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line="276" w:lineRule="auto"/>
        <w:ind w:left="-720" w:right="-695.9999999999991" w:firstLine="0"/>
        <w:rPr>
          <w:rFonts w:ascii="Lato" w:cs="Lato" w:eastAsia="Lato" w:hAnsi="Lato"/>
          <w:color w:val="e07711"/>
          <w:sz w:val="18"/>
          <w:szCs w:val="18"/>
        </w:rPr>
      </w:pPr>
      <w:r w:rsidDel="00000000" w:rsidR="00000000" w:rsidRPr="00000000">
        <w:rPr>
          <w:rtl w:val="0"/>
        </w:rPr>
      </w:r>
    </w:p>
    <w:tbl>
      <w:tblPr>
        <w:tblStyle w:val="Table1"/>
        <w:tblW w:w="1267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675"/>
        <w:tblGridChange w:id="0">
          <w:tblGrid>
            <w:gridCol w:w="1267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002">
            <w:pPr>
              <w:pStyle w:val="Heading3"/>
              <w:pageBreakBefore w:val="0"/>
              <w:spacing w:line="276" w:lineRule="auto"/>
              <w:rPr>
                <w:rFonts w:ascii="Lato Light" w:cs="Lato Light" w:eastAsia="Lato Light" w:hAnsi="Lato Light"/>
                <w:color w:val="ffffff"/>
              </w:rPr>
            </w:pPr>
            <w:bookmarkStart w:colFirst="0" w:colLast="0" w:name="_khtc394sjjzc" w:id="0"/>
            <w:bookmarkEnd w:id="0"/>
            <w:r w:rsidDel="00000000" w:rsidR="00000000" w:rsidRPr="00000000">
              <w:rPr>
                <w:rtl w:val="0"/>
              </w:rPr>
            </w:r>
          </w:p>
        </w:tc>
      </w:tr>
    </w:tbl>
    <w:p w:rsidR="00000000" w:rsidDel="00000000" w:rsidP="00000000" w:rsidRDefault="00000000" w:rsidRPr="00000000" w14:paraId="00000003">
      <w:pPr>
        <w:pageBreakBefore w:val="0"/>
        <w:widowControl w:val="0"/>
        <w:spacing w:before="619.2" w:line="276" w:lineRule="auto"/>
        <w:ind w:left="-720" w:right="8116.800000000001"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04">
      <w:pPr>
        <w:pageBreakBefore w:val="0"/>
        <w:widowControl w:val="0"/>
        <w:spacing w:after="0" w:before="0" w:line="276" w:lineRule="auto"/>
        <w:ind w:left="720" w:right="652.7999999999997" w:firstLine="0"/>
        <w:jc w:val="center"/>
        <w:rPr>
          <w:rFonts w:ascii="Lato Light" w:cs="Lato Light" w:eastAsia="Lato Light" w:hAnsi="Lato Light"/>
          <w:color w:val="357db9"/>
          <w:sz w:val="56"/>
          <w:szCs w:val="56"/>
        </w:rPr>
      </w:pPr>
      <w:r w:rsidDel="00000000" w:rsidR="00000000" w:rsidRPr="00000000">
        <w:rPr>
          <w:rFonts w:ascii="Lato Light" w:cs="Lato Light" w:eastAsia="Lato Light" w:hAnsi="Lato Light"/>
          <w:color w:val="357db9"/>
          <w:sz w:val="56"/>
          <w:szCs w:val="56"/>
          <w:rtl w:val="0"/>
        </w:rPr>
        <w:t xml:space="preserve">The Role of School Librarians in OER Curation </w:t>
      </w:r>
    </w:p>
    <w:p w:rsidR="00000000" w:rsidDel="00000000" w:rsidP="00000000" w:rsidRDefault="00000000" w:rsidRPr="00000000" w14:paraId="00000005">
      <w:pPr>
        <w:pageBreakBefore w:val="0"/>
        <w:widowControl w:val="0"/>
        <w:spacing w:before="364.79999999999995" w:line="276" w:lineRule="auto"/>
        <w:ind w:left="2160" w:right="2193.6000000000004" w:firstLine="0"/>
        <w:rPr>
          <w:rFonts w:ascii="Lato" w:cs="Lato" w:eastAsia="Lato" w:hAnsi="Lato"/>
          <w:color w:val="231f20"/>
          <w:sz w:val="31.999998092651367"/>
          <w:szCs w:val="31.999998092651367"/>
        </w:rPr>
      </w:pPr>
      <w:r w:rsidDel="00000000" w:rsidR="00000000" w:rsidRPr="00000000">
        <w:rPr>
          <w:rFonts w:ascii="Lato" w:cs="Lato" w:eastAsia="Lato" w:hAnsi="Lato"/>
          <w:color w:val="231f20"/>
          <w:sz w:val="31.999998092651367"/>
          <w:szCs w:val="31.999998092651367"/>
          <w:rtl w:val="0"/>
        </w:rPr>
        <w:t xml:space="preserve">       A Framework to Guide Practice </w:t>
      </w:r>
    </w:p>
    <w:p w:rsidR="00000000" w:rsidDel="00000000" w:rsidP="00000000" w:rsidRDefault="00000000" w:rsidRPr="00000000" w14:paraId="00000006">
      <w:pPr>
        <w:pageBreakBefore w:val="0"/>
        <w:spacing w:line="276"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866775</wp:posOffset>
            </wp:positionH>
            <wp:positionV relativeFrom="paragraph">
              <wp:posOffset>214313</wp:posOffset>
            </wp:positionV>
            <wp:extent cx="4557713" cy="3186365"/>
            <wp:effectExtent b="0" l="0" r="0" t="0"/>
            <wp:wrapTopAndBottom distB="114300" distT="114300"/>
            <wp:docPr id="28" name="image14.png"/>
            <a:graphic>
              <a:graphicData uri="http://schemas.openxmlformats.org/drawingml/2006/picture">
                <pic:pic>
                  <pic:nvPicPr>
                    <pic:cNvPr id="0" name="image14.png"/>
                    <pic:cNvPicPr preferRelativeResize="0"/>
                  </pic:nvPicPr>
                  <pic:blipFill>
                    <a:blip r:embed="rId7"/>
                    <a:srcRect b="0" l="0" r="0" t="0"/>
                    <a:stretch>
                      <a:fillRect/>
                    </a:stretch>
                  </pic:blipFill>
                  <pic:spPr>
                    <a:xfrm>
                      <a:off x="0" y="0"/>
                      <a:ext cx="4557713" cy="3186365"/>
                    </a:xfrm>
                    <a:prstGeom prst="rect"/>
                    <a:ln/>
                  </pic:spPr>
                </pic:pic>
              </a:graphicData>
            </a:graphic>
          </wp:anchor>
        </w:drawing>
      </w:r>
    </w:p>
    <w:p w:rsidR="00000000" w:rsidDel="00000000" w:rsidP="00000000" w:rsidRDefault="00000000" w:rsidRPr="00000000" w14:paraId="00000007">
      <w:pPr>
        <w:pageBreakBefore w:val="0"/>
        <w:spacing w:line="276" w:lineRule="auto"/>
        <w:rPr/>
      </w:pPr>
      <w:r w:rsidDel="00000000" w:rsidR="00000000" w:rsidRPr="00000000">
        <w:rPr>
          <w:rtl w:val="0"/>
        </w:rPr>
      </w:r>
    </w:p>
    <w:p w:rsidR="00000000" w:rsidDel="00000000" w:rsidP="00000000" w:rsidRDefault="00000000" w:rsidRPr="00000000" w14:paraId="00000008">
      <w:pPr>
        <w:pageBreakBefore w:val="0"/>
        <w:spacing w:line="276" w:lineRule="auto"/>
        <w:rPr/>
      </w:pPr>
      <w:r w:rsidDel="00000000" w:rsidR="00000000" w:rsidRPr="00000000">
        <w:rPr>
          <w:rtl w:val="0"/>
        </w:rPr>
      </w:r>
    </w:p>
    <w:p w:rsidR="00000000" w:rsidDel="00000000" w:rsidP="00000000" w:rsidRDefault="00000000" w:rsidRPr="00000000" w14:paraId="00000009">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0A">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0B">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0C">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0D">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0E">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0F">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tbl>
      <w:tblPr>
        <w:tblStyle w:val="Table2"/>
        <w:tblW w:w="1266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660"/>
        <w:tblGridChange w:id="0">
          <w:tblGrid>
            <w:gridCol w:w="12660"/>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010">
            <w:pPr>
              <w:pStyle w:val="Heading3"/>
              <w:pageBreakBefore w:val="0"/>
              <w:spacing w:line="276" w:lineRule="auto"/>
              <w:rPr>
                <w:rFonts w:ascii="Lato" w:cs="Lato" w:eastAsia="Lato" w:hAnsi="Lato"/>
                <w:color w:val="ffffff"/>
              </w:rPr>
            </w:pPr>
            <w:bookmarkStart w:colFirst="0" w:colLast="0" w:name="_tka17hin6m3u" w:id="1"/>
            <w:bookmarkEnd w:id="1"/>
            <w:r w:rsidDel="00000000" w:rsidR="00000000" w:rsidRPr="00000000">
              <w:rPr>
                <w:rtl w:val="0"/>
              </w:rPr>
            </w:r>
          </w:p>
        </w:tc>
      </w:tr>
    </w:tbl>
    <w:p w:rsidR="00000000" w:rsidDel="00000000" w:rsidP="00000000" w:rsidRDefault="00000000" w:rsidRPr="00000000" w14:paraId="00000011">
      <w:pPr>
        <w:pageBreakBefore w:val="0"/>
        <w:spacing w:line="276" w:lineRule="auto"/>
        <w:rPr/>
      </w:pPr>
      <w:r w:rsidDel="00000000" w:rsidR="00000000" w:rsidRPr="00000000">
        <w:rPr>
          <w:rtl w:val="0"/>
        </w:rPr>
      </w:r>
    </w:p>
    <w:p w:rsidR="00000000" w:rsidDel="00000000" w:rsidP="00000000" w:rsidRDefault="00000000" w:rsidRPr="00000000" w14:paraId="00000012">
      <w:pPr>
        <w:pageBreakBefore w:val="0"/>
        <w:widowControl w:val="0"/>
        <w:spacing w:after="0" w:before="200" w:line="276" w:lineRule="auto"/>
        <w:ind w:left="1440" w:right="1358.4000000000003" w:firstLine="0"/>
        <w:jc w:val="center"/>
        <w:rPr>
          <w:rFonts w:ascii="Lato" w:cs="Lato" w:eastAsia="Lato" w:hAnsi="Lato"/>
          <w:i w:val="1"/>
          <w:color w:val="231f20"/>
          <w:sz w:val="20"/>
          <w:szCs w:val="20"/>
        </w:rPr>
      </w:pPr>
      <w:r w:rsidDel="00000000" w:rsidR="00000000" w:rsidRPr="00000000">
        <w:rPr>
          <w:rtl w:val="0"/>
        </w:rPr>
      </w:r>
    </w:p>
    <w:p w:rsidR="00000000" w:rsidDel="00000000" w:rsidP="00000000" w:rsidRDefault="00000000" w:rsidRPr="00000000" w14:paraId="00000013">
      <w:pPr>
        <w:pageBreakBefore w:val="0"/>
        <w:widowControl w:val="0"/>
        <w:spacing w:after="0" w:before="200" w:line="276" w:lineRule="auto"/>
        <w:ind w:left="1440" w:right="1358.4000000000003" w:firstLine="0"/>
        <w:jc w:val="center"/>
        <w:rPr>
          <w:rFonts w:ascii="Lato" w:cs="Lato" w:eastAsia="Lato" w:hAnsi="Lato"/>
          <w:i w:val="1"/>
          <w:color w:val="231f20"/>
          <w:sz w:val="20"/>
          <w:szCs w:val="20"/>
        </w:rPr>
      </w:pPr>
      <w:r w:rsidDel="00000000" w:rsidR="00000000" w:rsidRPr="00000000">
        <w:rPr>
          <w:rtl w:val="0"/>
        </w:rPr>
      </w:r>
    </w:p>
    <w:p w:rsidR="00000000" w:rsidDel="00000000" w:rsidP="00000000" w:rsidRDefault="00000000" w:rsidRPr="00000000" w14:paraId="00000014">
      <w:pPr>
        <w:pageBreakBefore w:val="0"/>
        <w:widowControl w:val="0"/>
        <w:spacing w:after="0" w:before="200" w:line="276" w:lineRule="auto"/>
        <w:ind w:left="1440" w:right="1358.4000000000003" w:firstLine="0"/>
        <w:jc w:val="center"/>
        <w:rPr>
          <w:rFonts w:ascii="Lato" w:cs="Lato" w:eastAsia="Lato" w:hAnsi="Lato"/>
          <w:i w:val="1"/>
          <w:color w:val="231f20"/>
          <w:sz w:val="20"/>
          <w:szCs w:val="20"/>
        </w:rPr>
      </w:pPr>
      <w:r w:rsidDel="00000000" w:rsidR="00000000" w:rsidRPr="00000000">
        <w:rPr>
          <w:rFonts w:ascii="Lato" w:cs="Lato" w:eastAsia="Lato" w:hAnsi="Lato"/>
          <w:i w:val="1"/>
          <w:color w:val="231f20"/>
          <w:sz w:val="20"/>
          <w:szCs w:val="20"/>
          <w:rtl w:val="0"/>
        </w:rPr>
        <w:t xml:space="preserve">This document is based on a study led by the Institute for the Study of Knowledge Management in Education (</w:t>
      </w:r>
      <w:hyperlink r:id="rId8">
        <w:r w:rsidDel="00000000" w:rsidR="00000000" w:rsidRPr="00000000">
          <w:rPr>
            <w:rFonts w:ascii="Lato" w:cs="Lato" w:eastAsia="Lato" w:hAnsi="Lato"/>
            <w:i w:val="1"/>
            <w:color w:val="1155cc"/>
            <w:sz w:val="20"/>
            <w:szCs w:val="20"/>
            <w:u w:val="single"/>
            <w:rtl w:val="0"/>
          </w:rPr>
          <w:t xml:space="preserve">www.iskme.org</w:t>
        </w:r>
      </w:hyperlink>
      <w:r w:rsidDel="00000000" w:rsidR="00000000" w:rsidRPr="00000000">
        <w:rPr>
          <w:rFonts w:ascii="Lato" w:cs="Lato" w:eastAsia="Lato" w:hAnsi="Lato"/>
          <w:i w:val="1"/>
          <w:color w:val="231f20"/>
          <w:sz w:val="20"/>
          <w:szCs w:val="20"/>
          <w:rtl w:val="0"/>
        </w:rPr>
        <w:t xml:space="preserve">) in collaboration with Florida State University's School of Information. The study is titled “Exploring OER Curation and the Role of School Librarians,” and was made possible in part by the Institute of Museum and Library Services (</w:t>
      </w:r>
      <w:hyperlink r:id="rId9">
        <w:r w:rsidDel="00000000" w:rsidR="00000000" w:rsidRPr="00000000">
          <w:rPr>
            <w:rFonts w:ascii="Lato" w:cs="Lato" w:eastAsia="Lato" w:hAnsi="Lato"/>
            <w:i w:val="1"/>
            <w:color w:val="1155cc"/>
            <w:sz w:val="20"/>
            <w:szCs w:val="20"/>
            <w:u w:val="single"/>
            <w:rtl w:val="0"/>
          </w:rPr>
          <w:t xml:space="preserve">www.imls.gov</w:t>
        </w:r>
      </w:hyperlink>
      <w:r w:rsidDel="00000000" w:rsidR="00000000" w:rsidRPr="00000000">
        <w:rPr>
          <w:rFonts w:ascii="Lato" w:cs="Lato" w:eastAsia="Lato" w:hAnsi="Lato"/>
          <w:i w:val="1"/>
          <w:color w:val="231f20"/>
          <w:sz w:val="20"/>
          <w:szCs w:val="20"/>
          <w:rtl w:val="0"/>
        </w:rPr>
        <w:t xml:space="preserve">), under grant number LG-86-17-0035-17. The findings and recommendations expressed in this document do not necessarily represent those of the Institute of Museum and Library Services. </w:t>
      </w:r>
    </w:p>
    <w:p w:rsidR="00000000" w:rsidDel="00000000" w:rsidP="00000000" w:rsidRDefault="00000000" w:rsidRPr="00000000" w14:paraId="00000015">
      <w:pPr>
        <w:pageBreakBefore w:val="0"/>
        <w:spacing w:line="276" w:lineRule="auto"/>
        <w:rPr/>
      </w:pPr>
      <w:r w:rsidDel="00000000" w:rsidR="00000000" w:rsidRPr="00000000">
        <w:rPr>
          <w:rtl w:val="0"/>
        </w:rPr>
      </w:r>
    </w:p>
    <w:p w:rsidR="00000000" w:rsidDel="00000000" w:rsidP="00000000" w:rsidRDefault="00000000" w:rsidRPr="00000000" w14:paraId="00000016">
      <w:pPr>
        <w:pageBreakBefore w:val="0"/>
        <w:widowControl w:val="0"/>
        <w:spacing w:after="200" w:before="0" w:line="276" w:lineRule="auto"/>
        <w:ind w:left="1665.6" w:right="1665.5999999999995" w:firstLine="0"/>
        <w:jc w:val="center"/>
        <w:rPr>
          <w:rFonts w:ascii="Lato" w:cs="Lato" w:eastAsia="Lato" w:hAnsi="Lato"/>
          <w:color w:val="231f20"/>
          <w:sz w:val="20"/>
          <w:szCs w:val="20"/>
        </w:rPr>
      </w:pPr>
      <w:r w:rsidDel="00000000" w:rsidR="00000000" w:rsidRPr="00000000">
        <w:rPr>
          <w:rFonts w:ascii="Lato" w:cs="Lato" w:eastAsia="Lato" w:hAnsi="Lato"/>
          <w:color w:val="231f20"/>
          <w:sz w:val="20"/>
          <w:szCs w:val="20"/>
          <w:rtl w:val="0"/>
        </w:rPr>
        <w:t xml:space="preserve">Unless otherwise noted, content in this document is licensed under a Creative Commons Attribution 4.0 International License.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1962150</wp:posOffset>
            </wp:positionH>
            <wp:positionV relativeFrom="paragraph">
              <wp:posOffset>142875</wp:posOffset>
            </wp:positionV>
            <wp:extent cx="2024063" cy="751795"/>
            <wp:effectExtent b="0" l="0" r="0" t="0"/>
            <wp:wrapTopAndBottom distB="114300" distT="114300"/>
            <wp:docPr id="24" name="image11.png"/>
            <a:graphic>
              <a:graphicData uri="http://schemas.openxmlformats.org/drawingml/2006/picture">
                <pic:pic>
                  <pic:nvPicPr>
                    <pic:cNvPr id="0" name="image11.png"/>
                    <pic:cNvPicPr preferRelativeResize="0"/>
                  </pic:nvPicPr>
                  <pic:blipFill>
                    <a:blip r:embed="rId10"/>
                    <a:srcRect b="0" l="0" r="0" t="0"/>
                    <a:stretch>
                      <a:fillRect/>
                    </a:stretch>
                  </pic:blipFill>
                  <pic:spPr>
                    <a:xfrm>
                      <a:off x="0" y="0"/>
                      <a:ext cx="2024063" cy="751795"/>
                    </a:xfrm>
                    <a:prstGeom prst="rect"/>
                    <a:ln/>
                  </pic:spPr>
                </pic:pic>
              </a:graphicData>
            </a:graphic>
          </wp:anchor>
        </w:drawing>
      </w:r>
    </w:p>
    <w:tbl>
      <w:tblPr>
        <w:tblStyle w:val="Table3"/>
        <w:tblW w:w="6885.0" w:type="dxa"/>
        <w:jc w:val="left"/>
        <w:tblInd w:w="1302.6"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6885"/>
        <w:tblGridChange w:id="0">
          <w:tblGrid>
            <w:gridCol w:w="6885"/>
          </w:tblGrid>
        </w:tblGridChange>
      </w:tblGrid>
      <w:tr>
        <w:trPr>
          <w:cantSplit w:val="0"/>
          <w:trHeight w:val="128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7">
            <w:pPr>
              <w:pageBreakBefore w:val="0"/>
              <w:spacing w:line="276" w:lineRule="auto"/>
              <w:jc w:val="center"/>
              <w:rPr>
                <w:rFonts w:ascii="Lato" w:cs="Lato" w:eastAsia="Lato" w:hAnsi="Lato"/>
                <w:sz w:val="18"/>
                <w:szCs w:val="18"/>
              </w:rPr>
            </w:pPr>
            <w:r w:rsidDel="00000000" w:rsidR="00000000" w:rsidRPr="00000000">
              <w:rPr>
                <w:rtl w:val="0"/>
              </w:rPr>
            </w:r>
          </w:p>
          <w:p w:rsidR="00000000" w:rsidDel="00000000" w:rsidP="00000000" w:rsidRDefault="00000000" w:rsidRPr="00000000" w14:paraId="00000018">
            <w:pPr>
              <w:pageBreakBefore w:val="0"/>
              <w:spacing w:line="276" w:lineRule="auto"/>
              <w:jc w:val="center"/>
              <w:rPr>
                <w:rFonts w:ascii="Lato" w:cs="Lato" w:eastAsia="Lato" w:hAnsi="Lato"/>
                <w:i w:val="1"/>
                <w:color w:val="231f20"/>
                <w:sz w:val="18"/>
                <w:szCs w:val="18"/>
                <w:highlight w:val="black"/>
              </w:rPr>
            </w:pPr>
            <w:r w:rsidDel="00000000" w:rsidR="00000000" w:rsidRPr="00000000">
              <w:rPr>
                <w:rFonts w:ascii="Lato" w:cs="Lato" w:eastAsia="Lato" w:hAnsi="Lato"/>
                <w:b w:val="1"/>
                <w:sz w:val="18"/>
                <w:szCs w:val="18"/>
                <w:rtl w:val="0"/>
              </w:rPr>
              <w:t xml:space="preserve">School Librarians as </w:t>
            </w:r>
            <w:r w:rsidDel="00000000" w:rsidR="00000000" w:rsidRPr="00000000">
              <w:rPr>
                <w:rFonts w:ascii="Lato" w:cs="Lato" w:eastAsia="Lato" w:hAnsi="Lato"/>
                <w:b w:val="1"/>
                <w:sz w:val="18"/>
                <w:szCs w:val="18"/>
                <w:rtl w:val="0"/>
              </w:rPr>
              <w:t xml:space="preserve">OER</w:t>
            </w:r>
            <w:r w:rsidDel="00000000" w:rsidR="00000000" w:rsidRPr="00000000">
              <w:rPr>
                <w:rFonts w:ascii="Lato" w:cs="Lato" w:eastAsia="Lato" w:hAnsi="Lato"/>
                <w:b w:val="1"/>
                <w:sz w:val="18"/>
                <w:szCs w:val="18"/>
                <w:rtl w:val="0"/>
              </w:rPr>
              <w:t xml:space="preserve"> Curators: A Framework to Guide Practice,</w:t>
            </w:r>
            <w:r w:rsidDel="00000000" w:rsidR="00000000" w:rsidRPr="00000000">
              <w:rPr>
                <w:rFonts w:ascii="Lato" w:cs="Lato" w:eastAsia="Lato" w:hAnsi="Lato"/>
                <w:sz w:val="18"/>
                <w:szCs w:val="18"/>
                <w:rtl w:val="0"/>
              </w:rPr>
              <w:t xml:space="preserve"> by the Institute for the Study of Knowledge Management in Education, is used under a CC BY 4.0 International License. </w:t>
            </w:r>
            <w:r w:rsidDel="00000000" w:rsidR="00000000" w:rsidRPr="00000000">
              <w:rPr>
                <w:rtl w:val="0"/>
              </w:rPr>
            </w:r>
          </w:p>
        </w:tc>
      </w:tr>
    </w:tbl>
    <w:p w:rsidR="00000000" w:rsidDel="00000000" w:rsidP="00000000" w:rsidRDefault="00000000" w:rsidRPr="00000000" w14:paraId="00000019">
      <w:pPr>
        <w:pageBreakBefore w:val="0"/>
        <w:widowControl w:val="0"/>
        <w:spacing w:before="571.1999999999999" w:line="276" w:lineRule="auto"/>
        <w:ind w:left="1540.7999999999997" w:right="1540.8000000000004" w:firstLine="0"/>
        <w:jc w:val="center"/>
        <w:rPr>
          <w:rFonts w:ascii="Lato" w:cs="Lato" w:eastAsia="Lato" w:hAnsi="Lato"/>
          <w:color w:val="2f6fa6"/>
          <w:sz w:val="18"/>
          <w:szCs w:val="18"/>
        </w:rPr>
      </w:pPr>
      <w:r w:rsidDel="00000000" w:rsidR="00000000" w:rsidRPr="00000000">
        <w:rPr>
          <w:rFonts w:ascii="Lato" w:cs="Lato" w:eastAsia="Lato" w:hAnsi="Lato"/>
          <w:color w:val="231f20"/>
          <w:sz w:val="18"/>
          <w:szCs w:val="18"/>
          <w:rtl w:val="0"/>
        </w:rPr>
        <w:t xml:space="preserve">This document is als available as a LibGuide:</w:t>
      </w:r>
      <w:hyperlink r:id="rId11">
        <w:r w:rsidDel="00000000" w:rsidR="00000000" w:rsidRPr="00000000">
          <w:rPr>
            <w:rFonts w:ascii="Lato" w:cs="Lato" w:eastAsia="Lato" w:hAnsi="Lato"/>
            <w:color w:val="1155cc"/>
            <w:sz w:val="18"/>
            <w:szCs w:val="18"/>
            <w:u w:val="single"/>
            <w:rtl w:val="0"/>
          </w:rPr>
          <w:t xml:space="preserve"> https://iskme.libguides.com</w:t>
        </w:r>
      </w:hyperlink>
      <w:r w:rsidDel="00000000" w:rsidR="00000000" w:rsidRPr="00000000">
        <w:rPr>
          <w:rFonts w:ascii="Lato" w:cs="Lato" w:eastAsia="Lato" w:hAnsi="Lato"/>
          <w:color w:val="2f6fa6"/>
          <w:sz w:val="18"/>
          <w:szCs w:val="18"/>
          <w:rtl w:val="0"/>
        </w:rPr>
        <w:t xml:space="preserve"> </w:t>
      </w:r>
    </w:p>
    <w:p w:rsidR="00000000" w:rsidDel="00000000" w:rsidP="00000000" w:rsidRDefault="00000000" w:rsidRPr="00000000" w14:paraId="0000001A">
      <w:pPr>
        <w:pageBreakBefore w:val="0"/>
        <w:widowControl w:val="0"/>
        <w:spacing w:before="571.1999999999999" w:line="276" w:lineRule="auto"/>
        <w:ind w:left="1540.7999999999997" w:right="1540.8000000000004" w:firstLine="0"/>
        <w:jc w:val="center"/>
        <w:rPr>
          <w:rFonts w:ascii="Lato" w:cs="Lato" w:eastAsia="Lato" w:hAnsi="Lato"/>
          <w:color w:val="2f6fa6"/>
          <w:sz w:val="18"/>
          <w:szCs w:val="18"/>
        </w:rPr>
      </w:pPr>
      <w:r w:rsidDel="00000000" w:rsidR="00000000" w:rsidRPr="00000000">
        <w:rPr>
          <w:rtl w:val="0"/>
        </w:rPr>
      </w:r>
    </w:p>
    <w:p w:rsidR="00000000" w:rsidDel="00000000" w:rsidP="00000000" w:rsidRDefault="00000000" w:rsidRPr="00000000" w14:paraId="0000001B">
      <w:pPr>
        <w:pageBreakBefore w:val="0"/>
        <w:widowControl w:val="0"/>
        <w:spacing w:before="571.1999999999999" w:line="276" w:lineRule="auto"/>
        <w:ind w:left="1540.7999999999997" w:right="1540.8000000000004" w:firstLine="0"/>
        <w:jc w:val="center"/>
        <w:rPr>
          <w:rFonts w:ascii="Lato" w:cs="Lato" w:eastAsia="Lato" w:hAnsi="Lato"/>
          <w:color w:val="2f6fa6"/>
          <w:sz w:val="18"/>
          <w:szCs w:val="18"/>
        </w:rPr>
      </w:pPr>
      <w:r w:rsidDel="00000000" w:rsidR="00000000" w:rsidRPr="00000000">
        <w:rPr>
          <w:rtl w:val="0"/>
        </w:rPr>
      </w:r>
    </w:p>
    <w:p w:rsidR="00000000" w:rsidDel="00000000" w:rsidP="00000000" w:rsidRDefault="00000000" w:rsidRPr="00000000" w14:paraId="0000001C">
      <w:pPr>
        <w:pageBreakBefore w:val="0"/>
        <w:widowControl w:val="0"/>
        <w:spacing w:before="571.1999999999999" w:line="276" w:lineRule="auto"/>
        <w:ind w:left="1540.7999999999997" w:right="1540.8000000000004" w:firstLine="0"/>
        <w:jc w:val="center"/>
        <w:rPr>
          <w:rFonts w:ascii="Lato" w:cs="Lato" w:eastAsia="Lato" w:hAnsi="Lato"/>
          <w:color w:val="2f6fa6"/>
          <w:sz w:val="18"/>
          <w:szCs w:val="18"/>
        </w:rPr>
      </w:pPr>
      <w:r w:rsidDel="00000000" w:rsidR="00000000" w:rsidRPr="00000000">
        <w:rPr>
          <w:rtl w:val="0"/>
        </w:rPr>
      </w:r>
    </w:p>
    <w:p w:rsidR="00000000" w:rsidDel="00000000" w:rsidP="00000000" w:rsidRDefault="00000000" w:rsidRPr="00000000" w14:paraId="0000001D">
      <w:pPr>
        <w:pageBreakBefore w:val="0"/>
        <w:widowControl w:val="0"/>
        <w:spacing w:before="571.1999999999999" w:line="276" w:lineRule="auto"/>
        <w:ind w:left="1540.7999999999997" w:right="1540.8000000000004" w:firstLine="0"/>
        <w:jc w:val="center"/>
        <w:rPr>
          <w:rFonts w:ascii="Lato" w:cs="Lato" w:eastAsia="Lato" w:hAnsi="Lato"/>
          <w:color w:val="2f6fa6"/>
          <w:sz w:val="18"/>
          <w:szCs w:val="18"/>
        </w:rPr>
      </w:pPr>
      <w:r w:rsidDel="00000000" w:rsidR="00000000" w:rsidRPr="00000000">
        <w:rPr>
          <w:rtl w:val="0"/>
        </w:rPr>
      </w:r>
    </w:p>
    <w:p w:rsidR="00000000" w:rsidDel="00000000" w:rsidP="00000000" w:rsidRDefault="00000000" w:rsidRPr="00000000" w14:paraId="0000001E">
      <w:pPr>
        <w:pageBreakBefore w:val="0"/>
        <w:widowControl w:val="0"/>
        <w:spacing w:before="571.1999999999999" w:line="276" w:lineRule="auto"/>
        <w:ind w:left="1540.7999999999997" w:right="1540.8000000000004" w:firstLine="0"/>
        <w:jc w:val="center"/>
        <w:rPr>
          <w:rFonts w:ascii="Lato" w:cs="Lato" w:eastAsia="Lato" w:hAnsi="Lato"/>
          <w:color w:val="2f6fa6"/>
          <w:sz w:val="18"/>
          <w:szCs w:val="18"/>
        </w:rPr>
      </w:pPr>
      <w:r w:rsidDel="00000000" w:rsidR="00000000" w:rsidRPr="00000000">
        <w:rPr>
          <w:rtl w:val="0"/>
        </w:rPr>
      </w:r>
    </w:p>
    <w:p w:rsidR="00000000" w:rsidDel="00000000" w:rsidP="00000000" w:rsidRDefault="00000000" w:rsidRPr="00000000" w14:paraId="0000001F">
      <w:pPr>
        <w:pageBreakBefore w:val="0"/>
        <w:widowControl w:val="0"/>
        <w:spacing w:before="571.1999999999999" w:line="276" w:lineRule="auto"/>
        <w:ind w:left="1540.7999999999997" w:right="1540.8000000000004" w:firstLine="0"/>
        <w:jc w:val="center"/>
        <w:rPr>
          <w:rFonts w:ascii="Lato" w:cs="Lato" w:eastAsia="Lato" w:hAnsi="Lato"/>
          <w:color w:val="2f6fa6"/>
          <w:sz w:val="18"/>
          <w:szCs w:val="18"/>
        </w:rPr>
      </w:pPr>
      <w:r w:rsidDel="00000000" w:rsidR="00000000" w:rsidRPr="00000000">
        <w:rPr>
          <w:rtl w:val="0"/>
        </w:rPr>
      </w:r>
    </w:p>
    <w:tbl>
      <w:tblPr>
        <w:tblStyle w:val="Table4"/>
        <w:tblW w:w="1267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675"/>
        <w:tblGridChange w:id="0">
          <w:tblGrid>
            <w:gridCol w:w="12675"/>
          </w:tblGrid>
        </w:tblGridChange>
      </w:tblGrid>
      <w:tr>
        <w:trPr>
          <w:cantSplit w:val="0"/>
          <w:trHeight w:val="1050" w:hRule="atLeast"/>
          <w:tblHeader w:val="0"/>
        </w:trPr>
        <w:tc>
          <w:tcPr>
            <w:shd w:fill="ff9900" w:val="clear"/>
            <w:tcMar>
              <w:top w:w="100.0" w:type="dxa"/>
              <w:left w:w="100.0" w:type="dxa"/>
              <w:bottom w:w="100.0" w:type="dxa"/>
              <w:right w:w="100.0" w:type="dxa"/>
            </w:tcMar>
            <w:vAlign w:val="center"/>
          </w:tcPr>
          <w:p w:rsidR="00000000" w:rsidDel="00000000" w:rsidP="00000000" w:rsidRDefault="00000000" w:rsidRPr="00000000" w14:paraId="00000020">
            <w:pPr>
              <w:pageBreakBefore w:val="0"/>
              <w:ind w:left="540" w:firstLine="0"/>
              <w:rPr/>
            </w:pPr>
            <w:r w:rsidDel="00000000" w:rsidR="00000000" w:rsidRPr="00000000">
              <w:rPr>
                <w:rFonts w:ascii="Lato" w:cs="Lato" w:eastAsia="Lato" w:hAnsi="Lato"/>
                <w:color w:val="ffffff"/>
                <w:sz w:val="32"/>
                <w:szCs w:val="32"/>
                <w:rtl w:val="0"/>
              </w:rPr>
              <w:t xml:space="preserve">Table of Contents</w:t>
            </w:r>
            <w:r w:rsidDel="00000000" w:rsidR="00000000" w:rsidRPr="00000000">
              <w:rPr>
                <w:rtl w:val="0"/>
              </w:rPr>
            </w:r>
          </w:p>
        </w:tc>
      </w:tr>
    </w:tbl>
    <w:p w:rsidR="00000000" w:rsidDel="00000000" w:rsidP="00000000" w:rsidRDefault="00000000" w:rsidRPr="00000000" w14:paraId="00000021">
      <w:pPr>
        <w:pStyle w:val="Heading2"/>
        <w:pageBreakBefore w:val="0"/>
        <w:widowControl w:val="0"/>
        <w:spacing w:after="0" w:before="0" w:line="276" w:lineRule="auto"/>
        <w:ind w:left="-720" w:right="-720" w:firstLine="0"/>
        <w:rPr>
          <w:rFonts w:ascii="Lato" w:cs="Lato" w:eastAsia="Lato" w:hAnsi="Lato"/>
        </w:rPr>
      </w:pPr>
      <w:bookmarkStart w:colFirst="0" w:colLast="0" w:name="_3zbu06ou0o5" w:id="2"/>
      <w:bookmarkEnd w:id="2"/>
      <w:r w:rsidDel="00000000" w:rsidR="00000000" w:rsidRPr="00000000">
        <w:rPr>
          <w:rtl w:val="0"/>
        </w:rPr>
      </w:r>
    </w:p>
    <w:p w:rsidR="00000000" w:rsidDel="00000000" w:rsidP="00000000" w:rsidRDefault="00000000" w:rsidRPr="00000000" w14:paraId="00000022">
      <w:pPr>
        <w:pageBreakBefore w:val="0"/>
        <w:widowControl w:val="0"/>
        <w:spacing w:before="225.6" w:line="276" w:lineRule="auto"/>
        <w:ind w:left="-460.79999999999995" w:right="-700.7999999999993" w:firstLine="0"/>
        <w:rPr>
          <w:rFonts w:ascii="Lato" w:cs="Lato" w:eastAsia="Lato" w:hAnsi="Lato"/>
          <w:color w:val="e07711"/>
          <w:sz w:val="20"/>
          <w:szCs w:val="2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3">
          <w:pPr>
            <w:pageBreakBefore w:val="0"/>
            <w:tabs>
              <w:tab w:val="right" w:leader="none" w:pos="9810"/>
            </w:tabs>
            <w:spacing w:before="80" w:line="240" w:lineRule="auto"/>
            <w:ind w:left="-270" w:firstLine="0"/>
            <w:rPr>
              <w:rFonts w:ascii="Lato" w:cs="Lato" w:eastAsia="Lato" w:hAnsi="Lato"/>
              <w:b w:val="1"/>
              <w:i w:val="0"/>
              <w:smallCaps w:val="0"/>
              <w:strike w:val="0"/>
              <w:color w:val="357db9"/>
              <w:sz w:val="20"/>
              <w:szCs w:val="2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xdhq1pn1dzkr">
            <w:r w:rsidDel="00000000" w:rsidR="00000000" w:rsidRPr="00000000">
              <w:rPr>
                <w:rFonts w:ascii="Lato" w:cs="Lato" w:eastAsia="Lato" w:hAnsi="Lato"/>
                <w:b w:val="1"/>
                <w:i w:val="0"/>
                <w:smallCaps w:val="0"/>
                <w:strike w:val="0"/>
                <w:color w:val="357db9"/>
                <w:sz w:val="20"/>
                <w:szCs w:val="20"/>
                <w:u w:val="none"/>
                <w:shd w:fill="auto" w:val="clear"/>
                <w:vertAlign w:val="baseline"/>
                <w:rtl w:val="0"/>
              </w:rPr>
              <w:t xml:space="preserve">Acknowledgements</w:t>
            </w:r>
          </w:hyperlink>
          <w:r w:rsidDel="00000000" w:rsidR="00000000" w:rsidRPr="00000000">
            <w:rPr>
              <w:rFonts w:ascii="Lato" w:cs="Lato" w:eastAsia="Lato" w:hAnsi="Lato"/>
              <w:b w:val="1"/>
              <w:i w:val="0"/>
              <w:smallCaps w:val="0"/>
              <w:strike w:val="0"/>
              <w:color w:val="357db9"/>
              <w:sz w:val="20"/>
              <w:szCs w:val="20"/>
              <w:u w:val="none"/>
              <w:shd w:fill="auto" w:val="clear"/>
              <w:vertAlign w:val="baseline"/>
              <w:rtl w:val="0"/>
            </w:rPr>
            <w:tab/>
          </w:r>
          <w:r w:rsidDel="00000000" w:rsidR="00000000" w:rsidRPr="00000000">
            <w:fldChar w:fldCharType="begin"/>
            <w:instrText xml:space="preserve"> PAGEREF _xdhq1pn1dzkr \h </w:instrText>
            <w:fldChar w:fldCharType="separate"/>
          </w:r>
          <w:r w:rsidDel="00000000" w:rsidR="00000000" w:rsidRPr="00000000">
            <w:rPr>
              <w:rFonts w:ascii="Lato" w:cs="Lato" w:eastAsia="Lato" w:hAnsi="Lato"/>
              <w:b w:val="1"/>
              <w:i w:val="0"/>
              <w:smallCaps w:val="0"/>
              <w:strike w:val="0"/>
              <w:color w:val="357db9"/>
              <w:sz w:val="20"/>
              <w:szCs w:val="20"/>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4">
          <w:pPr>
            <w:pageBreakBefore w:val="0"/>
            <w:tabs>
              <w:tab w:val="right" w:leader="none" w:pos="9810"/>
            </w:tabs>
            <w:spacing w:before="200" w:line="240" w:lineRule="auto"/>
            <w:ind w:left="-270" w:firstLine="0"/>
            <w:rPr>
              <w:rFonts w:ascii="Lato" w:cs="Lato" w:eastAsia="Lato" w:hAnsi="Lato"/>
              <w:b w:val="1"/>
              <w:i w:val="0"/>
              <w:smallCaps w:val="0"/>
              <w:strike w:val="0"/>
              <w:color w:val="357db9"/>
              <w:sz w:val="20"/>
              <w:szCs w:val="20"/>
              <w:u w:val="none"/>
              <w:shd w:fill="auto" w:val="clear"/>
              <w:vertAlign w:val="baseline"/>
            </w:rPr>
          </w:pPr>
          <w:hyperlink w:anchor="_def5p7brylfj">
            <w:r w:rsidDel="00000000" w:rsidR="00000000" w:rsidRPr="00000000">
              <w:rPr>
                <w:rFonts w:ascii="Lato" w:cs="Lato" w:eastAsia="Lato" w:hAnsi="Lato"/>
                <w:b w:val="1"/>
                <w:i w:val="0"/>
                <w:smallCaps w:val="0"/>
                <w:strike w:val="0"/>
                <w:color w:val="357db9"/>
                <w:sz w:val="20"/>
                <w:szCs w:val="20"/>
                <w:u w:val="none"/>
                <w:shd w:fill="auto" w:val="clear"/>
                <w:vertAlign w:val="baseline"/>
                <w:rtl w:val="0"/>
              </w:rPr>
              <w:t xml:space="preserve">Introduction</w:t>
            </w:r>
          </w:hyperlink>
          <w:r w:rsidDel="00000000" w:rsidR="00000000" w:rsidRPr="00000000">
            <w:rPr>
              <w:rFonts w:ascii="Lato" w:cs="Lato" w:eastAsia="Lato" w:hAnsi="Lato"/>
              <w:b w:val="1"/>
              <w:i w:val="0"/>
              <w:smallCaps w:val="0"/>
              <w:strike w:val="0"/>
              <w:color w:val="357db9"/>
              <w:sz w:val="20"/>
              <w:szCs w:val="20"/>
              <w:u w:val="none"/>
              <w:shd w:fill="auto" w:val="clear"/>
              <w:vertAlign w:val="baseline"/>
              <w:rtl w:val="0"/>
            </w:rPr>
            <w:tab/>
          </w:r>
          <w:r w:rsidDel="00000000" w:rsidR="00000000" w:rsidRPr="00000000">
            <w:fldChar w:fldCharType="begin"/>
            <w:instrText xml:space="preserve"> PAGEREF _def5p7brylfj \h </w:instrText>
            <w:fldChar w:fldCharType="separate"/>
          </w:r>
          <w:r w:rsidDel="00000000" w:rsidR="00000000" w:rsidRPr="00000000">
            <w:rPr>
              <w:rFonts w:ascii="Lato" w:cs="Lato" w:eastAsia="Lato" w:hAnsi="Lato"/>
              <w:b w:val="1"/>
              <w:i w:val="0"/>
              <w:smallCaps w:val="0"/>
              <w:strike w:val="0"/>
              <w:color w:val="357db9"/>
              <w:sz w:val="20"/>
              <w:szCs w:val="20"/>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5">
          <w:pPr>
            <w:pageBreakBefore w:val="0"/>
            <w:tabs>
              <w:tab w:val="right" w:leader="none" w:pos="9810"/>
            </w:tabs>
            <w:spacing w:before="200" w:line="240" w:lineRule="auto"/>
            <w:ind w:left="-270" w:firstLine="0"/>
            <w:rPr>
              <w:rFonts w:ascii="Lato" w:cs="Lato" w:eastAsia="Lato" w:hAnsi="Lato"/>
              <w:b w:val="1"/>
              <w:i w:val="0"/>
              <w:smallCaps w:val="0"/>
              <w:strike w:val="0"/>
              <w:color w:val="357db9"/>
              <w:sz w:val="20"/>
              <w:szCs w:val="20"/>
              <w:u w:val="none"/>
              <w:shd w:fill="auto" w:val="clear"/>
              <w:vertAlign w:val="baseline"/>
            </w:rPr>
          </w:pPr>
          <w:hyperlink w:anchor="_wy4ohrx2zvgf">
            <w:r w:rsidDel="00000000" w:rsidR="00000000" w:rsidRPr="00000000">
              <w:rPr>
                <w:rFonts w:ascii="Lato" w:cs="Lato" w:eastAsia="Lato" w:hAnsi="Lato"/>
                <w:b w:val="1"/>
                <w:i w:val="0"/>
                <w:smallCaps w:val="0"/>
                <w:strike w:val="0"/>
                <w:color w:val="357db9"/>
                <w:sz w:val="20"/>
                <w:szCs w:val="20"/>
                <w:u w:val="none"/>
                <w:shd w:fill="auto" w:val="clear"/>
                <w:vertAlign w:val="baseline"/>
                <w:rtl w:val="0"/>
              </w:rPr>
              <w:t xml:space="preserve">About OER: Short Primer</w:t>
            </w:r>
          </w:hyperlink>
          <w:r w:rsidDel="00000000" w:rsidR="00000000" w:rsidRPr="00000000">
            <w:rPr>
              <w:rFonts w:ascii="Lato" w:cs="Lato" w:eastAsia="Lato" w:hAnsi="Lato"/>
              <w:b w:val="1"/>
              <w:i w:val="0"/>
              <w:smallCaps w:val="0"/>
              <w:strike w:val="0"/>
              <w:color w:val="357db9"/>
              <w:sz w:val="20"/>
              <w:szCs w:val="20"/>
              <w:u w:val="none"/>
              <w:shd w:fill="auto" w:val="clear"/>
              <w:vertAlign w:val="baseline"/>
              <w:rtl w:val="0"/>
            </w:rPr>
            <w:tab/>
          </w:r>
          <w:r w:rsidDel="00000000" w:rsidR="00000000" w:rsidRPr="00000000">
            <w:fldChar w:fldCharType="begin"/>
            <w:instrText xml:space="preserve"> PAGEREF _wy4ohrx2zvgf \h </w:instrText>
            <w:fldChar w:fldCharType="separate"/>
          </w:r>
          <w:r w:rsidDel="00000000" w:rsidR="00000000" w:rsidRPr="00000000">
            <w:rPr>
              <w:rFonts w:ascii="Lato" w:cs="Lato" w:eastAsia="Lato" w:hAnsi="Lato"/>
              <w:b w:val="1"/>
              <w:i w:val="0"/>
              <w:smallCaps w:val="0"/>
              <w:strike w:val="0"/>
              <w:color w:val="357db9"/>
              <w:sz w:val="20"/>
              <w:szCs w:val="20"/>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6">
          <w:pPr>
            <w:pageBreakBefore w:val="0"/>
            <w:tabs>
              <w:tab w:val="right" w:leader="none" w:pos="9810"/>
            </w:tabs>
            <w:spacing w:before="60" w:line="240" w:lineRule="auto"/>
            <w:ind w:left="0" w:firstLine="0"/>
            <w:rPr>
              <w:rFonts w:ascii="Lato" w:cs="Lato" w:eastAsia="Lato" w:hAnsi="Lato"/>
              <w:b w:val="0"/>
              <w:i w:val="0"/>
              <w:smallCaps w:val="0"/>
              <w:strike w:val="0"/>
              <w:color w:val="e07711"/>
              <w:sz w:val="20"/>
              <w:szCs w:val="20"/>
              <w:u w:val="none"/>
              <w:shd w:fill="auto" w:val="clear"/>
              <w:vertAlign w:val="baseline"/>
            </w:rPr>
          </w:pPr>
          <w:hyperlink w:anchor="_nt626jjk18wm">
            <w:r w:rsidDel="00000000" w:rsidR="00000000" w:rsidRPr="00000000">
              <w:rPr>
                <w:rFonts w:ascii="Lato" w:cs="Lato" w:eastAsia="Lato" w:hAnsi="Lato"/>
                <w:b w:val="0"/>
                <w:i w:val="0"/>
                <w:smallCaps w:val="0"/>
                <w:strike w:val="0"/>
                <w:sz w:val="20"/>
                <w:szCs w:val="20"/>
                <w:u w:val="none"/>
                <w:shd w:fill="auto" w:val="clear"/>
                <w:vertAlign w:val="baseline"/>
                <w:rtl w:val="0"/>
              </w:rPr>
              <w:t xml:space="preserve">What Is OER?</w:t>
            </w:r>
          </w:hyperlink>
          <w:r w:rsidDel="00000000" w:rsidR="00000000" w:rsidRPr="00000000">
            <w:rPr>
              <w:rFonts w:ascii="Lato" w:cs="Lato" w:eastAsia="Lato" w:hAnsi="Lato"/>
              <w:b w:val="0"/>
              <w:i w:val="0"/>
              <w:smallCaps w:val="0"/>
              <w:strike w:val="0"/>
              <w:sz w:val="20"/>
              <w:szCs w:val="20"/>
              <w:u w:val="none"/>
              <w:shd w:fill="auto" w:val="clear"/>
              <w:vertAlign w:val="baseline"/>
              <w:rtl w:val="0"/>
            </w:rPr>
            <w:tab/>
          </w:r>
          <w:r w:rsidDel="00000000" w:rsidR="00000000" w:rsidRPr="00000000">
            <w:fldChar w:fldCharType="begin"/>
            <w:instrText xml:space="preserve"> PAGEREF _nt626jjk18wm \h </w:instrText>
            <w:fldChar w:fldCharType="separate"/>
          </w:r>
          <w:r w:rsidDel="00000000" w:rsidR="00000000" w:rsidRPr="00000000">
            <w:rPr>
              <w:rFonts w:ascii="Lato" w:cs="Lato" w:eastAsia="Lato" w:hAnsi="Lato"/>
              <w:b w:val="0"/>
              <w:i w:val="0"/>
              <w:smallCaps w:val="0"/>
              <w:strike w:val="0"/>
              <w:color w:val="e07711"/>
              <w:sz w:val="20"/>
              <w:szCs w:val="20"/>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7">
          <w:pPr>
            <w:pageBreakBefore w:val="0"/>
            <w:tabs>
              <w:tab w:val="right" w:leader="none" w:pos="9810"/>
            </w:tabs>
            <w:spacing w:before="60" w:line="240" w:lineRule="auto"/>
            <w:ind w:left="0" w:firstLine="0"/>
            <w:rPr>
              <w:rFonts w:ascii="Lato" w:cs="Lato" w:eastAsia="Lato" w:hAnsi="Lato"/>
              <w:b w:val="0"/>
              <w:i w:val="0"/>
              <w:smallCaps w:val="0"/>
              <w:strike w:val="0"/>
              <w:color w:val="e07711"/>
              <w:sz w:val="20"/>
              <w:szCs w:val="20"/>
              <w:u w:val="none"/>
              <w:shd w:fill="auto" w:val="clear"/>
              <w:vertAlign w:val="baseline"/>
            </w:rPr>
          </w:pPr>
          <w:hyperlink w:anchor="_2fanb1ojizm6">
            <w:r w:rsidDel="00000000" w:rsidR="00000000" w:rsidRPr="00000000">
              <w:rPr>
                <w:rFonts w:ascii="Lato" w:cs="Lato" w:eastAsia="Lato" w:hAnsi="Lato"/>
                <w:b w:val="0"/>
                <w:i w:val="0"/>
                <w:smallCaps w:val="0"/>
                <w:strike w:val="0"/>
                <w:sz w:val="20"/>
                <w:szCs w:val="20"/>
                <w:u w:val="none"/>
                <w:shd w:fill="auto" w:val="clear"/>
                <w:vertAlign w:val="baseline"/>
                <w:rtl w:val="0"/>
              </w:rPr>
              <w:t xml:space="preserve">Why OER?</w:t>
            </w:r>
          </w:hyperlink>
          <w:r w:rsidDel="00000000" w:rsidR="00000000" w:rsidRPr="00000000">
            <w:rPr>
              <w:rFonts w:ascii="Lato" w:cs="Lato" w:eastAsia="Lato" w:hAnsi="Lato"/>
              <w:b w:val="0"/>
              <w:i w:val="0"/>
              <w:smallCaps w:val="0"/>
              <w:strike w:val="0"/>
              <w:sz w:val="20"/>
              <w:szCs w:val="20"/>
              <w:u w:val="none"/>
              <w:shd w:fill="auto" w:val="clear"/>
              <w:vertAlign w:val="baseline"/>
              <w:rtl w:val="0"/>
            </w:rPr>
            <w:tab/>
          </w:r>
          <w:r w:rsidDel="00000000" w:rsidR="00000000" w:rsidRPr="00000000">
            <w:fldChar w:fldCharType="begin"/>
            <w:instrText xml:space="preserve"> PAGEREF _2fanb1ojizm6 \h </w:instrText>
            <w:fldChar w:fldCharType="separate"/>
          </w:r>
          <w:r w:rsidDel="00000000" w:rsidR="00000000" w:rsidRPr="00000000">
            <w:rPr>
              <w:rFonts w:ascii="Lato" w:cs="Lato" w:eastAsia="Lato" w:hAnsi="Lato"/>
              <w:b w:val="0"/>
              <w:i w:val="0"/>
              <w:smallCaps w:val="0"/>
              <w:strike w:val="0"/>
              <w:color w:val="e07711"/>
              <w:sz w:val="20"/>
              <w:szCs w:val="20"/>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8">
          <w:pPr>
            <w:pageBreakBefore w:val="0"/>
            <w:tabs>
              <w:tab w:val="right" w:leader="none" w:pos="9810"/>
            </w:tabs>
            <w:spacing w:before="60" w:line="240" w:lineRule="auto"/>
            <w:ind w:left="0" w:firstLine="0"/>
            <w:rPr>
              <w:rFonts w:ascii="Lato" w:cs="Lato" w:eastAsia="Lato" w:hAnsi="Lato"/>
              <w:b w:val="0"/>
              <w:i w:val="0"/>
              <w:smallCaps w:val="0"/>
              <w:strike w:val="0"/>
              <w:color w:val="e07711"/>
              <w:sz w:val="20"/>
              <w:szCs w:val="20"/>
              <w:u w:val="none"/>
              <w:shd w:fill="auto" w:val="clear"/>
              <w:vertAlign w:val="baseline"/>
            </w:rPr>
          </w:pPr>
          <w:hyperlink w:anchor="_oxo7xdpj214u">
            <w:r w:rsidDel="00000000" w:rsidR="00000000" w:rsidRPr="00000000">
              <w:rPr>
                <w:rFonts w:ascii="Lato" w:cs="Lato" w:eastAsia="Lato" w:hAnsi="Lato"/>
                <w:b w:val="0"/>
                <w:i w:val="0"/>
                <w:smallCaps w:val="0"/>
                <w:strike w:val="0"/>
                <w:sz w:val="20"/>
                <w:szCs w:val="20"/>
                <w:u w:val="none"/>
                <w:shd w:fill="auto" w:val="clear"/>
                <w:vertAlign w:val="baseline"/>
                <w:rtl w:val="0"/>
              </w:rPr>
              <w:t xml:space="preserve">What’s Not OER?</w:t>
            </w:r>
          </w:hyperlink>
          <w:r w:rsidDel="00000000" w:rsidR="00000000" w:rsidRPr="00000000">
            <w:rPr>
              <w:rFonts w:ascii="Lato" w:cs="Lato" w:eastAsia="Lato" w:hAnsi="Lato"/>
              <w:b w:val="0"/>
              <w:i w:val="0"/>
              <w:smallCaps w:val="0"/>
              <w:strike w:val="0"/>
              <w:sz w:val="20"/>
              <w:szCs w:val="20"/>
              <w:u w:val="none"/>
              <w:shd w:fill="auto" w:val="clear"/>
              <w:vertAlign w:val="baseline"/>
              <w:rtl w:val="0"/>
            </w:rPr>
            <w:tab/>
          </w:r>
          <w:r w:rsidDel="00000000" w:rsidR="00000000" w:rsidRPr="00000000">
            <w:fldChar w:fldCharType="begin"/>
            <w:instrText xml:space="preserve"> PAGEREF _oxo7xdpj214u \h </w:instrText>
            <w:fldChar w:fldCharType="separate"/>
          </w:r>
          <w:r w:rsidDel="00000000" w:rsidR="00000000" w:rsidRPr="00000000">
            <w:rPr>
              <w:rFonts w:ascii="Lato" w:cs="Lato" w:eastAsia="Lato" w:hAnsi="Lato"/>
              <w:b w:val="0"/>
              <w:i w:val="0"/>
              <w:smallCaps w:val="0"/>
              <w:strike w:val="0"/>
              <w:color w:val="e07711"/>
              <w:sz w:val="20"/>
              <w:szCs w:val="20"/>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9">
          <w:pPr>
            <w:pageBreakBefore w:val="0"/>
            <w:tabs>
              <w:tab w:val="right" w:leader="none" w:pos="9810"/>
            </w:tabs>
            <w:spacing w:before="200" w:line="240" w:lineRule="auto"/>
            <w:ind w:left="-270" w:firstLine="0"/>
            <w:rPr>
              <w:rFonts w:ascii="Lato" w:cs="Lato" w:eastAsia="Lato" w:hAnsi="Lato"/>
              <w:b w:val="1"/>
              <w:i w:val="0"/>
              <w:smallCaps w:val="0"/>
              <w:strike w:val="0"/>
              <w:color w:val="357db9"/>
              <w:sz w:val="20"/>
              <w:szCs w:val="20"/>
              <w:u w:val="none"/>
              <w:shd w:fill="auto" w:val="clear"/>
              <w:vertAlign w:val="baseline"/>
            </w:rPr>
          </w:pPr>
          <w:hyperlink w:anchor="_whucodd24hcc">
            <w:r w:rsidDel="00000000" w:rsidR="00000000" w:rsidRPr="00000000">
              <w:rPr>
                <w:rFonts w:ascii="Lato" w:cs="Lato" w:eastAsia="Lato" w:hAnsi="Lato"/>
                <w:b w:val="1"/>
                <w:i w:val="0"/>
                <w:smallCaps w:val="0"/>
                <w:strike w:val="0"/>
                <w:color w:val="357db9"/>
                <w:sz w:val="20"/>
                <w:szCs w:val="20"/>
                <w:u w:val="none"/>
                <w:shd w:fill="auto" w:val="clear"/>
                <w:vertAlign w:val="baseline"/>
                <w:rtl w:val="0"/>
              </w:rPr>
              <w:t xml:space="preserve">OER Curation Process Steps</w:t>
            </w:r>
          </w:hyperlink>
          <w:r w:rsidDel="00000000" w:rsidR="00000000" w:rsidRPr="00000000">
            <w:rPr>
              <w:rFonts w:ascii="Lato" w:cs="Lato" w:eastAsia="Lato" w:hAnsi="Lato"/>
              <w:b w:val="1"/>
              <w:i w:val="0"/>
              <w:smallCaps w:val="0"/>
              <w:strike w:val="0"/>
              <w:color w:val="357db9"/>
              <w:sz w:val="20"/>
              <w:szCs w:val="20"/>
              <w:u w:val="none"/>
              <w:shd w:fill="auto" w:val="clear"/>
              <w:vertAlign w:val="baseline"/>
              <w:rtl w:val="0"/>
            </w:rPr>
            <w:tab/>
          </w:r>
          <w:r w:rsidDel="00000000" w:rsidR="00000000" w:rsidRPr="00000000">
            <w:fldChar w:fldCharType="begin"/>
            <w:instrText xml:space="preserve"> PAGEREF _whucodd24hcc \h </w:instrText>
            <w:fldChar w:fldCharType="separate"/>
          </w:r>
          <w:r w:rsidDel="00000000" w:rsidR="00000000" w:rsidRPr="00000000">
            <w:rPr>
              <w:rFonts w:ascii="Lato" w:cs="Lato" w:eastAsia="Lato" w:hAnsi="Lato"/>
              <w:b w:val="1"/>
              <w:i w:val="0"/>
              <w:smallCaps w:val="0"/>
              <w:strike w:val="0"/>
              <w:color w:val="357db9"/>
              <w:sz w:val="20"/>
              <w:szCs w:val="20"/>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A">
          <w:pPr>
            <w:pageBreakBefore w:val="0"/>
            <w:tabs>
              <w:tab w:val="right" w:leader="none" w:pos="9810"/>
            </w:tabs>
            <w:spacing w:before="200" w:line="240" w:lineRule="auto"/>
            <w:ind w:left="-270" w:firstLine="0"/>
            <w:rPr>
              <w:rFonts w:ascii="Lato" w:cs="Lato" w:eastAsia="Lato" w:hAnsi="Lato"/>
              <w:b w:val="1"/>
              <w:i w:val="0"/>
              <w:smallCaps w:val="0"/>
              <w:strike w:val="0"/>
              <w:color w:val="357db9"/>
              <w:sz w:val="20"/>
              <w:szCs w:val="20"/>
              <w:u w:val="none"/>
              <w:shd w:fill="auto" w:val="clear"/>
              <w:vertAlign w:val="baseline"/>
            </w:rPr>
          </w:pPr>
          <w:hyperlink w:anchor="_3x6dnmsxehrj">
            <w:r w:rsidDel="00000000" w:rsidR="00000000" w:rsidRPr="00000000">
              <w:rPr>
                <w:rFonts w:ascii="Lato" w:cs="Lato" w:eastAsia="Lato" w:hAnsi="Lato"/>
                <w:b w:val="1"/>
                <w:i w:val="0"/>
                <w:smallCaps w:val="0"/>
                <w:strike w:val="0"/>
                <w:color w:val="357db9"/>
                <w:sz w:val="20"/>
                <w:szCs w:val="20"/>
                <w:u w:val="none"/>
                <w:shd w:fill="auto" w:val="clear"/>
                <w:vertAlign w:val="baseline"/>
                <w:rtl w:val="0"/>
              </w:rPr>
              <w:t xml:space="preserve">OER Curation Workflow Examples</w:t>
            </w:r>
          </w:hyperlink>
          <w:r w:rsidDel="00000000" w:rsidR="00000000" w:rsidRPr="00000000">
            <w:rPr>
              <w:rFonts w:ascii="Lato" w:cs="Lato" w:eastAsia="Lato" w:hAnsi="Lato"/>
              <w:b w:val="1"/>
              <w:i w:val="0"/>
              <w:smallCaps w:val="0"/>
              <w:strike w:val="0"/>
              <w:color w:val="357db9"/>
              <w:sz w:val="20"/>
              <w:szCs w:val="20"/>
              <w:u w:val="none"/>
              <w:shd w:fill="auto" w:val="clear"/>
              <w:vertAlign w:val="baseline"/>
              <w:rtl w:val="0"/>
            </w:rPr>
            <w:tab/>
          </w:r>
          <w:r w:rsidDel="00000000" w:rsidR="00000000" w:rsidRPr="00000000">
            <w:fldChar w:fldCharType="begin"/>
            <w:instrText xml:space="preserve"> PAGEREF _3x6dnmsxehrj \h </w:instrText>
            <w:fldChar w:fldCharType="separate"/>
          </w:r>
          <w:r w:rsidDel="00000000" w:rsidR="00000000" w:rsidRPr="00000000">
            <w:rPr>
              <w:rFonts w:ascii="Lato" w:cs="Lato" w:eastAsia="Lato" w:hAnsi="Lato"/>
              <w:b w:val="1"/>
              <w:i w:val="0"/>
              <w:smallCaps w:val="0"/>
              <w:strike w:val="0"/>
              <w:color w:val="357db9"/>
              <w:sz w:val="20"/>
              <w:szCs w:val="20"/>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B">
          <w:pPr>
            <w:pageBreakBefore w:val="0"/>
            <w:tabs>
              <w:tab w:val="right" w:leader="none" w:pos="9810"/>
            </w:tabs>
            <w:spacing w:before="60" w:line="240" w:lineRule="auto"/>
            <w:ind w:left="0" w:firstLine="0"/>
            <w:rPr>
              <w:rFonts w:ascii="Lato" w:cs="Lato" w:eastAsia="Lato" w:hAnsi="Lato"/>
              <w:color w:val="e07711"/>
              <w:sz w:val="20"/>
              <w:szCs w:val="20"/>
            </w:rPr>
          </w:pPr>
          <w:hyperlink w:anchor="_lboknjaepa53">
            <w:r w:rsidDel="00000000" w:rsidR="00000000" w:rsidRPr="00000000">
              <w:rPr>
                <w:rFonts w:ascii="Lato" w:cs="Lato" w:eastAsia="Lato" w:hAnsi="Lato"/>
                <w:b w:val="0"/>
                <w:i w:val="0"/>
                <w:smallCaps w:val="0"/>
                <w:strike w:val="0"/>
                <w:sz w:val="20"/>
                <w:szCs w:val="20"/>
                <w:u w:val="none"/>
                <w:shd w:fill="auto" w:val="clear"/>
                <w:vertAlign w:val="baseline"/>
                <w:rtl w:val="0"/>
              </w:rPr>
              <w:t xml:space="preserve">Example 1:</w:t>
            </w:r>
          </w:hyperlink>
          <w:r w:rsidDel="00000000" w:rsidR="00000000" w:rsidRPr="00000000">
            <w:rPr>
              <w:vertAlign w:val="baseline"/>
              <w:rtl w:val="0"/>
            </w:rPr>
            <w:t xml:space="preserve"> </w:t>
          </w:r>
          <w:hyperlink w:anchor="_gllivha9a03a">
            <w:r w:rsidDel="00000000" w:rsidR="00000000" w:rsidRPr="00000000">
              <w:rPr>
                <w:rFonts w:ascii="Lato" w:cs="Lato" w:eastAsia="Lato" w:hAnsi="Lato"/>
                <w:sz w:val="20"/>
                <w:szCs w:val="20"/>
                <w:rtl w:val="0"/>
              </w:rPr>
              <w:t xml:space="preserve">Curating OER to Build Inclusive Social Studies Curriculum in Washington State</w:t>
            </w:r>
          </w:hyperlink>
          <w:r w:rsidDel="00000000" w:rsidR="00000000" w:rsidRPr="00000000">
            <w:rPr>
              <w:rFonts w:ascii="Lato" w:cs="Lato" w:eastAsia="Lato" w:hAnsi="Lato"/>
              <w:color w:val="e07711"/>
              <w:sz w:val="20"/>
              <w:szCs w:val="20"/>
              <w:rtl w:val="0"/>
            </w:rPr>
            <w:tab/>
          </w:r>
          <w:r w:rsidDel="00000000" w:rsidR="00000000" w:rsidRPr="00000000">
            <w:fldChar w:fldCharType="begin"/>
            <w:instrText xml:space="preserve"> PAGEREF _gllivha9a03a \h </w:instrText>
            <w:fldChar w:fldCharType="separate"/>
          </w:r>
          <w:r w:rsidDel="00000000" w:rsidR="00000000" w:rsidRPr="00000000">
            <w:rPr>
              <w:rFonts w:ascii="Lato" w:cs="Lato" w:eastAsia="Lato" w:hAnsi="Lato"/>
              <w:color w:val="e07711"/>
              <w:sz w:val="20"/>
              <w:szCs w:val="20"/>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C">
          <w:pPr>
            <w:pageBreakBefore w:val="0"/>
            <w:tabs>
              <w:tab w:val="right" w:leader="none" w:pos="9810"/>
            </w:tabs>
            <w:spacing w:before="60" w:line="240" w:lineRule="auto"/>
            <w:ind w:left="0" w:firstLine="0"/>
            <w:rPr>
              <w:rFonts w:ascii="Lato" w:cs="Lato" w:eastAsia="Lato" w:hAnsi="Lato"/>
              <w:color w:val="e07711"/>
              <w:sz w:val="20"/>
              <w:szCs w:val="20"/>
            </w:rPr>
          </w:pPr>
          <w:hyperlink w:anchor="_wu2krs225t2t">
            <w:r w:rsidDel="00000000" w:rsidR="00000000" w:rsidRPr="00000000">
              <w:rPr>
                <w:rFonts w:ascii="Lato" w:cs="Lato" w:eastAsia="Lato" w:hAnsi="Lato"/>
                <w:b w:val="0"/>
                <w:i w:val="0"/>
                <w:smallCaps w:val="0"/>
                <w:strike w:val="0"/>
                <w:sz w:val="20"/>
                <w:szCs w:val="20"/>
                <w:u w:val="none"/>
                <w:shd w:fill="auto" w:val="clear"/>
                <w:vertAlign w:val="baseline"/>
                <w:rtl w:val="0"/>
              </w:rPr>
              <w:t xml:space="preserve">Example 2:</w:t>
            </w:r>
          </w:hyperlink>
          <w:r w:rsidDel="00000000" w:rsidR="00000000" w:rsidRPr="00000000">
            <w:rPr>
              <w:vertAlign w:val="baseline"/>
              <w:rtl w:val="0"/>
            </w:rPr>
            <w:t xml:space="preserve"> </w:t>
          </w:r>
          <w:hyperlink w:anchor="_qy6py4wbxd5h">
            <w:r w:rsidDel="00000000" w:rsidR="00000000" w:rsidRPr="00000000">
              <w:rPr>
                <w:rFonts w:ascii="Lato" w:cs="Lato" w:eastAsia="Lato" w:hAnsi="Lato"/>
                <w:sz w:val="20"/>
                <w:szCs w:val="20"/>
                <w:rtl w:val="0"/>
              </w:rPr>
              <w:t xml:space="preserve">Curating OER to Build a Health Education Resource Collection in Michigan</w:t>
            </w:r>
          </w:hyperlink>
          <w:r w:rsidDel="00000000" w:rsidR="00000000" w:rsidRPr="00000000">
            <w:rPr>
              <w:rFonts w:ascii="Lato" w:cs="Lato" w:eastAsia="Lato" w:hAnsi="Lato"/>
              <w:sz w:val="20"/>
              <w:szCs w:val="20"/>
              <w:rtl w:val="0"/>
            </w:rPr>
            <w:tab/>
          </w:r>
          <w:r w:rsidDel="00000000" w:rsidR="00000000" w:rsidRPr="00000000">
            <w:fldChar w:fldCharType="begin"/>
            <w:instrText xml:space="preserve"> PAGEREF _qy6py4wbxd5h \h </w:instrText>
            <w:fldChar w:fldCharType="separate"/>
          </w:r>
          <w:r w:rsidDel="00000000" w:rsidR="00000000" w:rsidRPr="00000000">
            <w:rPr>
              <w:rFonts w:ascii="Lato" w:cs="Lato" w:eastAsia="Lato" w:hAnsi="Lato"/>
              <w:color w:val="e07711"/>
              <w:sz w:val="20"/>
              <w:szCs w:val="20"/>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D">
          <w:pPr>
            <w:pageBreakBefore w:val="0"/>
            <w:tabs>
              <w:tab w:val="right" w:leader="none" w:pos="9810"/>
            </w:tabs>
            <w:spacing w:before="200" w:line="240" w:lineRule="auto"/>
            <w:ind w:left="-270" w:firstLine="0"/>
            <w:rPr>
              <w:rFonts w:ascii="Lato" w:cs="Lato" w:eastAsia="Lato" w:hAnsi="Lato"/>
              <w:b w:val="1"/>
              <w:i w:val="0"/>
              <w:smallCaps w:val="0"/>
              <w:strike w:val="0"/>
              <w:color w:val="357db9"/>
              <w:sz w:val="20"/>
              <w:szCs w:val="20"/>
              <w:u w:val="none"/>
              <w:shd w:fill="auto" w:val="clear"/>
              <w:vertAlign w:val="baseline"/>
            </w:rPr>
          </w:pPr>
          <w:hyperlink w:anchor="_g7gjrvxmuumw">
            <w:r w:rsidDel="00000000" w:rsidR="00000000" w:rsidRPr="00000000">
              <w:rPr>
                <w:rFonts w:ascii="Lato" w:cs="Lato" w:eastAsia="Lato" w:hAnsi="Lato"/>
                <w:b w:val="1"/>
                <w:i w:val="0"/>
                <w:smallCaps w:val="0"/>
                <w:strike w:val="0"/>
                <w:color w:val="357db9"/>
                <w:sz w:val="20"/>
                <w:szCs w:val="20"/>
                <w:u w:val="none"/>
                <w:shd w:fill="auto" w:val="clear"/>
                <w:vertAlign w:val="baseline"/>
                <w:rtl w:val="0"/>
              </w:rPr>
              <w:t xml:space="preserve">Resources and Tools to Enable OER Curation</w:t>
            </w:r>
          </w:hyperlink>
          <w:r w:rsidDel="00000000" w:rsidR="00000000" w:rsidRPr="00000000">
            <w:rPr>
              <w:rFonts w:ascii="Lato" w:cs="Lato" w:eastAsia="Lato" w:hAnsi="Lato"/>
              <w:b w:val="1"/>
              <w:i w:val="0"/>
              <w:smallCaps w:val="0"/>
              <w:strike w:val="0"/>
              <w:color w:val="357db9"/>
              <w:sz w:val="20"/>
              <w:szCs w:val="20"/>
              <w:u w:val="none"/>
              <w:shd w:fill="auto" w:val="clear"/>
              <w:vertAlign w:val="baseline"/>
              <w:rtl w:val="0"/>
            </w:rPr>
            <w:tab/>
          </w:r>
          <w:r w:rsidDel="00000000" w:rsidR="00000000" w:rsidRPr="00000000">
            <w:fldChar w:fldCharType="begin"/>
            <w:instrText xml:space="preserve"> PAGEREF _g7gjrvxmuumw \h </w:instrText>
            <w:fldChar w:fldCharType="separate"/>
          </w:r>
          <w:r w:rsidDel="00000000" w:rsidR="00000000" w:rsidRPr="00000000">
            <w:rPr>
              <w:rFonts w:ascii="Lato" w:cs="Lato" w:eastAsia="Lato" w:hAnsi="Lato"/>
              <w:b w:val="1"/>
              <w:i w:val="0"/>
              <w:smallCaps w:val="0"/>
              <w:strike w:val="0"/>
              <w:color w:val="357db9"/>
              <w:sz w:val="20"/>
              <w:szCs w:val="20"/>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E">
          <w:pPr>
            <w:pageBreakBefore w:val="0"/>
            <w:tabs>
              <w:tab w:val="right" w:leader="none" w:pos="9810"/>
            </w:tabs>
            <w:spacing w:before="60" w:line="240" w:lineRule="auto"/>
            <w:ind w:left="0" w:firstLine="0"/>
            <w:rPr>
              <w:rFonts w:ascii="Lato" w:cs="Lato" w:eastAsia="Lato" w:hAnsi="Lato"/>
              <w:b w:val="0"/>
              <w:i w:val="0"/>
              <w:smallCaps w:val="0"/>
              <w:strike w:val="0"/>
              <w:color w:val="e07711"/>
              <w:sz w:val="20"/>
              <w:szCs w:val="20"/>
              <w:u w:val="none"/>
              <w:shd w:fill="auto" w:val="clear"/>
              <w:vertAlign w:val="baseline"/>
            </w:rPr>
          </w:pPr>
          <w:hyperlink w:anchor="_265ebrpalb4q">
            <w:r w:rsidDel="00000000" w:rsidR="00000000" w:rsidRPr="00000000">
              <w:rPr>
                <w:rFonts w:ascii="Lato" w:cs="Lato" w:eastAsia="Lato" w:hAnsi="Lato"/>
                <w:b w:val="0"/>
                <w:i w:val="0"/>
                <w:smallCaps w:val="0"/>
                <w:strike w:val="0"/>
                <w:sz w:val="20"/>
                <w:szCs w:val="20"/>
                <w:u w:val="none"/>
                <w:shd w:fill="auto" w:val="clear"/>
                <w:vertAlign w:val="baseline"/>
                <w:rtl w:val="0"/>
              </w:rPr>
              <w:t xml:space="preserve">Identifying Your Entry Points Into OER</w:t>
            </w:r>
          </w:hyperlink>
          <w:r w:rsidDel="00000000" w:rsidR="00000000" w:rsidRPr="00000000">
            <w:rPr>
              <w:rFonts w:ascii="Lato" w:cs="Lato" w:eastAsia="Lato" w:hAnsi="Lato"/>
              <w:b w:val="0"/>
              <w:i w:val="0"/>
              <w:smallCaps w:val="0"/>
              <w:strike w:val="0"/>
              <w:sz w:val="20"/>
              <w:szCs w:val="20"/>
              <w:u w:val="none"/>
              <w:shd w:fill="auto" w:val="clear"/>
              <w:vertAlign w:val="baseline"/>
              <w:rtl w:val="0"/>
            </w:rPr>
            <w:tab/>
          </w:r>
          <w:r w:rsidDel="00000000" w:rsidR="00000000" w:rsidRPr="00000000">
            <w:fldChar w:fldCharType="begin"/>
            <w:instrText xml:space="preserve"> PAGEREF _265ebrpalb4q \h </w:instrText>
            <w:fldChar w:fldCharType="separate"/>
          </w:r>
          <w:r w:rsidDel="00000000" w:rsidR="00000000" w:rsidRPr="00000000">
            <w:rPr>
              <w:rFonts w:ascii="Lato" w:cs="Lato" w:eastAsia="Lato" w:hAnsi="Lato"/>
              <w:b w:val="0"/>
              <w:i w:val="0"/>
              <w:smallCaps w:val="0"/>
              <w:strike w:val="0"/>
              <w:color w:val="e07711"/>
              <w:sz w:val="20"/>
              <w:szCs w:val="20"/>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F">
          <w:pPr>
            <w:pageBreakBefore w:val="0"/>
            <w:tabs>
              <w:tab w:val="right" w:leader="none" w:pos="9810"/>
            </w:tabs>
            <w:spacing w:before="60" w:line="240" w:lineRule="auto"/>
            <w:ind w:left="0" w:firstLine="0"/>
            <w:rPr>
              <w:rFonts w:ascii="Lato" w:cs="Lato" w:eastAsia="Lato" w:hAnsi="Lato"/>
              <w:b w:val="0"/>
              <w:i w:val="0"/>
              <w:smallCaps w:val="0"/>
              <w:strike w:val="0"/>
              <w:color w:val="e07711"/>
              <w:sz w:val="20"/>
              <w:szCs w:val="20"/>
              <w:u w:val="none"/>
              <w:shd w:fill="auto" w:val="clear"/>
              <w:vertAlign w:val="baseline"/>
            </w:rPr>
          </w:pPr>
          <w:hyperlink w:anchor="_up98zxujmr8q">
            <w:r w:rsidDel="00000000" w:rsidR="00000000" w:rsidRPr="00000000">
              <w:rPr>
                <w:rFonts w:ascii="Lato" w:cs="Lato" w:eastAsia="Lato" w:hAnsi="Lato"/>
                <w:b w:val="0"/>
                <w:i w:val="0"/>
                <w:smallCaps w:val="0"/>
                <w:strike w:val="0"/>
                <w:sz w:val="20"/>
                <w:szCs w:val="20"/>
                <w:u w:val="none"/>
                <w:shd w:fill="auto" w:val="clear"/>
                <w:vertAlign w:val="baseline"/>
                <w:rtl w:val="0"/>
              </w:rPr>
              <w:t xml:space="preserve">Initiating Conversations About OER</w:t>
            </w:r>
          </w:hyperlink>
          <w:r w:rsidDel="00000000" w:rsidR="00000000" w:rsidRPr="00000000">
            <w:rPr>
              <w:rFonts w:ascii="Lato" w:cs="Lato" w:eastAsia="Lato" w:hAnsi="Lato"/>
              <w:b w:val="0"/>
              <w:i w:val="0"/>
              <w:smallCaps w:val="0"/>
              <w:strike w:val="0"/>
              <w:sz w:val="20"/>
              <w:szCs w:val="20"/>
              <w:u w:val="none"/>
              <w:shd w:fill="auto" w:val="clear"/>
              <w:vertAlign w:val="baseline"/>
              <w:rtl w:val="0"/>
            </w:rPr>
            <w:tab/>
          </w:r>
          <w:r w:rsidDel="00000000" w:rsidR="00000000" w:rsidRPr="00000000">
            <w:fldChar w:fldCharType="begin"/>
            <w:instrText xml:space="preserve"> PAGEREF _up98zxujmr8q \h </w:instrText>
            <w:fldChar w:fldCharType="separate"/>
          </w:r>
          <w:r w:rsidDel="00000000" w:rsidR="00000000" w:rsidRPr="00000000">
            <w:rPr>
              <w:rFonts w:ascii="Lato" w:cs="Lato" w:eastAsia="Lato" w:hAnsi="Lato"/>
              <w:b w:val="0"/>
              <w:i w:val="0"/>
              <w:smallCaps w:val="0"/>
              <w:strike w:val="0"/>
              <w:color w:val="e07711"/>
              <w:sz w:val="20"/>
              <w:szCs w:val="20"/>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0">
          <w:pPr>
            <w:pageBreakBefore w:val="0"/>
            <w:tabs>
              <w:tab w:val="right" w:leader="none" w:pos="9810"/>
            </w:tabs>
            <w:spacing w:before="60" w:line="240" w:lineRule="auto"/>
            <w:ind w:left="0" w:firstLine="0"/>
            <w:rPr>
              <w:rFonts w:ascii="Lato" w:cs="Lato" w:eastAsia="Lato" w:hAnsi="Lato"/>
              <w:b w:val="0"/>
              <w:i w:val="0"/>
              <w:smallCaps w:val="0"/>
              <w:strike w:val="0"/>
              <w:color w:val="e07711"/>
              <w:sz w:val="20"/>
              <w:szCs w:val="20"/>
              <w:u w:val="none"/>
              <w:shd w:fill="auto" w:val="clear"/>
              <w:vertAlign w:val="baseline"/>
            </w:rPr>
          </w:pPr>
          <w:hyperlink w:anchor="_us9qn53iq7c9">
            <w:r w:rsidDel="00000000" w:rsidR="00000000" w:rsidRPr="00000000">
              <w:rPr>
                <w:rFonts w:ascii="Lato" w:cs="Lato" w:eastAsia="Lato" w:hAnsi="Lato"/>
                <w:b w:val="0"/>
                <w:i w:val="0"/>
                <w:smallCaps w:val="0"/>
                <w:strike w:val="0"/>
                <w:sz w:val="20"/>
                <w:szCs w:val="20"/>
                <w:u w:val="none"/>
                <w:shd w:fill="auto" w:val="clear"/>
                <w:vertAlign w:val="baseline"/>
                <w:rtl w:val="0"/>
              </w:rPr>
              <w:t xml:space="preserve">Finding OER - Places to Start</w:t>
            </w:r>
          </w:hyperlink>
          <w:r w:rsidDel="00000000" w:rsidR="00000000" w:rsidRPr="00000000">
            <w:rPr>
              <w:rFonts w:ascii="Lato" w:cs="Lato" w:eastAsia="Lato" w:hAnsi="Lato"/>
              <w:b w:val="0"/>
              <w:i w:val="0"/>
              <w:smallCaps w:val="0"/>
              <w:strike w:val="0"/>
              <w:sz w:val="20"/>
              <w:szCs w:val="20"/>
              <w:u w:val="none"/>
              <w:shd w:fill="auto" w:val="clear"/>
              <w:vertAlign w:val="baseline"/>
              <w:rtl w:val="0"/>
            </w:rPr>
            <w:tab/>
          </w:r>
          <w:r w:rsidDel="00000000" w:rsidR="00000000" w:rsidRPr="00000000">
            <w:fldChar w:fldCharType="begin"/>
            <w:instrText xml:space="preserve"> PAGEREF _us9qn53iq7c9 \h </w:instrText>
            <w:fldChar w:fldCharType="separate"/>
          </w:r>
          <w:r w:rsidDel="00000000" w:rsidR="00000000" w:rsidRPr="00000000">
            <w:rPr>
              <w:rFonts w:ascii="Lato" w:cs="Lato" w:eastAsia="Lato" w:hAnsi="Lato"/>
              <w:b w:val="0"/>
              <w:i w:val="0"/>
              <w:smallCaps w:val="0"/>
              <w:strike w:val="0"/>
              <w:color w:val="e07711"/>
              <w:sz w:val="20"/>
              <w:szCs w:val="20"/>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1">
          <w:pPr>
            <w:pageBreakBefore w:val="0"/>
            <w:tabs>
              <w:tab w:val="right" w:leader="none" w:pos="9810"/>
            </w:tabs>
            <w:spacing w:before="60" w:line="240" w:lineRule="auto"/>
            <w:ind w:left="0" w:firstLine="0"/>
            <w:rPr>
              <w:rFonts w:ascii="Lato" w:cs="Lato" w:eastAsia="Lato" w:hAnsi="Lato"/>
              <w:b w:val="0"/>
              <w:i w:val="0"/>
              <w:smallCaps w:val="0"/>
              <w:strike w:val="0"/>
              <w:color w:val="e07711"/>
              <w:sz w:val="20"/>
              <w:szCs w:val="20"/>
              <w:u w:val="none"/>
              <w:shd w:fill="auto" w:val="clear"/>
              <w:vertAlign w:val="baseline"/>
            </w:rPr>
          </w:pPr>
          <w:hyperlink w:anchor="_2h164i7u9qtm">
            <w:r w:rsidDel="00000000" w:rsidR="00000000" w:rsidRPr="00000000">
              <w:rPr>
                <w:rFonts w:ascii="Lato" w:cs="Lato" w:eastAsia="Lato" w:hAnsi="Lato"/>
                <w:b w:val="0"/>
                <w:i w:val="0"/>
                <w:smallCaps w:val="0"/>
                <w:strike w:val="0"/>
                <w:sz w:val="20"/>
                <w:szCs w:val="20"/>
                <w:u w:val="none"/>
                <w:shd w:fill="auto" w:val="clear"/>
                <w:vertAlign w:val="baseline"/>
                <w:rtl w:val="0"/>
              </w:rPr>
              <w:t xml:space="preserve">Determining Where and How to Share OER</w:t>
            </w:r>
          </w:hyperlink>
          <w:r w:rsidDel="00000000" w:rsidR="00000000" w:rsidRPr="00000000">
            <w:rPr>
              <w:rFonts w:ascii="Lato" w:cs="Lato" w:eastAsia="Lato" w:hAnsi="Lato"/>
              <w:b w:val="0"/>
              <w:i w:val="0"/>
              <w:smallCaps w:val="0"/>
              <w:strike w:val="0"/>
              <w:sz w:val="20"/>
              <w:szCs w:val="20"/>
              <w:u w:val="none"/>
              <w:shd w:fill="auto" w:val="clear"/>
              <w:vertAlign w:val="baseline"/>
              <w:rtl w:val="0"/>
            </w:rPr>
            <w:tab/>
          </w:r>
          <w:r w:rsidDel="00000000" w:rsidR="00000000" w:rsidRPr="00000000">
            <w:fldChar w:fldCharType="begin"/>
            <w:instrText xml:space="preserve"> PAGEREF _2h164i7u9qtm \h </w:instrText>
            <w:fldChar w:fldCharType="separate"/>
          </w:r>
          <w:r w:rsidDel="00000000" w:rsidR="00000000" w:rsidRPr="00000000">
            <w:rPr>
              <w:rFonts w:ascii="Lato" w:cs="Lato" w:eastAsia="Lato" w:hAnsi="Lato"/>
              <w:b w:val="0"/>
              <w:i w:val="0"/>
              <w:smallCaps w:val="0"/>
              <w:strike w:val="0"/>
              <w:color w:val="e07711"/>
              <w:sz w:val="20"/>
              <w:szCs w:val="20"/>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2">
          <w:pPr>
            <w:pageBreakBefore w:val="0"/>
            <w:tabs>
              <w:tab w:val="right" w:leader="none" w:pos="9810"/>
            </w:tabs>
            <w:spacing w:before="60" w:line="240" w:lineRule="auto"/>
            <w:ind w:left="0" w:firstLine="0"/>
            <w:rPr>
              <w:rFonts w:ascii="Lato" w:cs="Lato" w:eastAsia="Lato" w:hAnsi="Lato"/>
              <w:b w:val="0"/>
              <w:i w:val="0"/>
              <w:smallCaps w:val="0"/>
              <w:strike w:val="0"/>
              <w:color w:val="e07711"/>
              <w:sz w:val="20"/>
              <w:szCs w:val="20"/>
              <w:u w:val="none"/>
              <w:shd w:fill="auto" w:val="clear"/>
              <w:vertAlign w:val="baseline"/>
            </w:rPr>
          </w:pPr>
          <w:hyperlink w:anchor="_z8iybldivzr2">
            <w:r w:rsidDel="00000000" w:rsidR="00000000" w:rsidRPr="00000000">
              <w:rPr>
                <w:rFonts w:ascii="Lato" w:cs="Lato" w:eastAsia="Lato" w:hAnsi="Lato"/>
                <w:sz w:val="20"/>
                <w:szCs w:val="20"/>
                <w:rtl w:val="0"/>
              </w:rPr>
              <w:t xml:space="preserve">Understanding Use Permissions, Licensing, and Attribution</w:t>
            </w:r>
          </w:hyperlink>
          <w:r w:rsidDel="00000000" w:rsidR="00000000" w:rsidRPr="00000000">
            <w:rPr>
              <w:rFonts w:ascii="Lato" w:cs="Lato" w:eastAsia="Lato" w:hAnsi="Lato"/>
              <w:sz w:val="20"/>
              <w:szCs w:val="20"/>
              <w:rtl w:val="0"/>
            </w:rPr>
            <w:tab/>
          </w:r>
          <w:r w:rsidDel="00000000" w:rsidR="00000000" w:rsidRPr="00000000">
            <w:fldChar w:fldCharType="begin"/>
            <w:instrText xml:space="preserve"> PAGEREF _z8iybldivzr2 \h </w:instrText>
            <w:fldChar w:fldCharType="separate"/>
          </w:r>
          <w:r w:rsidDel="00000000" w:rsidR="00000000" w:rsidRPr="00000000">
            <w:rPr>
              <w:rFonts w:ascii="Lato" w:cs="Lato" w:eastAsia="Lato" w:hAnsi="Lato"/>
              <w:b w:val="0"/>
              <w:i w:val="0"/>
              <w:smallCaps w:val="0"/>
              <w:strike w:val="0"/>
              <w:color w:val="e07711"/>
              <w:sz w:val="20"/>
              <w:szCs w:val="20"/>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33">
          <w:pPr>
            <w:pageBreakBefore w:val="0"/>
            <w:tabs>
              <w:tab w:val="right" w:leader="none" w:pos="9810"/>
            </w:tabs>
            <w:spacing w:before="60" w:line="240" w:lineRule="auto"/>
            <w:ind w:left="0" w:firstLine="0"/>
            <w:rPr>
              <w:rFonts w:ascii="Lato" w:cs="Lato" w:eastAsia="Lato" w:hAnsi="Lato"/>
              <w:b w:val="0"/>
              <w:i w:val="0"/>
              <w:smallCaps w:val="0"/>
              <w:strike w:val="0"/>
              <w:color w:val="e07711"/>
              <w:sz w:val="20"/>
              <w:szCs w:val="20"/>
              <w:u w:val="none"/>
              <w:shd w:fill="auto" w:val="clear"/>
              <w:vertAlign w:val="baseline"/>
            </w:rPr>
          </w:pPr>
          <w:hyperlink w:anchor="_ga90yy1hmhg1">
            <w:r w:rsidDel="00000000" w:rsidR="00000000" w:rsidRPr="00000000">
              <w:rPr>
                <w:rFonts w:ascii="Lato" w:cs="Lato" w:eastAsia="Lato" w:hAnsi="Lato"/>
                <w:b w:val="0"/>
                <w:i w:val="0"/>
                <w:smallCaps w:val="0"/>
                <w:strike w:val="0"/>
                <w:sz w:val="20"/>
                <w:szCs w:val="20"/>
                <w:u w:val="none"/>
                <w:shd w:fill="auto" w:val="clear"/>
                <w:vertAlign w:val="baseline"/>
                <w:rtl w:val="0"/>
              </w:rPr>
              <w:t xml:space="preserve">Selecting and Evaluating OER</w:t>
            </w:r>
          </w:hyperlink>
          <w:r w:rsidDel="00000000" w:rsidR="00000000" w:rsidRPr="00000000">
            <w:rPr>
              <w:rFonts w:ascii="Lato" w:cs="Lato" w:eastAsia="Lato" w:hAnsi="Lato"/>
              <w:b w:val="0"/>
              <w:i w:val="0"/>
              <w:smallCaps w:val="0"/>
              <w:strike w:val="0"/>
              <w:sz w:val="20"/>
              <w:szCs w:val="20"/>
              <w:u w:val="none"/>
              <w:shd w:fill="auto" w:val="clear"/>
              <w:vertAlign w:val="baseline"/>
              <w:rtl w:val="0"/>
            </w:rPr>
            <w:tab/>
          </w:r>
          <w:r w:rsidDel="00000000" w:rsidR="00000000" w:rsidRPr="00000000">
            <w:fldChar w:fldCharType="begin"/>
            <w:instrText xml:space="preserve"> PAGEREF _ga90yy1hmhg1 \h </w:instrText>
            <w:fldChar w:fldCharType="separate"/>
          </w:r>
          <w:r w:rsidDel="00000000" w:rsidR="00000000" w:rsidRPr="00000000">
            <w:rPr>
              <w:rFonts w:ascii="Lato" w:cs="Lato" w:eastAsia="Lato" w:hAnsi="Lato"/>
              <w:b w:val="0"/>
              <w:i w:val="0"/>
              <w:smallCaps w:val="0"/>
              <w:strike w:val="0"/>
              <w:color w:val="e07711"/>
              <w:sz w:val="20"/>
              <w:szCs w:val="20"/>
              <w:u w:val="none"/>
              <w:shd w:fill="auto" w:val="clear"/>
              <w:vertAlign w:val="baseline"/>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4">
          <w:pPr>
            <w:pageBreakBefore w:val="0"/>
            <w:tabs>
              <w:tab w:val="right" w:leader="none" w:pos="9810"/>
            </w:tabs>
            <w:spacing w:before="60" w:line="240" w:lineRule="auto"/>
            <w:ind w:left="0" w:firstLine="0"/>
            <w:rPr>
              <w:rFonts w:ascii="Lato" w:cs="Lato" w:eastAsia="Lato" w:hAnsi="Lato"/>
              <w:b w:val="0"/>
              <w:i w:val="0"/>
              <w:smallCaps w:val="0"/>
              <w:strike w:val="0"/>
              <w:color w:val="e07711"/>
              <w:sz w:val="20"/>
              <w:szCs w:val="20"/>
              <w:u w:val="none"/>
              <w:shd w:fill="auto" w:val="clear"/>
              <w:vertAlign w:val="baseline"/>
            </w:rPr>
          </w:pPr>
          <w:hyperlink w:anchor="_y2kp0iqsjtk5">
            <w:r w:rsidDel="00000000" w:rsidR="00000000" w:rsidRPr="00000000">
              <w:rPr>
                <w:rFonts w:ascii="Lato" w:cs="Lato" w:eastAsia="Lato" w:hAnsi="Lato"/>
                <w:b w:val="0"/>
                <w:i w:val="0"/>
                <w:smallCaps w:val="0"/>
                <w:strike w:val="0"/>
                <w:sz w:val="20"/>
                <w:szCs w:val="20"/>
                <w:u w:val="none"/>
                <w:shd w:fill="auto" w:val="clear"/>
                <w:vertAlign w:val="baseline"/>
                <w:rtl w:val="0"/>
              </w:rPr>
              <w:t xml:space="preserve">Aligning Learning Outcomes to Curation Goals</w:t>
            </w:r>
          </w:hyperlink>
          <w:r w:rsidDel="00000000" w:rsidR="00000000" w:rsidRPr="00000000">
            <w:rPr>
              <w:rFonts w:ascii="Lato" w:cs="Lato" w:eastAsia="Lato" w:hAnsi="Lato"/>
              <w:b w:val="0"/>
              <w:i w:val="0"/>
              <w:smallCaps w:val="0"/>
              <w:strike w:val="0"/>
              <w:sz w:val="20"/>
              <w:szCs w:val="20"/>
              <w:u w:val="none"/>
              <w:shd w:fill="auto" w:val="clear"/>
              <w:vertAlign w:val="baseline"/>
              <w:rtl w:val="0"/>
            </w:rPr>
            <w:tab/>
          </w:r>
          <w:r w:rsidDel="00000000" w:rsidR="00000000" w:rsidRPr="00000000">
            <w:fldChar w:fldCharType="begin"/>
            <w:instrText xml:space="preserve"> PAGEREF _y2kp0iqsjtk5 \h </w:instrText>
            <w:fldChar w:fldCharType="separate"/>
          </w:r>
          <w:r w:rsidDel="00000000" w:rsidR="00000000" w:rsidRPr="00000000">
            <w:rPr>
              <w:rFonts w:ascii="Lato" w:cs="Lato" w:eastAsia="Lato" w:hAnsi="Lato"/>
              <w:b w:val="0"/>
              <w:i w:val="0"/>
              <w:smallCaps w:val="0"/>
              <w:strike w:val="0"/>
              <w:color w:val="e07711"/>
              <w:sz w:val="20"/>
              <w:szCs w:val="20"/>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35">
          <w:pPr>
            <w:pageBreakBefore w:val="0"/>
            <w:tabs>
              <w:tab w:val="right" w:leader="none" w:pos="9810"/>
            </w:tabs>
            <w:spacing w:before="60" w:line="240" w:lineRule="auto"/>
            <w:ind w:left="0" w:firstLine="0"/>
            <w:rPr>
              <w:rFonts w:ascii="Lato" w:cs="Lato" w:eastAsia="Lato" w:hAnsi="Lato"/>
              <w:b w:val="0"/>
              <w:i w:val="0"/>
              <w:smallCaps w:val="0"/>
              <w:strike w:val="0"/>
              <w:color w:val="e07711"/>
              <w:sz w:val="20"/>
              <w:szCs w:val="20"/>
              <w:u w:val="none"/>
              <w:shd w:fill="auto" w:val="clear"/>
              <w:vertAlign w:val="baseline"/>
            </w:rPr>
          </w:pPr>
          <w:hyperlink w:anchor="_wy6fpxoz3iih">
            <w:r w:rsidDel="00000000" w:rsidR="00000000" w:rsidRPr="00000000">
              <w:rPr>
                <w:rFonts w:ascii="Lato" w:cs="Lato" w:eastAsia="Lato" w:hAnsi="Lato"/>
                <w:b w:val="0"/>
                <w:i w:val="0"/>
                <w:smallCaps w:val="0"/>
                <w:strike w:val="0"/>
                <w:sz w:val="20"/>
                <w:szCs w:val="20"/>
                <w:u w:val="none"/>
                <w:shd w:fill="auto" w:val="clear"/>
                <w:vertAlign w:val="baseline"/>
                <w:rtl w:val="0"/>
              </w:rPr>
              <w:t xml:space="preserve">Piloting Your Curation Outputs (Sample Protocol)</w:t>
            </w:r>
          </w:hyperlink>
          <w:r w:rsidDel="00000000" w:rsidR="00000000" w:rsidRPr="00000000">
            <w:rPr>
              <w:rFonts w:ascii="Lato" w:cs="Lato" w:eastAsia="Lato" w:hAnsi="Lato"/>
              <w:b w:val="0"/>
              <w:i w:val="0"/>
              <w:smallCaps w:val="0"/>
              <w:strike w:val="0"/>
              <w:sz w:val="20"/>
              <w:szCs w:val="20"/>
              <w:u w:val="none"/>
              <w:shd w:fill="auto" w:val="clear"/>
              <w:vertAlign w:val="baseline"/>
              <w:rtl w:val="0"/>
            </w:rPr>
            <w:tab/>
          </w:r>
          <w:r w:rsidDel="00000000" w:rsidR="00000000" w:rsidRPr="00000000">
            <w:fldChar w:fldCharType="begin"/>
            <w:instrText xml:space="preserve"> PAGEREF _wy6fpxoz3iih \h </w:instrText>
            <w:fldChar w:fldCharType="separate"/>
          </w:r>
          <w:r w:rsidDel="00000000" w:rsidR="00000000" w:rsidRPr="00000000">
            <w:rPr>
              <w:rFonts w:ascii="Lato" w:cs="Lato" w:eastAsia="Lato" w:hAnsi="Lato"/>
              <w:b w:val="0"/>
              <w:i w:val="0"/>
              <w:smallCaps w:val="0"/>
              <w:strike w:val="0"/>
              <w:color w:val="e07711"/>
              <w:sz w:val="20"/>
              <w:szCs w:val="20"/>
              <w:u w:val="none"/>
              <w:shd w:fill="auto" w:val="clear"/>
              <w:vertAlign w:val="baseline"/>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36">
          <w:pPr>
            <w:pageBreakBefore w:val="0"/>
            <w:tabs>
              <w:tab w:val="right" w:leader="none" w:pos="9810"/>
            </w:tabs>
            <w:spacing w:before="200" w:line="240" w:lineRule="auto"/>
            <w:ind w:left="-270" w:firstLine="0"/>
            <w:rPr>
              <w:rFonts w:ascii="Lato" w:cs="Lato" w:eastAsia="Lato" w:hAnsi="Lato"/>
              <w:b w:val="1"/>
              <w:color w:val="357db9"/>
              <w:sz w:val="20"/>
              <w:szCs w:val="20"/>
            </w:rPr>
          </w:pPr>
          <w:hyperlink w:anchor="_osh4sw7mfxk2">
            <w:r w:rsidDel="00000000" w:rsidR="00000000" w:rsidRPr="00000000">
              <w:rPr>
                <w:rFonts w:ascii="Lato" w:cs="Lato" w:eastAsia="Lato" w:hAnsi="Lato"/>
                <w:b w:val="1"/>
                <w:color w:val="357db9"/>
                <w:sz w:val="20"/>
                <w:szCs w:val="20"/>
                <w:rtl w:val="0"/>
              </w:rPr>
              <w:t xml:space="preserve">Appendix A: Resources that Help Districts and Schools Advance the Role of School Librarians in OER</w:t>
            </w:r>
          </w:hyperlink>
          <w:r w:rsidDel="00000000" w:rsidR="00000000" w:rsidRPr="00000000">
            <w:rPr>
              <w:rFonts w:ascii="Lato" w:cs="Lato" w:eastAsia="Lato" w:hAnsi="Lato"/>
              <w:b w:val="1"/>
              <w:color w:val="357db9"/>
              <w:sz w:val="20"/>
              <w:szCs w:val="20"/>
              <w:rtl w:val="0"/>
            </w:rPr>
            <w:tab/>
          </w:r>
          <w:r w:rsidDel="00000000" w:rsidR="00000000" w:rsidRPr="00000000">
            <w:fldChar w:fldCharType="begin"/>
            <w:instrText xml:space="preserve"> PAGEREF _osh4sw7mfxk2 \h </w:instrText>
            <w:fldChar w:fldCharType="separate"/>
          </w:r>
          <w:r w:rsidDel="00000000" w:rsidR="00000000" w:rsidRPr="00000000">
            <w:rPr>
              <w:rFonts w:ascii="Lato" w:cs="Lato" w:eastAsia="Lato" w:hAnsi="Lato"/>
              <w:b w:val="1"/>
              <w:color w:val="357db9"/>
              <w:sz w:val="20"/>
              <w:szCs w:val="20"/>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37">
          <w:pPr>
            <w:pageBreakBefore w:val="0"/>
            <w:tabs>
              <w:tab w:val="right" w:leader="none" w:pos="9810"/>
            </w:tabs>
            <w:spacing w:before="60" w:line="240" w:lineRule="auto"/>
            <w:ind w:left="0" w:firstLine="0"/>
            <w:rPr>
              <w:rFonts w:ascii="Lato" w:cs="Lato" w:eastAsia="Lato" w:hAnsi="Lato"/>
              <w:b w:val="0"/>
              <w:i w:val="0"/>
              <w:smallCaps w:val="0"/>
              <w:strike w:val="0"/>
              <w:color w:val="e07711"/>
              <w:sz w:val="20"/>
              <w:szCs w:val="20"/>
              <w:u w:val="none"/>
              <w:shd w:fill="auto" w:val="clear"/>
              <w:vertAlign w:val="baseline"/>
            </w:rPr>
          </w:pPr>
          <w:hyperlink w:anchor="_dp71p262z5m8">
            <w:r w:rsidDel="00000000" w:rsidR="00000000" w:rsidRPr="00000000">
              <w:rPr>
                <w:rFonts w:ascii="Lato" w:cs="Lato" w:eastAsia="Lato" w:hAnsi="Lato"/>
                <w:b w:val="0"/>
                <w:i w:val="0"/>
                <w:smallCaps w:val="0"/>
                <w:strike w:val="0"/>
                <w:sz w:val="20"/>
                <w:szCs w:val="20"/>
                <w:u w:val="none"/>
                <w:shd w:fill="auto" w:val="clear"/>
                <w:vertAlign w:val="baseline"/>
                <w:rtl w:val="0"/>
              </w:rPr>
              <w:t xml:space="preserve">Assessing Readiness for OER Curation that Leverages School Librarians</w:t>
            </w:r>
          </w:hyperlink>
          <w:r w:rsidDel="00000000" w:rsidR="00000000" w:rsidRPr="00000000">
            <w:rPr>
              <w:rFonts w:ascii="Lato" w:cs="Lato" w:eastAsia="Lato" w:hAnsi="Lato"/>
              <w:b w:val="0"/>
              <w:i w:val="0"/>
              <w:smallCaps w:val="0"/>
              <w:strike w:val="0"/>
              <w:sz w:val="20"/>
              <w:szCs w:val="20"/>
              <w:u w:val="none"/>
              <w:shd w:fill="auto" w:val="clear"/>
              <w:vertAlign w:val="baseline"/>
              <w:rtl w:val="0"/>
            </w:rPr>
            <w:tab/>
          </w:r>
          <w:r w:rsidDel="00000000" w:rsidR="00000000" w:rsidRPr="00000000">
            <w:fldChar w:fldCharType="begin"/>
            <w:instrText xml:space="preserve"> PAGEREF _dp71p262z5m8 \h </w:instrText>
            <w:fldChar w:fldCharType="separate"/>
          </w:r>
          <w:r w:rsidDel="00000000" w:rsidR="00000000" w:rsidRPr="00000000">
            <w:rPr>
              <w:rFonts w:ascii="Lato" w:cs="Lato" w:eastAsia="Lato" w:hAnsi="Lato"/>
              <w:b w:val="0"/>
              <w:i w:val="0"/>
              <w:smallCaps w:val="0"/>
              <w:strike w:val="0"/>
              <w:color w:val="e07711"/>
              <w:sz w:val="20"/>
              <w:szCs w:val="20"/>
              <w:u w:val="none"/>
              <w:shd w:fill="auto" w:val="clear"/>
              <w:vertAlign w:val="baseline"/>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38">
          <w:pPr>
            <w:pageBreakBefore w:val="0"/>
            <w:tabs>
              <w:tab w:val="right" w:leader="none" w:pos="9810"/>
            </w:tabs>
            <w:spacing w:before="60" w:line="240" w:lineRule="auto"/>
            <w:ind w:left="0" w:firstLine="0"/>
            <w:rPr>
              <w:rFonts w:ascii="Lato" w:cs="Lato" w:eastAsia="Lato" w:hAnsi="Lato"/>
              <w:b w:val="0"/>
              <w:i w:val="0"/>
              <w:smallCaps w:val="0"/>
              <w:strike w:val="0"/>
              <w:color w:val="e07711"/>
              <w:sz w:val="20"/>
              <w:szCs w:val="20"/>
              <w:u w:val="none"/>
              <w:shd w:fill="auto" w:val="clear"/>
              <w:vertAlign w:val="baseline"/>
            </w:rPr>
          </w:pPr>
          <w:hyperlink w:anchor="_fww3kz62nyot">
            <w:r w:rsidDel="00000000" w:rsidR="00000000" w:rsidRPr="00000000">
              <w:rPr>
                <w:rFonts w:ascii="Lato" w:cs="Lato" w:eastAsia="Lato" w:hAnsi="Lato"/>
                <w:b w:val="0"/>
                <w:i w:val="0"/>
                <w:smallCaps w:val="0"/>
                <w:strike w:val="0"/>
                <w:sz w:val="20"/>
                <w:szCs w:val="20"/>
                <w:u w:val="none"/>
                <w:shd w:fill="auto" w:val="clear"/>
                <w:vertAlign w:val="baseline"/>
                <w:rtl w:val="0"/>
              </w:rPr>
              <w:t xml:space="preserve">Making OER Curation a Formal Part of the School Librarian Role</w:t>
            </w:r>
          </w:hyperlink>
          <w:r w:rsidDel="00000000" w:rsidR="00000000" w:rsidRPr="00000000">
            <w:rPr>
              <w:rFonts w:ascii="Lato" w:cs="Lato" w:eastAsia="Lato" w:hAnsi="Lato"/>
              <w:b w:val="0"/>
              <w:i w:val="0"/>
              <w:smallCaps w:val="0"/>
              <w:strike w:val="0"/>
              <w:sz w:val="20"/>
              <w:szCs w:val="20"/>
              <w:u w:val="none"/>
              <w:shd w:fill="auto" w:val="clear"/>
              <w:vertAlign w:val="baseline"/>
              <w:rtl w:val="0"/>
            </w:rPr>
            <w:tab/>
          </w:r>
          <w:r w:rsidDel="00000000" w:rsidR="00000000" w:rsidRPr="00000000">
            <w:fldChar w:fldCharType="begin"/>
            <w:instrText xml:space="preserve"> PAGEREF _fww3kz62nyot \h </w:instrText>
            <w:fldChar w:fldCharType="separate"/>
          </w:r>
          <w:r w:rsidDel="00000000" w:rsidR="00000000" w:rsidRPr="00000000">
            <w:rPr>
              <w:rFonts w:ascii="Lato" w:cs="Lato" w:eastAsia="Lato" w:hAnsi="Lato"/>
              <w:b w:val="0"/>
              <w:i w:val="0"/>
              <w:smallCaps w:val="0"/>
              <w:strike w:val="0"/>
              <w:color w:val="e07711"/>
              <w:sz w:val="20"/>
              <w:szCs w:val="20"/>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39">
          <w:pPr>
            <w:pageBreakBefore w:val="0"/>
            <w:tabs>
              <w:tab w:val="right" w:leader="none" w:pos="9810"/>
            </w:tabs>
            <w:spacing w:before="60" w:line="240" w:lineRule="auto"/>
            <w:ind w:left="0" w:firstLine="0"/>
            <w:rPr>
              <w:rFonts w:ascii="Lato" w:cs="Lato" w:eastAsia="Lato" w:hAnsi="Lato"/>
              <w:b w:val="0"/>
              <w:i w:val="0"/>
              <w:smallCaps w:val="0"/>
              <w:strike w:val="0"/>
              <w:color w:val="e07711"/>
              <w:sz w:val="20"/>
              <w:szCs w:val="20"/>
              <w:u w:val="none"/>
              <w:shd w:fill="auto" w:val="clear"/>
              <w:vertAlign w:val="baseline"/>
            </w:rPr>
          </w:pPr>
          <w:hyperlink w:anchor="_f1j1ed5qbjsq">
            <w:r w:rsidDel="00000000" w:rsidR="00000000" w:rsidRPr="00000000">
              <w:rPr>
                <w:rFonts w:ascii="Lato" w:cs="Lato" w:eastAsia="Lato" w:hAnsi="Lato"/>
                <w:b w:val="0"/>
                <w:i w:val="0"/>
                <w:smallCaps w:val="0"/>
                <w:strike w:val="0"/>
                <w:sz w:val="20"/>
                <w:szCs w:val="20"/>
                <w:u w:val="none"/>
                <w:shd w:fill="auto" w:val="clear"/>
                <w:vertAlign w:val="baseline"/>
                <w:rtl w:val="0"/>
              </w:rPr>
              <w:t xml:space="preserve">Enabling School Librarian Partnerships Around OER</w:t>
            </w:r>
          </w:hyperlink>
          <w:r w:rsidDel="00000000" w:rsidR="00000000" w:rsidRPr="00000000">
            <w:rPr>
              <w:rFonts w:ascii="Lato" w:cs="Lato" w:eastAsia="Lato" w:hAnsi="Lato"/>
              <w:b w:val="0"/>
              <w:i w:val="0"/>
              <w:smallCaps w:val="0"/>
              <w:strike w:val="0"/>
              <w:sz w:val="20"/>
              <w:szCs w:val="20"/>
              <w:u w:val="none"/>
              <w:shd w:fill="auto" w:val="clear"/>
              <w:vertAlign w:val="baseline"/>
              <w:rtl w:val="0"/>
            </w:rPr>
            <w:tab/>
          </w:r>
          <w:r w:rsidDel="00000000" w:rsidR="00000000" w:rsidRPr="00000000">
            <w:fldChar w:fldCharType="begin"/>
            <w:instrText xml:space="preserve"> PAGEREF _f1j1ed5qbjsq \h </w:instrText>
            <w:fldChar w:fldCharType="separate"/>
          </w:r>
          <w:r w:rsidDel="00000000" w:rsidR="00000000" w:rsidRPr="00000000">
            <w:rPr>
              <w:rFonts w:ascii="Lato" w:cs="Lato" w:eastAsia="Lato" w:hAnsi="Lato"/>
              <w:b w:val="0"/>
              <w:i w:val="0"/>
              <w:smallCaps w:val="0"/>
              <w:strike w:val="0"/>
              <w:color w:val="e07711"/>
              <w:sz w:val="20"/>
              <w:szCs w:val="20"/>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3A">
          <w:pPr>
            <w:pageBreakBefore w:val="0"/>
            <w:tabs>
              <w:tab w:val="right" w:leader="none" w:pos="9810"/>
            </w:tabs>
            <w:spacing w:before="60" w:line="240" w:lineRule="auto"/>
            <w:ind w:left="0" w:firstLine="0"/>
            <w:rPr>
              <w:rFonts w:ascii="Lato" w:cs="Lato" w:eastAsia="Lato" w:hAnsi="Lato"/>
              <w:b w:val="0"/>
              <w:i w:val="0"/>
              <w:smallCaps w:val="0"/>
              <w:strike w:val="0"/>
              <w:color w:val="e07711"/>
              <w:sz w:val="20"/>
              <w:szCs w:val="20"/>
              <w:u w:val="none"/>
              <w:shd w:fill="auto" w:val="clear"/>
              <w:vertAlign w:val="baseline"/>
            </w:rPr>
          </w:pPr>
          <w:hyperlink w:anchor="_zi0bs670t3x0">
            <w:r w:rsidDel="00000000" w:rsidR="00000000" w:rsidRPr="00000000">
              <w:rPr>
                <w:rFonts w:ascii="Lato" w:cs="Lato" w:eastAsia="Lato" w:hAnsi="Lato"/>
                <w:b w:val="0"/>
                <w:i w:val="0"/>
                <w:smallCaps w:val="0"/>
                <w:strike w:val="0"/>
                <w:sz w:val="20"/>
                <w:szCs w:val="20"/>
                <w:u w:val="none"/>
                <w:shd w:fill="auto" w:val="clear"/>
                <w:vertAlign w:val="baseline"/>
                <w:rtl w:val="0"/>
              </w:rPr>
              <w:t xml:space="preserve">Supporting OER Professional Learning for School Librarians</w:t>
            </w:r>
          </w:hyperlink>
          <w:r w:rsidDel="00000000" w:rsidR="00000000" w:rsidRPr="00000000">
            <w:rPr>
              <w:rFonts w:ascii="Lato" w:cs="Lato" w:eastAsia="Lato" w:hAnsi="Lato"/>
              <w:b w:val="0"/>
              <w:i w:val="0"/>
              <w:smallCaps w:val="0"/>
              <w:strike w:val="0"/>
              <w:sz w:val="20"/>
              <w:szCs w:val="20"/>
              <w:u w:val="none"/>
              <w:shd w:fill="auto" w:val="clear"/>
              <w:vertAlign w:val="baseline"/>
              <w:rtl w:val="0"/>
            </w:rPr>
            <w:tab/>
          </w:r>
          <w:r w:rsidDel="00000000" w:rsidR="00000000" w:rsidRPr="00000000">
            <w:fldChar w:fldCharType="begin"/>
            <w:instrText xml:space="preserve"> PAGEREF _zi0bs670t3x0 \h </w:instrText>
            <w:fldChar w:fldCharType="separate"/>
          </w:r>
          <w:r w:rsidDel="00000000" w:rsidR="00000000" w:rsidRPr="00000000">
            <w:rPr>
              <w:rFonts w:ascii="Lato" w:cs="Lato" w:eastAsia="Lato" w:hAnsi="Lato"/>
              <w:b w:val="0"/>
              <w:i w:val="0"/>
              <w:smallCaps w:val="0"/>
              <w:strike w:val="0"/>
              <w:color w:val="e07711"/>
              <w:sz w:val="20"/>
              <w:szCs w:val="20"/>
              <w:u w:val="none"/>
              <w:shd w:fill="auto" w:val="clear"/>
              <w:vertAlign w:val="baseline"/>
              <w:rtl w:val="0"/>
            </w:rPr>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3B">
          <w:pPr>
            <w:pageBreakBefore w:val="0"/>
            <w:tabs>
              <w:tab w:val="right" w:leader="none" w:pos="9810"/>
            </w:tabs>
            <w:spacing w:before="60" w:line="240" w:lineRule="auto"/>
            <w:ind w:left="0" w:firstLine="0"/>
            <w:rPr>
              <w:rFonts w:ascii="Lato" w:cs="Lato" w:eastAsia="Lato" w:hAnsi="Lato"/>
              <w:b w:val="0"/>
              <w:i w:val="0"/>
              <w:smallCaps w:val="0"/>
              <w:strike w:val="0"/>
              <w:color w:val="e07711"/>
              <w:sz w:val="20"/>
              <w:szCs w:val="20"/>
              <w:u w:val="none"/>
              <w:shd w:fill="auto" w:val="clear"/>
              <w:vertAlign w:val="baseline"/>
            </w:rPr>
          </w:pPr>
          <w:hyperlink w:anchor="_wnq05w6jaxns">
            <w:r w:rsidDel="00000000" w:rsidR="00000000" w:rsidRPr="00000000">
              <w:rPr>
                <w:rFonts w:ascii="Lato" w:cs="Lato" w:eastAsia="Lato" w:hAnsi="Lato"/>
                <w:b w:val="0"/>
                <w:i w:val="0"/>
                <w:smallCaps w:val="0"/>
                <w:strike w:val="0"/>
                <w:sz w:val="20"/>
                <w:szCs w:val="20"/>
                <w:u w:val="none"/>
                <w:shd w:fill="auto" w:val="clear"/>
                <w:vertAlign w:val="baseline"/>
                <w:rtl w:val="0"/>
              </w:rPr>
              <w:t xml:space="preserve">Revisiting Intellectual Property Guidelines to Include Open Licensing</w:t>
            </w:r>
          </w:hyperlink>
          <w:r w:rsidDel="00000000" w:rsidR="00000000" w:rsidRPr="00000000">
            <w:rPr>
              <w:rFonts w:ascii="Lato" w:cs="Lato" w:eastAsia="Lato" w:hAnsi="Lato"/>
              <w:b w:val="0"/>
              <w:i w:val="0"/>
              <w:smallCaps w:val="0"/>
              <w:strike w:val="0"/>
              <w:sz w:val="20"/>
              <w:szCs w:val="20"/>
              <w:u w:val="none"/>
              <w:shd w:fill="auto" w:val="clear"/>
              <w:vertAlign w:val="baseline"/>
              <w:rtl w:val="0"/>
            </w:rPr>
            <w:tab/>
          </w:r>
          <w:r w:rsidDel="00000000" w:rsidR="00000000" w:rsidRPr="00000000">
            <w:fldChar w:fldCharType="begin"/>
            <w:instrText xml:space="preserve"> PAGEREF _wnq05w6jaxns \h </w:instrText>
            <w:fldChar w:fldCharType="separate"/>
          </w:r>
          <w:r w:rsidDel="00000000" w:rsidR="00000000" w:rsidRPr="00000000">
            <w:rPr>
              <w:rFonts w:ascii="Lato" w:cs="Lato" w:eastAsia="Lato" w:hAnsi="Lato"/>
              <w:b w:val="0"/>
              <w:i w:val="0"/>
              <w:smallCaps w:val="0"/>
              <w:strike w:val="0"/>
              <w:color w:val="e07711"/>
              <w:sz w:val="20"/>
              <w:szCs w:val="20"/>
              <w:u w:val="none"/>
              <w:shd w:fill="auto" w:val="clear"/>
              <w:vertAlign w:val="baseline"/>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3C">
          <w:pPr>
            <w:pageBreakBefore w:val="0"/>
            <w:tabs>
              <w:tab w:val="right" w:leader="none" w:pos="9810"/>
            </w:tabs>
            <w:spacing w:after="80" w:before="200" w:line="240" w:lineRule="auto"/>
            <w:ind w:left="-270" w:firstLine="0"/>
            <w:rPr>
              <w:rFonts w:ascii="Lato" w:cs="Lato" w:eastAsia="Lato" w:hAnsi="Lato"/>
              <w:b w:val="1"/>
              <w:i w:val="0"/>
              <w:smallCaps w:val="0"/>
              <w:strike w:val="0"/>
              <w:color w:val="000000"/>
              <w:sz w:val="20"/>
              <w:szCs w:val="20"/>
              <w:u w:val="none"/>
              <w:shd w:fill="auto" w:val="clear"/>
              <w:vertAlign w:val="baseline"/>
            </w:rPr>
          </w:pPr>
          <w:hyperlink w:anchor="_3g2a8yt5vouu">
            <w:r w:rsidDel="00000000" w:rsidR="00000000" w:rsidRPr="00000000">
              <w:rPr>
                <w:rFonts w:ascii="Lato" w:cs="Lato" w:eastAsia="Lato" w:hAnsi="Lato"/>
                <w:b w:val="1"/>
                <w:color w:val="357db9"/>
                <w:sz w:val="20"/>
                <w:szCs w:val="20"/>
                <w:rtl w:val="0"/>
              </w:rPr>
              <w:t xml:space="preserve">Appendix B:  OER Curation and Prevailing School Librarian Standards</w:t>
            </w:r>
          </w:hyperlink>
          <w:r w:rsidDel="00000000" w:rsidR="00000000" w:rsidRPr="00000000">
            <w:rPr>
              <w:rFonts w:ascii="Lato" w:cs="Lato" w:eastAsia="Lato" w:hAnsi="Lato"/>
              <w:b w:val="1"/>
              <w:color w:val="357db9"/>
              <w:sz w:val="20"/>
              <w:szCs w:val="20"/>
              <w:rtl w:val="0"/>
            </w:rPr>
            <w:tab/>
          </w:r>
          <w:r w:rsidDel="00000000" w:rsidR="00000000" w:rsidRPr="00000000">
            <w:fldChar w:fldCharType="begin"/>
            <w:instrText xml:space="preserve"> PAGEREF _3g2a8yt5vouu \h </w:instrText>
            <w:fldChar w:fldCharType="separate"/>
          </w:r>
          <w:r w:rsidDel="00000000" w:rsidR="00000000" w:rsidRPr="00000000">
            <w:rPr>
              <w:rFonts w:ascii="Lato" w:cs="Lato" w:eastAsia="Lato" w:hAnsi="Lato"/>
              <w:b w:val="1"/>
              <w:color w:val="357db9"/>
              <w:sz w:val="20"/>
              <w:szCs w:val="20"/>
              <w:rtl w:val="0"/>
            </w:rPr>
            <w:t xml:space="preserve">38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D">
      <w:pPr>
        <w:pageBreakBefore w:val="0"/>
        <w:rPr>
          <w:rFonts w:ascii="Lato" w:cs="Lato" w:eastAsia="Lato" w:hAnsi="Lato"/>
          <w:color w:val="e07711"/>
          <w:sz w:val="20"/>
          <w:szCs w:val="20"/>
        </w:rPr>
      </w:pPr>
      <w:r w:rsidDel="00000000" w:rsidR="00000000" w:rsidRPr="00000000">
        <w:rPr>
          <w:rtl w:val="0"/>
        </w:rPr>
      </w:r>
    </w:p>
    <w:p w:rsidR="00000000" w:rsidDel="00000000" w:rsidP="00000000" w:rsidRDefault="00000000" w:rsidRPr="00000000" w14:paraId="0000003E">
      <w:pPr>
        <w:pageBreakBefore w:val="0"/>
        <w:widowControl w:val="0"/>
        <w:spacing w:before="225.6" w:line="276" w:lineRule="auto"/>
        <w:ind w:left="-460.79999999999995" w:right="-700.7999999999993" w:firstLine="0"/>
        <w:rPr>
          <w:rFonts w:ascii="Lato" w:cs="Lato" w:eastAsia="Lato" w:hAnsi="Lato"/>
          <w:color w:val="e07711"/>
          <w:sz w:val="20"/>
          <w:szCs w:val="20"/>
        </w:rPr>
      </w:pPr>
      <w:r w:rsidDel="00000000" w:rsidR="00000000" w:rsidRPr="00000000">
        <w:rPr>
          <w:rtl w:val="0"/>
        </w:rPr>
      </w:r>
    </w:p>
    <w:p w:rsidR="00000000" w:rsidDel="00000000" w:rsidP="00000000" w:rsidRDefault="00000000" w:rsidRPr="00000000" w14:paraId="0000003F">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40">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41">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42">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tbl>
      <w:tblPr>
        <w:tblStyle w:val="Table5"/>
        <w:tblW w:w="1267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675"/>
        <w:tblGridChange w:id="0">
          <w:tblGrid>
            <w:gridCol w:w="1267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043">
            <w:pPr>
              <w:pStyle w:val="Heading1"/>
              <w:pageBreakBefore w:val="0"/>
              <w:ind w:left="630" w:firstLine="0"/>
              <w:rPr>
                <w:color w:val="ffffff"/>
              </w:rPr>
            </w:pPr>
            <w:bookmarkStart w:colFirst="0" w:colLast="0" w:name="_xdhq1pn1dzkr" w:id="3"/>
            <w:bookmarkEnd w:id="3"/>
            <w:r w:rsidDel="00000000" w:rsidR="00000000" w:rsidRPr="00000000">
              <w:rPr>
                <w:rFonts w:ascii="Lato" w:cs="Lato" w:eastAsia="Lato" w:hAnsi="Lato"/>
                <w:color w:val="ffffff"/>
                <w:sz w:val="32"/>
                <w:szCs w:val="32"/>
                <w:rtl w:val="0"/>
              </w:rPr>
              <w:t xml:space="preserve">Acknowledgements</w:t>
            </w:r>
            <w:r w:rsidDel="00000000" w:rsidR="00000000" w:rsidRPr="00000000">
              <w:rPr>
                <w:color w:val="ffffff"/>
                <w:rtl w:val="0"/>
              </w:rPr>
              <w:t xml:space="preserve"> </w:t>
            </w:r>
          </w:p>
        </w:tc>
      </w:tr>
    </w:tbl>
    <w:p w:rsidR="00000000" w:rsidDel="00000000" w:rsidP="00000000" w:rsidRDefault="00000000" w:rsidRPr="00000000" w14:paraId="00000044">
      <w:pPr>
        <w:pageBreakBefore w:val="0"/>
        <w:widowControl w:val="0"/>
        <w:spacing w:before="2990.4" w:line="276" w:lineRule="auto"/>
        <w:ind w:left="1694.4" w:right="1689.6000000000004" w:firstLine="0"/>
        <w:jc w:val="center"/>
        <w:rPr>
          <w:rFonts w:ascii="Lato" w:cs="Lato" w:eastAsia="Lato" w:hAnsi="Lato"/>
          <w:color w:val="231f20"/>
          <w:sz w:val="20"/>
          <w:szCs w:val="20"/>
        </w:rPr>
      </w:pPr>
      <w:r w:rsidDel="00000000" w:rsidR="00000000" w:rsidRPr="00000000">
        <w:rPr>
          <w:rFonts w:ascii="Lato" w:cs="Lato" w:eastAsia="Lato" w:hAnsi="Lato"/>
          <w:color w:val="231f20"/>
          <w:sz w:val="20"/>
          <w:szCs w:val="20"/>
          <w:rtl w:val="0"/>
        </w:rPr>
        <w:t xml:space="preserve">This document would not have been possible without the contributions of key individuals and organizations. Special thanks goes to the project’s funder, the Institute of Museum and Library Services (</w:t>
      </w:r>
      <w:hyperlink r:id="rId12">
        <w:r w:rsidDel="00000000" w:rsidR="00000000" w:rsidRPr="00000000">
          <w:rPr>
            <w:rFonts w:ascii="Lato" w:cs="Lato" w:eastAsia="Lato" w:hAnsi="Lato"/>
            <w:color w:val="1155cc"/>
            <w:sz w:val="20"/>
            <w:szCs w:val="20"/>
            <w:u w:val="single"/>
            <w:rtl w:val="0"/>
          </w:rPr>
          <w:t xml:space="preserve">www.imls.gov</w:t>
        </w:r>
      </w:hyperlink>
      <w:r w:rsidDel="00000000" w:rsidR="00000000" w:rsidRPr="00000000">
        <w:rPr>
          <w:rFonts w:ascii="Lato" w:cs="Lato" w:eastAsia="Lato" w:hAnsi="Lato"/>
          <w:color w:val="231f20"/>
          <w:sz w:val="20"/>
          <w:szCs w:val="20"/>
          <w:rtl w:val="0"/>
        </w:rPr>
        <w:t xml:space="preserve">). Invaluable input was provided by the Advisory Board for the project, and by the project’s lead advisor and collaborator, Marcia Mardis, Ed.D., at Florida State University’s School of Information. Advisory Board members include: Joyce Valenza, Ph.D., Barbara Schultz-Jones, Ph.D., Mega Subramaniam, Ph.D., Sue Kimmel, Ph.D., and Erin English, Ed.D. </w:t>
      </w:r>
    </w:p>
    <w:p w:rsidR="00000000" w:rsidDel="00000000" w:rsidP="00000000" w:rsidRDefault="00000000" w:rsidRPr="00000000" w14:paraId="00000045">
      <w:pPr>
        <w:pageBreakBefore w:val="0"/>
        <w:widowControl w:val="0"/>
        <w:spacing w:before="547.2" w:line="276" w:lineRule="auto"/>
        <w:ind w:left="1761.6000000000004" w:right="1761.5999999999997" w:firstLine="0"/>
        <w:jc w:val="center"/>
        <w:rPr>
          <w:rFonts w:ascii="Lato" w:cs="Lato" w:eastAsia="Lato" w:hAnsi="Lato"/>
          <w:color w:val="231f20"/>
          <w:sz w:val="20"/>
          <w:szCs w:val="20"/>
        </w:rPr>
      </w:pPr>
      <w:r w:rsidDel="00000000" w:rsidR="00000000" w:rsidRPr="00000000">
        <w:rPr>
          <w:rFonts w:ascii="Lato" w:cs="Lato" w:eastAsia="Lato" w:hAnsi="Lato"/>
          <w:color w:val="231f20"/>
          <w:sz w:val="20"/>
          <w:szCs w:val="20"/>
          <w:rtl w:val="0"/>
        </w:rPr>
        <w:t xml:space="preserve">Finally, and most importantly, we would like to thank the school librarian research participants spanning five states (FL, MI, CA, WA, and NH) who allowed ISKME to collect data on their digital curation practices at their school sites, and provided feedback on study findings and on drafts of this document. </w:t>
      </w:r>
    </w:p>
    <w:p w:rsidR="00000000" w:rsidDel="00000000" w:rsidP="00000000" w:rsidRDefault="00000000" w:rsidRPr="00000000" w14:paraId="00000046">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47">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48">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49">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4A">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4B">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4C">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4D">
      <w:pPr>
        <w:pageBreakBefore w:val="0"/>
        <w:widowControl w:val="0"/>
        <w:spacing w:before="624" w:line="276" w:lineRule="auto"/>
        <w:ind w:left="-720" w:right="-556.8000000000006"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4E">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4F">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50">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tbl>
      <w:tblPr>
        <w:tblStyle w:val="Table6"/>
        <w:tblW w:w="1267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675"/>
        <w:tblGridChange w:id="0">
          <w:tblGrid>
            <w:gridCol w:w="1267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051">
            <w:pPr>
              <w:pStyle w:val="Heading1"/>
              <w:pageBreakBefore w:val="0"/>
              <w:ind w:left="540" w:firstLine="0"/>
              <w:rPr/>
            </w:pPr>
            <w:bookmarkStart w:colFirst="0" w:colLast="0" w:name="_def5p7brylfj" w:id="4"/>
            <w:bookmarkEnd w:id="4"/>
            <w:r w:rsidDel="00000000" w:rsidR="00000000" w:rsidRPr="00000000">
              <w:rPr>
                <w:rFonts w:ascii="Lato" w:cs="Lato" w:eastAsia="Lato" w:hAnsi="Lato"/>
                <w:color w:val="ffffff"/>
                <w:sz w:val="32"/>
                <w:szCs w:val="32"/>
                <w:rtl w:val="0"/>
              </w:rPr>
              <w:t xml:space="preserve">Introduction</w:t>
            </w:r>
            <w:r w:rsidDel="00000000" w:rsidR="00000000" w:rsidRPr="00000000">
              <w:rPr>
                <w:rtl w:val="0"/>
              </w:rPr>
            </w:r>
          </w:p>
        </w:tc>
      </w:tr>
    </w:tbl>
    <w:p w:rsidR="00000000" w:rsidDel="00000000" w:rsidP="00000000" w:rsidRDefault="00000000" w:rsidRPr="00000000" w14:paraId="00000052">
      <w:pPr>
        <w:pageBreakBefore w:val="0"/>
        <w:widowControl w:val="0"/>
        <w:spacing w:after="0" w:before="0" w:line="276" w:lineRule="auto"/>
        <w:ind w:left="-720" w:right="-556.8000000000006"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53">
      <w:pPr>
        <w:pageBreakBefore w:val="0"/>
        <w:widowControl w:val="0"/>
        <w:spacing w:after="0" w:before="0" w:line="276" w:lineRule="auto"/>
        <w:ind w:left="-720" w:right="-556.8000000000006" w:firstLine="0"/>
        <w:rPr>
          <w:rFonts w:ascii="Lato" w:cs="Lato" w:eastAsia="Lato" w:hAnsi="Lato"/>
          <w:color w:val="231f20"/>
          <w:sz w:val="20"/>
          <w:szCs w:val="20"/>
        </w:rPr>
      </w:pPr>
      <w:r w:rsidDel="00000000" w:rsidR="00000000" w:rsidRPr="00000000">
        <w:rPr>
          <w:rFonts w:ascii="Lato" w:cs="Lato" w:eastAsia="Lato" w:hAnsi="Lato"/>
          <w:color w:val="231f20"/>
          <w:sz w:val="20"/>
          <w:szCs w:val="20"/>
          <w:rtl w:val="0"/>
        </w:rPr>
        <w:t xml:space="preserve">Open Educational Resources (OER) enable possibilities for new, more collaborative instructional practices and for more personalized learning experiences—because through open licensing, materials can be used, adapted, localized, and shared across learning communities. </w:t>
      </w:r>
    </w:p>
    <w:p w:rsidR="00000000" w:rsidDel="00000000" w:rsidP="00000000" w:rsidRDefault="00000000" w:rsidRPr="00000000" w14:paraId="00000054">
      <w:pPr>
        <w:pageBreakBefore w:val="0"/>
        <w:widowControl w:val="0"/>
        <w:spacing w:before="249.60000000000002" w:line="276" w:lineRule="auto"/>
        <w:ind w:left="-720" w:right="-672.0000000000005" w:firstLine="0"/>
        <w:rPr>
          <w:rFonts w:ascii="Lato" w:cs="Lato" w:eastAsia="Lato" w:hAnsi="Lato"/>
          <w:color w:val="231f20"/>
          <w:sz w:val="20"/>
          <w:szCs w:val="20"/>
        </w:rPr>
      </w:pPr>
      <w:r w:rsidDel="00000000" w:rsidR="00000000" w:rsidRPr="00000000">
        <w:rPr>
          <w:rFonts w:ascii="Lato" w:cs="Lato" w:eastAsia="Lato" w:hAnsi="Lato"/>
          <w:color w:val="231f20"/>
          <w:sz w:val="20"/>
          <w:szCs w:val="20"/>
          <w:rtl w:val="0"/>
        </w:rPr>
        <w:t xml:space="preserve">Realizing the potential of OER, school librarians have begun to play an ever-increasing role in enabling its use by curating OER to meet specific teaching and learning needs in their schools and districts. But what do these curation practices look like, and how might they be further enabled within and across schools? </w:t>
      </w:r>
    </w:p>
    <w:p w:rsidR="00000000" w:rsidDel="00000000" w:rsidP="00000000" w:rsidRDefault="00000000" w:rsidRPr="00000000" w14:paraId="00000055">
      <w:pPr>
        <w:pageBreakBefore w:val="0"/>
        <w:widowControl w:val="0"/>
        <w:spacing w:before="249.60000000000002" w:line="276" w:lineRule="auto"/>
        <w:ind w:left="-720" w:right="-556.8000000000006" w:firstLine="0"/>
        <w:rPr>
          <w:rFonts w:ascii="Lato" w:cs="Lato" w:eastAsia="Lato" w:hAnsi="Lato"/>
          <w:color w:val="231f20"/>
          <w:sz w:val="20"/>
          <w:szCs w:val="20"/>
        </w:rPr>
      </w:pPr>
      <w:r w:rsidDel="00000000" w:rsidR="00000000" w:rsidRPr="00000000">
        <w:rPr>
          <w:rFonts w:ascii="Lato" w:cs="Lato" w:eastAsia="Lato" w:hAnsi="Lato"/>
          <w:color w:val="231f20"/>
          <w:sz w:val="20"/>
          <w:szCs w:val="20"/>
          <w:rtl w:val="0"/>
        </w:rPr>
        <w:t xml:space="preserve">To answer these questions, ISKME, in partnership with Florida State University's School of Information, conducted a national study to explore what OER curation looks like for school librarians who are leading the way in OER curation practice. Based on the findings from this research, and ISKME’s wider OER curriculum work conducted in collaboration with educators since 2013, the document at hand presents a framework to guide future school librarians in their OER curation practice. The document offers: </w:t>
      </w:r>
    </w:p>
    <w:p w:rsidR="00000000" w:rsidDel="00000000" w:rsidP="00000000" w:rsidRDefault="00000000" w:rsidRPr="00000000" w14:paraId="00000056">
      <w:pPr>
        <w:pageBreakBefore w:val="0"/>
        <w:widowControl w:val="0"/>
        <w:spacing w:after="0" w:before="0" w:line="276" w:lineRule="auto"/>
        <w:ind w:left="-720" w:right="-556.8000000000006" w:firstLine="0"/>
        <w:rPr>
          <w:rFonts w:ascii="Lato" w:cs="Lato" w:eastAsia="Lato" w:hAnsi="Lato"/>
          <w:color w:val="231f20"/>
          <w:sz w:val="20"/>
          <w:szCs w:val="20"/>
        </w:rPr>
      </w:pPr>
      <w:r w:rsidDel="00000000" w:rsidR="00000000" w:rsidRPr="00000000">
        <w:rPr>
          <w:rtl w:val="0"/>
        </w:rPr>
      </w:r>
    </w:p>
    <w:p w:rsidR="00000000" w:rsidDel="00000000" w:rsidP="00000000" w:rsidRDefault="00000000" w:rsidRPr="00000000" w14:paraId="00000057">
      <w:pPr>
        <w:pageBreakBefore w:val="0"/>
        <w:widowControl w:val="0"/>
        <w:spacing w:after="0" w:before="0" w:line="276" w:lineRule="auto"/>
        <w:ind w:left="-561.5999999999999" w:right="6172.799999999999" w:firstLine="0"/>
        <w:rPr>
          <w:rFonts w:ascii="Lato" w:cs="Lato" w:eastAsia="Lato" w:hAnsi="Lato"/>
          <w:color w:val="231f20"/>
          <w:sz w:val="20"/>
          <w:szCs w:val="20"/>
        </w:rPr>
      </w:pPr>
      <w:r w:rsidDel="00000000" w:rsidR="00000000" w:rsidRPr="00000000">
        <w:rPr>
          <w:rFonts w:ascii="Lato" w:cs="Lato" w:eastAsia="Lato" w:hAnsi="Lato"/>
          <w:color w:val="231f20"/>
          <w:sz w:val="20"/>
          <w:szCs w:val="20"/>
          <w:rtl w:val="0"/>
        </w:rPr>
        <w:t xml:space="preserve">• A primer on what is and what isn’t OER; </w:t>
      </w:r>
    </w:p>
    <w:p w:rsidR="00000000" w:rsidDel="00000000" w:rsidP="00000000" w:rsidRDefault="00000000" w:rsidRPr="00000000" w14:paraId="00000058">
      <w:pPr>
        <w:pageBreakBefore w:val="0"/>
        <w:widowControl w:val="0"/>
        <w:spacing w:before="168" w:line="276" w:lineRule="auto"/>
        <w:ind w:left="-561.5999999999999" w:right="4627.200000000001" w:firstLine="0"/>
        <w:rPr>
          <w:rFonts w:ascii="Lato" w:cs="Lato" w:eastAsia="Lato" w:hAnsi="Lato"/>
          <w:color w:val="231f20"/>
          <w:sz w:val="20"/>
          <w:szCs w:val="20"/>
        </w:rPr>
      </w:pPr>
      <w:r w:rsidDel="00000000" w:rsidR="00000000" w:rsidRPr="00000000">
        <w:rPr>
          <w:rFonts w:ascii="Lato" w:cs="Lato" w:eastAsia="Lato" w:hAnsi="Lato"/>
          <w:color w:val="231f20"/>
          <w:sz w:val="20"/>
          <w:szCs w:val="20"/>
          <w:rtl w:val="0"/>
        </w:rPr>
        <w:t xml:space="preserve">• An outline of key process steps involved in curating OER; </w:t>
      </w:r>
    </w:p>
    <w:p w:rsidR="00000000" w:rsidDel="00000000" w:rsidP="00000000" w:rsidRDefault="00000000" w:rsidRPr="00000000" w14:paraId="00000059">
      <w:pPr>
        <w:pageBreakBefore w:val="0"/>
        <w:widowControl w:val="0"/>
        <w:spacing w:before="168" w:line="276" w:lineRule="auto"/>
        <w:ind w:left="-561.5999999999999" w:right="2760" w:firstLine="0"/>
        <w:rPr>
          <w:rFonts w:ascii="Lato" w:cs="Lato" w:eastAsia="Lato" w:hAnsi="Lato"/>
          <w:color w:val="231f20"/>
          <w:sz w:val="20"/>
          <w:szCs w:val="20"/>
        </w:rPr>
      </w:pPr>
      <w:r w:rsidDel="00000000" w:rsidR="00000000" w:rsidRPr="00000000">
        <w:rPr>
          <w:rFonts w:ascii="Lato" w:cs="Lato" w:eastAsia="Lato" w:hAnsi="Lato"/>
          <w:color w:val="231f20"/>
          <w:sz w:val="20"/>
          <w:szCs w:val="20"/>
          <w:rtl w:val="0"/>
        </w:rPr>
        <w:t xml:space="preserve">• Examples of OER curation workflows drawn from school librarians in the field; </w:t>
      </w:r>
    </w:p>
    <w:p w:rsidR="00000000" w:rsidDel="00000000" w:rsidP="00000000" w:rsidRDefault="00000000" w:rsidRPr="00000000" w14:paraId="0000005A">
      <w:pPr>
        <w:pageBreakBefore w:val="0"/>
        <w:widowControl w:val="0"/>
        <w:spacing w:before="168" w:line="276" w:lineRule="auto"/>
        <w:ind w:left="-561.5999999999999" w:right="3854.4000000000005" w:firstLine="0"/>
        <w:rPr>
          <w:rFonts w:ascii="Lato" w:cs="Lato" w:eastAsia="Lato" w:hAnsi="Lato"/>
          <w:color w:val="231f20"/>
          <w:sz w:val="20"/>
          <w:szCs w:val="20"/>
        </w:rPr>
      </w:pPr>
      <w:r w:rsidDel="00000000" w:rsidR="00000000" w:rsidRPr="00000000">
        <w:rPr>
          <w:rFonts w:ascii="Lato" w:cs="Lato" w:eastAsia="Lato" w:hAnsi="Lato"/>
          <w:color w:val="231f20"/>
          <w:sz w:val="20"/>
          <w:szCs w:val="20"/>
          <w:rtl w:val="0"/>
        </w:rPr>
        <w:t xml:space="preserve">• Resources to enable school librarians’ OER curation practice; and </w:t>
      </w:r>
    </w:p>
    <w:p w:rsidR="00000000" w:rsidDel="00000000" w:rsidP="00000000" w:rsidRDefault="00000000" w:rsidRPr="00000000" w14:paraId="0000005B">
      <w:pPr>
        <w:pageBreakBefore w:val="0"/>
        <w:widowControl w:val="0"/>
        <w:spacing w:before="172.8" w:line="276" w:lineRule="auto"/>
        <w:ind w:left="-561.5999999999999" w:right="2337.6" w:firstLine="0"/>
        <w:rPr>
          <w:rFonts w:ascii="Lato" w:cs="Lato" w:eastAsia="Lato" w:hAnsi="Lato"/>
          <w:color w:val="231f20"/>
          <w:sz w:val="20"/>
          <w:szCs w:val="20"/>
        </w:rPr>
      </w:pPr>
      <w:r w:rsidDel="00000000" w:rsidR="00000000" w:rsidRPr="00000000">
        <w:rPr>
          <w:rFonts w:ascii="Lato" w:cs="Lato" w:eastAsia="Lato" w:hAnsi="Lato"/>
          <w:color w:val="231f20"/>
          <w:sz w:val="20"/>
          <w:szCs w:val="20"/>
          <w:rtl w:val="0"/>
        </w:rPr>
        <w:t xml:space="preserve">• Strategies and tools that help districts advance the role of school librarians in OER. </w:t>
      </w:r>
    </w:p>
    <w:p w:rsidR="00000000" w:rsidDel="00000000" w:rsidP="00000000" w:rsidRDefault="00000000" w:rsidRPr="00000000" w14:paraId="0000005C">
      <w:pPr>
        <w:pageBreakBefore w:val="0"/>
        <w:widowControl w:val="0"/>
        <w:spacing w:before="172.8" w:line="276" w:lineRule="auto"/>
        <w:ind w:left="-561.5999999999999" w:right="2337.6" w:firstLine="0"/>
        <w:rPr>
          <w:rFonts w:ascii="Lato" w:cs="Lato" w:eastAsia="Lato" w:hAnsi="Lato"/>
          <w:color w:val="231f20"/>
          <w:sz w:val="18"/>
          <w:szCs w:val="18"/>
        </w:rPr>
      </w:pPr>
      <w:r w:rsidDel="00000000" w:rsidR="00000000" w:rsidRPr="00000000">
        <w:rPr>
          <w:rtl w:val="0"/>
        </w:rPr>
      </w:r>
    </w:p>
    <w:p w:rsidR="00000000" w:rsidDel="00000000" w:rsidP="00000000" w:rsidRDefault="00000000" w:rsidRPr="00000000" w14:paraId="0000005D">
      <w:pPr>
        <w:pageBreakBefore w:val="0"/>
        <w:widowControl w:val="0"/>
        <w:spacing w:after="0" w:before="0" w:lineRule="auto"/>
        <w:ind w:left="-561.5999999999999" w:right="2337.6" w:firstLine="0"/>
        <w:rPr>
          <w:rFonts w:ascii="Lato" w:cs="Lato" w:eastAsia="Lato" w:hAnsi="Lato"/>
          <w:b w:val="1"/>
          <w:color w:val="0b6a8e"/>
          <w:sz w:val="28"/>
          <w:szCs w:val="28"/>
        </w:rPr>
      </w:pPr>
      <w:r w:rsidDel="00000000" w:rsidR="00000000" w:rsidRPr="00000000">
        <w:rPr>
          <w:rFonts w:ascii="Lato" w:cs="Lato" w:eastAsia="Lato" w:hAnsi="Lato"/>
          <w:b w:val="1"/>
          <w:color w:val="0b6a8e"/>
          <w:sz w:val="28"/>
          <w:szCs w:val="28"/>
          <w:rtl w:val="0"/>
        </w:rPr>
        <w:t xml:space="preserve">Using This Document</w:t>
      </w:r>
    </w:p>
    <w:p w:rsidR="00000000" w:rsidDel="00000000" w:rsidP="00000000" w:rsidRDefault="00000000" w:rsidRPr="00000000" w14:paraId="0000005E">
      <w:pPr>
        <w:pageBreakBefore w:val="0"/>
        <w:widowControl w:val="0"/>
        <w:spacing w:after="0" w:before="0" w:line="276" w:lineRule="auto"/>
        <w:ind w:left="-460.79999999999995" w:right="-700.7999999999993" w:firstLine="0"/>
        <w:rPr/>
      </w:pPr>
      <w:r w:rsidDel="00000000" w:rsidR="00000000" w:rsidRPr="00000000">
        <w:rPr>
          <w:rtl w:val="0"/>
        </w:rPr>
      </w:r>
    </w:p>
    <w:tbl>
      <w:tblPr>
        <w:tblStyle w:val="Table7"/>
        <w:tblW w:w="10270.8" w:type="dxa"/>
        <w:jc w:val="left"/>
        <w:tblInd w:w="-460.79999999999995"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054.16"/>
        <w:gridCol w:w="2054.16"/>
        <w:gridCol w:w="2054.16"/>
        <w:gridCol w:w="2054.16"/>
        <w:gridCol w:w="2054.16"/>
        <w:tblGridChange w:id="0">
          <w:tblGrid>
            <w:gridCol w:w="2054.16"/>
            <w:gridCol w:w="2054.16"/>
            <w:gridCol w:w="2054.16"/>
            <w:gridCol w:w="2054.16"/>
            <w:gridCol w:w="2054.16"/>
          </w:tblGrid>
        </w:tblGridChange>
      </w:tblGrid>
      <w:tr>
        <w:trPr>
          <w:cantSplit w:val="0"/>
          <w:trHeight w:val="400" w:hRule="atLeast"/>
          <w:tblHeader w:val="0"/>
        </w:trPr>
        <w:tc>
          <w:tcPr>
            <w:gridSpan w:val="5"/>
            <w:shd w:fill="357db9" w:val="clear"/>
            <w:tcMar>
              <w:top w:w="100.0" w:type="dxa"/>
              <w:left w:w="100.0" w:type="dxa"/>
              <w:bottom w:w="100.0" w:type="dxa"/>
              <w:right w:w="100.0" w:type="dxa"/>
            </w:tcMar>
            <w:vAlign w:val="top"/>
          </w:tcPr>
          <w:p w:rsidR="00000000" w:rsidDel="00000000" w:rsidP="00000000" w:rsidRDefault="00000000" w:rsidRPr="00000000" w14:paraId="0000005F">
            <w:pPr>
              <w:pageBreakBefore w:val="0"/>
              <w:spacing w:line="276" w:lineRule="auto"/>
              <w:rPr>
                <w:rFonts w:ascii="Lato" w:cs="Lato" w:eastAsia="Lato" w:hAnsi="Lato"/>
                <w:b w:val="1"/>
                <w:sz w:val="20"/>
                <w:szCs w:val="20"/>
              </w:rPr>
            </w:pPr>
            <w:r w:rsidDel="00000000" w:rsidR="00000000" w:rsidRPr="00000000">
              <w:rPr>
                <w:rFonts w:ascii="Lato" w:cs="Lato" w:eastAsia="Lato" w:hAnsi="Lato"/>
                <w:color w:val="ffffff"/>
                <w:sz w:val="20"/>
                <w:szCs w:val="20"/>
                <w:rtl w:val="0"/>
              </w:rPr>
              <w:t xml:space="preserve">The primary audience for this document is school librarians who seek to:</w:t>
            </w: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64">
            <w:pPr>
              <w:pageBreakBefore w:val="0"/>
              <w:spacing w:line="276" w:lineRule="auto"/>
              <w:ind w:left="0" w:firstLine="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Expand</w:t>
            </w:r>
            <w:r w:rsidDel="00000000" w:rsidR="00000000" w:rsidRPr="00000000">
              <w:rPr>
                <w:rFonts w:ascii="Lato" w:cs="Lato" w:eastAsia="Lato" w:hAnsi="Lato"/>
                <w:sz w:val="20"/>
                <w:szCs w:val="20"/>
                <w:rtl w:val="0"/>
              </w:rPr>
              <w:t xml:space="preserve"> their knowledge about OER and OER curation</w:t>
            </w:r>
          </w:p>
        </w:tc>
        <w:tc>
          <w:tcPr>
            <w:shd w:fill="d0e0e3" w:val="clear"/>
            <w:tcMar>
              <w:top w:w="100.0" w:type="dxa"/>
              <w:left w:w="100.0" w:type="dxa"/>
              <w:bottom w:w="100.0" w:type="dxa"/>
              <w:right w:w="100.0" w:type="dxa"/>
            </w:tcMar>
            <w:vAlign w:val="top"/>
          </w:tcPr>
          <w:p w:rsidR="00000000" w:rsidDel="00000000" w:rsidP="00000000" w:rsidRDefault="00000000" w:rsidRPr="00000000" w14:paraId="00000065">
            <w:pPr>
              <w:pageBreakBefore w:val="0"/>
              <w:spacing w:line="276" w:lineRule="auto"/>
              <w:ind w:left="0" w:firstLine="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Advocate </w:t>
            </w:r>
            <w:r w:rsidDel="00000000" w:rsidR="00000000" w:rsidRPr="00000000">
              <w:rPr>
                <w:rFonts w:ascii="Lato" w:cs="Lato" w:eastAsia="Lato" w:hAnsi="Lato"/>
                <w:sz w:val="20"/>
                <w:szCs w:val="20"/>
                <w:rtl w:val="0"/>
              </w:rPr>
              <w:t xml:space="preserve">for OER and for their roles as instructional leaders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6">
            <w:pPr>
              <w:pageBreakBefore w:val="0"/>
              <w:spacing w:line="276" w:lineRule="auto"/>
              <w:ind w:left="0" w:firstLine="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Train</w:t>
            </w:r>
            <w:r w:rsidDel="00000000" w:rsidR="00000000" w:rsidRPr="00000000">
              <w:rPr>
                <w:rFonts w:ascii="Lato" w:cs="Lato" w:eastAsia="Lato" w:hAnsi="Lato"/>
                <w:sz w:val="20"/>
                <w:szCs w:val="20"/>
                <w:rtl w:val="0"/>
              </w:rPr>
              <w:t xml:space="preserve"> classroom teachers or other school stakeholders on the What, Why, and How of OER</w:t>
            </w:r>
          </w:p>
        </w:tc>
        <w:tc>
          <w:tcPr>
            <w:shd w:fill="d0e0e3" w:val="clear"/>
            <w:tcMar>
              <w:top w:w="100.0" w:type="dxa"/>
              <w:left w:w="100.0" w:type="dxa"/>
              <w:bottom w:w="100.0" w:type="dxa"/>
              <w:right w:w="100.0" w:type="dxa"/>
            </w:tcMar>
            <w:vAlign w:val="top"/>
          </w:tcPr>
          <w:p w:rsidR="00000000" w:rsidDel="00000000" w:rsidP="00000000" w:rsidRDefault="00000000" w:rsidRPr="00000000" w14:paraId="00000067">
            <w:pPr>
              <w:pageBreakBefore w:val="0"/>
              <w:spacing w:line="276" w:lineRule="auto"/>
              <w:ind w:left="0" w:firstLine="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Create</w:t>
            </w:r>
            <w:r w:rsidDel="00000000" w:rsidR="00000000" w:rsidRPr="00000000">
              <w:rPr>
                <w:rFonts w:ascii="Lato" w:cs="Lato" w:eastAsia="Lato" w:hAnsi="Lato"/>
                <w:sz w:val="20"/>
                <w:szCs w:val="20"/>
                <w:rtl w:val="0"/>
              </w:rPr>
              <w:t xml:space="preserve"> more collaborative curriculum development processes with educators and learners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8">
            <w:pPr>
              <w:pageBreakBefore w:val="0"/>
              <w:spacing w:line="276" w:lineRule="auto"/>
              <w:ind w:left="0" w:firstLine="0"/>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Start</w:t>
            </w:r>
            <w:r w:rsidDel="00000000" w:rsidR="00000000" w:rsidRPr="00000000">
              <w:rPr>
                <w:rFonts w:ascii="Lato" w:cs="Lato" w:eastAsia="Lato" w:hAnsi="Lato"/>
                <w:sz w:val="20"/>
                <w:szCs w:val="20"/>
                <w:rtl w:val="0"/>
              </w:rPr>
              <w:t xml:space="preserve"> conversations with district and school leaders around OER</w:t>
            </w:r>
          </w:p>
        </w:tc>
      </w:tr>
    </w:tbl>
    <w:p w:rsidR="00000000" w:rsidDel="00000000" w:rsidP="00000000" w:rsidRDefault="00000000" w:rsidRPr="00000000" w14:paraId="00000069">
      <w:pPr>
        <w:pageBreakBefore w:val="0"/>
        <w:widowControl w:val="0"/>
        <w:spacing w:after="0" w:before="0" w:line="276" w:lineRule="auto"/>
        <w:ind w:left="-720" w:right="-542.4000000000001" w:firstLine="0"/>
        <w:rPr>
          <w:color w:val="231f20"/>
          <w:sz w:val="21"/>
          <w:szCs w:val="21"/>
        </w:rPr>
      </w:pPr>
      <w:r w:rsidDel="00000000" w:rsidR="00000000" w:rsidRPr="00000000">
        <w:rPr>
          <w:rtl w:val="0"/>
        </w:rPr>
      </w:r>
    </w:p>
    <w:p w:rsidR="00000000" w:rsidDel="00000000" w:rsidP="00000000" w:rsidRDefault="00000000" w:rsidRPr="00000000" w14:paraId="0000006A">
      <w:pPr>
        <w:pageBreakBefore w:val="0"/>
        <w:widowControl w:val="0"/>
        <w:spacing w:after="0" w:before="0" w:line="276" w:lineRule="auto"/>
        <w:ind w:left="-720" w:right="-542.4000000000001" w:firstLine="0"/>
        <w:rPr>
          <w:rFonts w:ascii="Lato" w:cs="Lato" w:eastAsia="Lato" w:hAnsi="Lato"/>
          <w:b w:val="1"/>
          <w:sz w:val="20"/>
          <w:szCs w:val="20"/>
        </w:rPr>
      </w:pPr>
      <w:r w:rsidDel="00000000" w:rsidR="00000000" w:rsidRPr="00000000">
        <w:rPr>
          <w:rFonts w:ascii="Lato" w:cs="Lato" w:eastAsia="Lato" w:hAnsi="Lato"/>
          <w:b w:val="1"/>
          <w:color w:val="231f20"/>
          <w:sz w:val="20"/>
          <w:szCs w:val="20"/>
          <w:rtl w:val="0"/>
        </w:rPr>
        <w:t xml:space="preserve">We encourage school librarians and other users to remix, adapt, and select portions or the entirety of this document to meet their individual needs. </w:t>
      </w:r>
      <w:r w:rsidDel="00000000" w:rsidR="00000000" w:rsidRPr="00000000">
        <w:rPr>
          <w:rtl w:val="0"/>
        </w:rPr>
      </w:r>
    </w:p>
    <w:p w:rsidR="00000000" w:rsidDel="00000000" w:rsidP="00000000" w:rsidRDefault="00000000" w:rsidRPr="00000000" w14:paraId="0000006B">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6C">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6D">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6E">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6F">
      <w:pPr>
        <w:pageBreakBefore w:val="0"/>
        <w:widowControl w:val="0"/>
        <w:spacing w:before="225.6" w:line="276" w:lineRule="auto"/>
        <w:ind w:left="-460.79999999999995" w:right="-700.7999999999993" w:firstLine="0"/>
        <w:rPr>
          <w:rFonts w:ascii="Lato" w:cs="Lato" w:eastAsia="Lato" w:hAnsi="Lato"/>
          <w:color w:val="e07711"/>
          <w:sz w:val="18"/>
          <w:szCs w:val="18"/>
        </w:rPr>
      </w:pPr>
      <w:r w:rsidDel="00000000" w:rsidR="00000000" w:rsidRPr="00000000">
        <w:rPr>
          <w:rtl w:val="0"/>
        </w:rPr>
      </w:r>
    </w:p>
    <w:tbl>
      <w:tblPr>
        <w:tblStyle w:val="Table8"/>
        <w:tblW w:w="1267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675"/>
        <w:tblGridChange w:id="0">
          <w:tblGrid>
            <w:gridCol w:w="1267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070">
            <w:pPr>
              <w:pStyle w:val="Heading1"/>
              <w:pageBreakBefore w:val="0"/>
              <w:ind w:left="630" w:firstLine="0"/>
              <w:rPr/>
            </w:pPr>
            <w:bookmarkStart w:colFirst="0" w:colLast="0" w:name="_wy4ohrx2zvgf" w:id="5"/>
            <w:bookmarkEnd w:id="5"/>
            <w:r w:rsidDel="00000000" w:rsidR="00000000" w:rsidRPr="00000000">
              <w:rPr>
                <w:rFonts w:ascii="Lato" w:cs="Lato" w:eastAsia="Lato" w:hAnsi="Lato"/>
                <w:color w:val="ffffff"/>
                <w:sz w:val="32"/>
                <w:szCs w:val="32"/>
                <w:rtl w:val="0"/>
              </w:rPr>
              <w:t xml:space="preserve">About OER: Short Primer</w:t>
            </w:r>
            <w:r w:rsidDel="00000000" w:rsidR="00000000" w:rsidRPr="00000000">
              <w:rPr>
                <w:rtl w:val="0"/>
              </w:rPr>
            </w:r>
          </w:p>
        </w:tc>
      </w:tr>
    </w:tbl>
    <w:p w:rsidR="00000000" w:rsidDel="00000000" w:rsidP="00000000" w:rsidRDefault="00000000" w:rsidRPr="00000000" w14:paraId="00000071">
      <w:pPr>
        <w:pageBreakBefore w:val="0"/>
        <w:widowControl w:val="0"/>
        <w:spacing w:after="0" w:before="0" w:line="276" w:lineRule="auto"/>
        <w:ind w:left="-720" w:right="8116.800000000001" w:firstLine="0"/>
        <w:rPr>
          <w:rFonts w:ascii="Lato" w:cs="Lato" w:eastAsia="Lato" w:hAnsi="Lato"/>
          <w:b w:val="1"/>
          <w:color w:val="357db9"/>
          <w:sz w:val="28"/>
          <w:szCs w:val="28"/>
        </w:rPr>
      </w:pPr>
      <w:r w:rsidDel="00000000" w:rsidR="00000000" w:rsidRPr="00000000">
        <w:rPr>
          <w:rtl w:val="0"/>
        </w:rPr>
      </w:r>
    </w:p>
    <w:p w:rsidR="00000000" w:rsidDel="00000000" w:rsidP="00000000" w:rsidRDefault="00000000" w:rsidRPr="00000000" w14:paraId="00000072">
      <w:pPr>
        <w:pStyle w:val="Heading2"/>
        <w:pageBreakBefore w:val="0"/>
        <w:widowControl w:val="0"/>
        <w:ind w:left="-720" w:right="8116.800000000001" w:firstLine="0"/>
        <w:rPr/>
      </w:pPr>
      <w:bookmarkStart w:colFirst="0" w:colLast="0" w:name="_nt626jjk18wm" w:id="6"/>
      <w:bookmarkEnd w:id="6"/>
      <w:r w:rsidDel="00000000" w:rsidR="00000000" w:rsidRPr="00000000">
        <w:rPr>
          <w:rFonts w:ascii="Lato" w:cs="Lato" w:eastAsia="Lato" w:hAnsi="Lato"/>
          <w:b w:val="1"/>
          <w:color w:val="0b6a8e"/>
          <w:sz w:val="28"/>
          <w:szCs w:val="28"/>
          <w:rtl w:val="0"/>
        </w:rPr>
        <w:t xml:space="preserve">What Is OER?</w:t>
      </w:r>
      <w:r w:rsidDel="00000000" w:rsidR="00000000" w:rsidRPr="00000000">
        <w:rPr>
          <w:rtl w:val="0"/>
        </w:rPr>
        <w:t xml:space="preserve"> </w:t>
      </w:r>
    </w:p>
    <w:p w:rsidR="00000000" w:rsidDel="00000000" w:rsidP="00000000" w:rsidRDefault="00000000" w:rsidRPr="00000000" w14:paraId="00000073">
      <w:pPr>
        <w:pageBreakBefore w:val="0"/>
        <w:widowControl w:val="0"/>
        <w:spacing w:before="211.20000000000002" w:line="276" w:lineRule="auto"/>
        <w:ind w:left="-720" w:right="-292.7999999999997" w:firstLine="0"/>
        <w:rPr>
          <w:rFonts w:ascii="Lato" w:cs="Lato" w:eastAsia="Lato" w:hAnsi="Lato"/>
          <w:color w:val="231f20"/>
          <w:sz w:val="20"/>
          <w:szCs w:val="20"/>
        </w:rPr>
      </w:pPr>
      <w:r w:rsidDel="00000000" w:rsidR="00000000" w:rsidRPr="00000000">
        <w:rPr>
          <w:rFonts w:ascii="Lato" w:cs="Lato" w:eastAsia="Lato" w:hAnsi="Lato"/>
          <w:color w:val="231f20"/>
          <w:sz w:val="20"/>
          <w:szCs w:val="20"/>
          <w:rtl w:val="0"/>
        </w:rPr>
        <w:t xml:space="preserve">Open Educational Resources (OER) are teaching and learning materials that reside in the public domain or that have been released under a license that permits no-cost use, adaptation and redistribution. </w:t>
      </w:r>
    </w:p>
    <w:p w:rsidR="00000000" w:rsidDel="00000000" w:rsidP="00000000" w:rsidRDefault="00000000" w:rsidRPr="00000000" w14:paraId="00000074">
      <w:pPr>
        <w:pageBreakBefore w:val="0"/>
        <w:widowControl w:val="0"/>
        <w:spacing w:before="249.60000000000002" w:line="276" w:lineRule="auto"/>
        <w:ind w:left="-720" w:right="-484.8000000000002" w:firstLine="0"/>
        <w:jc w:val="both"/>
        <w:rPr>
          <w:rFonts w:ascii="Lato" w:cs="Lato" w:eastAsia="Lato" w:hAnsi="Lato"/>
          <w:color w:val="231f20"/>
          <w:sz w:val="18"/>
          <w:szCs w:val="18"/>
        </w:rPr>
      </w:pPr>
      <w:r w:rsidDel="00000000" w:rsidR="00000000" w:rsidRPr="00000000">
        <w:rPr>
          <w:rFonts w:ascii="Lato" w:cs="Lato" w:eastAsia="Lato" w:hAnsi="Lato"/>
          <w:color w:val="231f20"/>
          <w:sz w:val="20"/>
          <w:szCs w:val="20"/>
          <w:rtl w:val="0"/>
        </w:rPr>
        <w:t xml:space="preserve">Many folks identify OER solely as open textbooks or full courses that are openly licensed. However, OER, by definition, also include single resources such as videos, primary source texts, interactives and other materials for use in teaching, learning, and research. </w:t>
      </w:r>
      <w:r w:rsidDel="00000000" w:rsidR="00000000" w:rsidRPr="00000000">
        <w:rPr>
          <w:rtl w:val="0"/>
        </w:rPr>
      </w:r>
    </w:p>
    <w:p w:rsidR="00000000" w:rsidDel="00000000" w:rsidP="00000000" w:rsidRDefault="00000000" w:rsidRPr="00000000" w14:paraId="00000075">
      <w:pPr>
        <w:pageBreakBefore w:val="0"/>
        <w:widowControl w:val="0"/>
        <w:spacing w:line="276" w:lineRule="auto"/>
        <w:jc w:val="center"/>
        <w:rPr>
          <w:rFonts w:ascii="Lato" w:cs="Lato" w:eastAsia="Lato" w:hAnsi="Lato"/>
          <w:b w:val="1"/>
          <w:color w:val="357db9"/>
          <w:sz w:val="28"/>
          <w:szCs w:val="28"/>
        </w:rPr>
      </w:pPr>
      <w:r w:rsidDel="00000000" w:rsidR="00000000" w:rsidRPr="00000000">
        <w:rPr>
          <w:rFonts w:ascii="Lato" w:cs="Lato" w:eastAsia="Lato" w:hAnsi="Lato"/>
          <w:b w:val="1"/>
          <w:sz w:val="20"/>
          <w:szCs w:val="20"/>
        </w:rPr>
        <w:drawing>
          <wp:inline distB="114300" distT="114300" distL="114300" distR="114300">
            <wp:extent cx="5085381" cy="2847975"/>
            <wp:effectExtent b="12700" l="12700" r="12700" t="12700"/>
            <wp:docPr id="18" name="image13.png"/>
            <a:graphic>
              <a:graphicData uri="http://schemas.openxmlformats.org/drawingml/2006/picture">
                <pic:pic>
                  <pic:nvPicPr>
                    <pic:cNvPr id="0" name="image13.png"/>
                    <pic:cNvPicPr preferRelativeResize="0"/>
                  </pic:nvPicPr>
                  <pic:blipFill>
                    <a:blip r:embed="rId13"/>
                    <a:srcRect b="3881" l="0" r="1639" t="1326"/>
                    <a:stretch>
                      <a:fillRect/>
                    </a:stretch>
                  </pic:blipFill>
                  <pic:spPr>
                    <a:xfrm>
                      <a:off x="0" y="0"/>
                      <a:ext cx="5085381" cy="284797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76">
      <w:pPr>
        <w:pageBreakBefore w:val="0"/>
        <w:widowControl w:val="0"/>
        <w:spacing w:before="249.60000000000002" w:lineRule="auto"/>
        <w:ind w:left="-720" w:right="-484.8000000000002" w:firstLine="0"/>
        <w:jc w:val="both"/>
        <w:rPr/>
        <w:sectPr>
          <w:footerReference r:id="rId14" w:type="default"/>
          <w:pgSz w:h="15840" w:w="12240" w:orient="portrait"/>
          <w:pgMar w:bottom="1440" w:top="0" w:left="990" w:right="1440" w:header="720" w:footer="720"/>
          <w:pgNumType w:start="1"/>
        </w:sectPr>
      </w:pPr>
      <w:r w:rsidDel="00000000" w:rsidR="00000000" w:rsidRPr="00000000">
        <w:rPr>
          <w:rFonts w:ascii="Lato" w:cs="Lato" w:eastAsia="Lato" w:hAnsi="Lato"/>
          <w:b w:val="1"/>
          <w:color w:val="0b6a8e"/>
          <w:sz w:val="28"/>
          <w:szCs w:val="28"/>
          <w:rtl w:val="0"/>
        </w:rPr>
        <w:t xml:space="preserve">OER and Open Licensing</w:t>
      </w:r>
      <w:r w:rsidDel="00000000" w:rsidR="00000000" w:rsidRPr="00000000">
        <w:rPr>
          <w:rtl w:val="0"/>
        </w:rPr>
      </w:r>
    </w:p>
    <w:p w:rsidR="00000000" w:rsidDel="00000000" w:rsidP="00000000" w:rsidRDefault="00000000" w:rsidRPr="00000000" w14:paraId="00000077">
      <w:pPr>
        <w:pageBreakBefore w:val="0"/>
        <w:widowControl w:val="0"/>
        <w:spacing w:after="0" w:before="0" w:line="276" w:lineRule="auto"/>
        <w:ind w:left="-720" w:right="-643.1999999999994" w:firstLine="0"/>
        <w:rPr>
          <w:rFonts w:ascii="Lato" w:cs="Lato" w:eastAsia="Lato" w:hAnsi="Lato"/>
          <w:color w:val="231f20"/>
          <w:sz w:val="18"/>
          <w:szCs w:val="18"/>
        </w:rPr>
      </w:pPr>
      <w:r w:rsidDel="00000000" w:rsidR="00000000" w:rsidRPr="00000000">
        <w:rPr>
          <w:rtl w:val="0"/>
        </w:rPr>
      </w:r>
    </w:p>
    <w:p w:rsidR="00000000" w:rsidDel="00000000" w:rsidP="00000000" w:rsidRDefault="00000000" w:rsidRPr="00000000" w14:paraId="00000078">
      <w:pPr>
        <w:pageBreakBefore w:val="0"/>
        <w:widowControl w:val="0"/>
        <w:spacing w:after="0" w:before="0" w:line="276" w:lineRule="auto"/>
        <w:ind w:left="-720" w:right="-643.1999999999994" w:firstLine="0"/>
        <w:rPr>
          <w:rFonts w:ascii="Lato" w:cs="Lato" w:eastAsia="Lato" w:hAnsi="Lato"/>
          <w:color w:val="231f20"/>
          <w:sz w:val="20"/>
          <w:szCs w:val="20"/>
        </w:rPr>
      </w:pPr>
      <w:r w:rsidDel="00000000" w:rsidR="00000000" w:rsidRPr="00000000">
        <w:rPr>
          <w:rFonts w:ascii="Lato" w:cs="Lato" w:eastAsia="Lato" w:hAnsi="Lato"/>
          <w:color w:val="231f20"/>
          <w:sz w:val="20"/>
          <w:szCs w:val="20"/>
          <w:rtl w:val="0"/>
        </w:rPr>
        <w:t xml:space="preserve">OER are typically licensed under an open licensing system, the most popular being the Creative Commons (CC) licensing system. Open licenses support creators who want to share their work freely, and allow other users more flexibility to adapt and share their original work. Specific benefits include: </w:t>
      </w:r>
    </w:p>
    <w:p w:rsidR="00000000" w:rsidDel="00000000" w:rsidP="00000000" w:rsidRDefault="00000000" w:rsidRPr="00000000" w14:paraId="00000079">
      <w:pPr>
        <w:pageBreakBefore w:val="0"/>
        <w:widowControl w:val="0"/>
        <w:numPr>
          <w:ilvl w:val="0"/>
          <w:numId w:val="2"/>
        </w:numPr>
        <w:spacing w:after="0" w:afterAutospacing="0" w:before="249.60000000000002" w:line="276" w:lineRule="auto"/>
        <w:ind w:left="0" w:right="-364.8000000000002" w:hanging="360"/>
        <w:rPr>
          <w:rFonts w:ascii="Lato" w:cs="Lato" w:eastAsia="Lato" w:hAnsi="Lato"/>
          <w:color w:val="231f20"/>
          <w:sz w:val="20"/>
          <w:szCs w:val="20"/>
          <w:u w:val="none"/>
        </w:rPr>
      </w:pPr>
      <w:r w:rsidDel="00000000" w:rsidR="00000000" w:rsidRPr="00000000">
        <w:rPr>
          <w:rFonts w:ascii="Lato" w:cs="Lato" w:eastAsia="Lato" w:hAnsi="Lato"/>
          <w:color w:val="231f20"/>
          <w:sz w:val="20"/>
          <w:szCs w:val="20"/>
          <w:rtl w:val="0"/>
        </w:rPr>
        <w:t xml:space="preserve">Allowing others to distribute the work freely, which in turn promotes wider circulation than if an individual or group retained the exclusive right to distribute; </w:t>
      </w:r>
    </w:p>
    <w:p w:rsidR="00000000" w:rsidDel="00000000" w:rsidP="00000000" w:rsidRDefault="00000000" w:rsidRPr="00000000" w14:paraId="0000007A">
      <w:pPr>
        <w:pageBreakBefore w:val="0"/>
        <w:widowControl w:val="0"/>
        <w:numPr>
          <w:ilvl w:val="0"/>
          <w:numId w:val="2"/>
        </w:numPr>
        <w:spacing w:after="0" w:afterAutospacing="0" w:before="0" w:beforeAutospacing="0" w:line="276" w:lineRule="auto"/>
        <w:ind w:left="0" w:right="-9.600000000000364" w:hanging="360"/>
        <w:rPr>
          <w:rFonts w:ascii="Lato" w:cs="Lato" w:eastAsia="Lato" w:hAnsi="Lato"/>
          <w:color w:val="231f20"/>
          <w:sz w:val="20"/>
          <w:szCs w:val="20"/>
          <w:u w:val="none"/>
        </w:rPr>
      </w:pPr>
      <w:r w:rsidDel="00000000" w:rsidR="00000000" w:rsidRPr="00000000">
        <w:rPr>
          <w:rFonts w:ascii="Lato" w:cs="Lato" w:eastAsia="Lato" w:hAnsi="Lato"/>
          <w:color w:val="231f20"/>
          <w:sz w:val="20"/>
          <w:szCs w:val="20"/>
          <w:rtl w:val="0"/>
        </w:rPr>
        <w:t xml:space="preserve">Reducing or eliminating the need for others to ask for permission to use or share the work, which can be time consuming, especially if the work has many authors; </w:t>
      </w:r>
    </w:p>
    <w:p w:rsidR="00000000" w:rsidDel="00000000" w:rsidP="00000000" w:rsidRDefault="00000000" w:rsidRPr="00000000" w14:paraId="0000007B">
      <w:pPr>
        <w:pageBreakBefore w:val="0"/>
        <w:widowControl w:val="0"/>
        <w:numPr>
          <w:ilvl w:val="0"/>
          <w:numId w:val="2"/>
        </w:numPr>
        <w:spacing w:after="0" w:afterAutospacing="0" w:before="0" w:beforeAutospacing="0" w:line="276" w:lineRule="auto"/>
        <w:ind w:left="0" w:right="2976" w:hanging="360"/>
        <w:rPr>
          <w:rFonts w:ascii="Lato" w:cs="Lato" w:eastAsia="Lato" w:hAnsi="Lato"/>
          <w:color w:val="231f20"/>
          <w:sz w:val="20"/>
          <w:szCs w:val="20"/>
          <w:u w:val="none"/>
        </w:rPr>
      </w:pPr>
      <w:r w:rsidDel="00000000" w:rsidR="00000000" w:rsidRPr="00000000">
        <w:rPr>
          <w:rFonts w:ascii="Lato" w:cs="Lato" w:eastAsia="Lato" w:hAnsi="Lato"/>
          <w:color w:val="231f20"/>
          <w:sz w:val="20"/>
          <w:szCs w:val="20"/>
          <w:rtl w:val="0"/>
        </w:rPr>
        <w:t xml:space="preserve">Encouraging others to continuously improve and add value to the work; and </w:t>
      </w:r>
    </w:p>
    <w:p w:rsidR="00000000" w:rsidDel="00000000" w:rsidP="00000000" w:rsidRDefault="00000000" w:rsidRPr="00000000" w14:paraId="0000007C">
      <w:pPr>
        <w:pageBreakBefore w:val="0"/>
        <w:widowControl w:val="0"/>
        <w:numPr>
          <w:ilvl w:val="0"/>
          <w:numId w:val="2"/>
        </w:numPr>
        <w:spacing w:before="0" w:beforeAutospacing="0" w:line="276" w:lineRule="auto"/>
        <w:ind w:left="0" w:right="-547.2000000000003" w:hanging="360"/>
        <w:rPr>
          <w:rFonts w:ascii="Lato" w:cs="Lato" w:eastAsia="Lato" w:hAnsi="Lato"/>
          <w:color w:val="231f20"/>
          <w:sz w:val="20"/>
          <w:szCs w:val="20"/>
          <w:u w:val="none"/>
        </w:rPr>
      </w:pPr>
      <w:r w:rsidDel="00000000" w:rsidR="00000000" w:rsidRPr="00000000">
        <w:rPr>
          <w:rFonts w:ascii="Lato" w:cs="Lato" w:eastAsia="Lato" w:hAnsi="Lato"/>
          <w:color w:val="231f20"/>
          <w:sz w:val="20"/>
          <w:szCs w:val="20"/>
          <w:rtl w:val="0"/>
        </w:rPr>
        <w:t xml:space="preserve">Encouraging others to create new works based on the original work—e.g. translations, adaptations, or works with a different scope or focus. </w:t>
      </w:r>
    </w:p>
    <w:p w:rsidR="00000000" w:rsidDel="00000000" w:rsidP="00000000" w:rsidRDefault="00000000" w:rsidRPr="00000000" w14:paraId="0000007D">
      <w:pPr>
        <w:pageBreakBefore w:val="0"/>
        <w:widowControl w:val="0"/>
        <w:spacing w:after="0" w:before="0" w:line="276" w:lineRule="auto"/>
        <w:ind w:left="-720" w:right="-643.1999999999994" w:firstLine="0"/>
        <w:rPr>
          <w:rFonts w:ascii="Lato" w:cs="Lato" w:eastAsia="Lato" w:hAnsi="Lato"/>
          <w:i w:val="1"/>
          <w:color w:val="231f20"/>
          <w:sz w:val="16"/>
          <w:szCs w:val="16"/>
        </w:rPr>
      </w:pPr>
      <w:r w:rsidDel="00000000" w:rsidR="00000000" w:rsidRPr="00000000">
        <w:rPr>
          <w:rFonts w:ascii="Lato" w:cs="Lato" w:eastAsia="Lato" w:hAnsi="Lato"/>
          <w:i w:val="1"/>
          <w:color w:val="231f20"/>
          <w:sz w:val="16"/>
          <w:szCs w:val="16"/>
          <w:rtl w:val="0"/>
        </w:rPr>
        <w:t xml:space="preserve">__________________________</w:t>
      </w:r>
    </w:p>
    <w:p w:rsidR="00000000" w:rsidDel="00000000" w:rsidP="00000000" w:rsidRDefault="00000000" w:rsidRPr="00000000" w14:paraId="0000007E">
      <w:pPr>
        <w:pageBreakBefore w:val="0"/>
        <w:widowControl w:val="0"/>
        <w:spacing w:after="0" w:before="0" w:line="276" w:lineRule="auto"/>
        <w:ind w:left="-720" w:right="-643.1999999999994" w:firstLine="0"/>
        <w:rPr>
          <w:rFonts w:ascii="Lato" w:cs="Lato" w:eastAsia="Lato" w:hAnsi="Lato"/>
          <w:i w:val="1"/>
          <w:color w:val="231f20"/>
          <w:sz w:val="16"/>
          <w:szCs w:val="16"/>
        </w:rPr>
      </w:pPr>
      <w:r w:rsidDel="00000000" w:rsidR="00000000" w:rsidRPr="00000000">
        <w:rPr>
          <w:rFonts w:ascii="Lato" w:cs="Lato" w:eastAsia="Lato" w:hAnsi="Lato"/>
          <w:i w:val="1"/>
          <w:color w:val="231f20"/>
          <w:sz w:val="16"/>
          <w:szCs w:val="16"/>
          <w:rtl w:val="0"/>
        </w:rPr>
        <w:t xml:space="preserve">“OER and Open Licensing” text is a derivative of </w:t>
      </w:r>
      <w:hyperlink r:id="rId15">
        <w:r w:rsidDel="00000000" w:rsidR="00000000" w:rsidRPr="00000000">
          <w:rPr>
            <w:rFonts w:ascii="Lato" w:cs="Lato" w:eastAsia="Lato" w:hAnsi="Lato"/>
            <w:i w:val="1"/>
            <w:color w:val="1155cc"/>
            <w:sz w:val="16"/>
            <w:szCs w:val="16"/>
            <w:u w:val="single"/>
            <w:rtl w:val="0"/>
          </w:rPr>
          <w:t xml:space="preserve">Guide to Open Licensing</w:t>
        </w:r>
      </w:hyperlink>
      <w:r w:rsidDel="00000000" w:rsidR="00000000" w:rsidRPr="00000000">
        <w:rPr>
          <w:rFonts w:ascii="Lato" w:cs="Lato" w:eastAsia="Lato" w:hAnsi="Lato"/>
          <w:i w:val="1"/>
          <w:color w:val="231f20"/>
          <w:sz w:val="16"/>
          <w:szCs w:val="16"/>
          <w:rtl w:val="0"/>
        </w:rPr>
        <w:t xml:space="preserve">, by </w:t>
      </w:r>
      <w:hyperlink r:id="rId16">
        <w:r w:rsidDel="00000000" w:rsidR="00000000" w:rsidRPr="00000000">
          <w:rPr>
            <w:rFonts w:ascii="Lato" w:cs="Lato" w:eastAsia="Lato" w:hAnsi="Lato"/>
            <w:i w:val="1"/>
            <w:color w:val="1155cc"/>
            <w:sz w:val="16"/>
            <w:szCs w:val="16"/>
            <w:u w:val="single"/>
            <w:rtl w:val="0"/>
          </w:rPr>
          <w:t xml:space="preserve">Open Knowledge International</w:t>
        </w:r>
      </w:hyperlink>
      <w:r w:rsidDel="00000000" w:rsidR="00000000" w:rsidRPr="00000000">
        <w:rPr>
          <w:rFonts w:ascii="Lato" w:cs="Lato" w:eastAsia="Lato" w:hAnsi="Lato"/>
          <w:i w:val="1"/>
          <w:color w:val="231f20"/>
          <w:sz w:val="16"/>
          <w:szCs w:val="16"/>
          <w:rtl w:val="0"/>
        </w:rPr>
        <w:t xml:space="preserve">, licensed under </w:t>
      </w:r>
      <w:hyperlink r:id="rId17">
        <w:r w:rsidDel="00000000" w:rsidR="00000000" w:rsidRPr="00000000">
          <w:rPr>
            <w:rFonts w:ascii="Lato" w:cs="Lato" w:eastAsia="Lato" w:hAnsi="Lato"/>
            <w:i w:val="1"/>
            <w:color w:val="1155cc"/>
            <w:sz w:val="16"/>
            <w:szCs w:val="16"/>
            <w:u w:val="single"/>
            <w:rtl w:val="0"/>
          </w:rPr>
          <w:t xml:space="preserve">CC BY 4.0</w:t>
        </w:r>
      </w:hyperlink>
      <w:r w:rsidDel="00000000" w:rsidR="00000000" w:rsidRPr="00000000">
        <w:rPr>
          <w:rFonts w:ascii="Lato" w:cs="Lato" w:eastAsia="Lato" w:hAnsi="Lato"/>
          <w:i w:val="1"/>
          <w:color w:val="231f20"/>
          <w:sz w:val="16"/>
          <w:szCs w:val="16"/>
          <w:rtl w:val="0"/>
        </w:rPr>
        <w:t xml:space="preserve">. Definition of OER is adapted from </w:t>
      </w:r>
      <w:hyperlink r:id="rId18">
        <w:r w:rsidDel="00000000" w:rsidR="00000000" w:rsidRPr="00000000">
          <w:rPr>
            <w:rFonts w:ascii="Lato" w:cs="Lato" w:eastAsia="Lato" w:hAnsi="Lato"/>
            <w:i w:val="1"/>
            <w:color w:val="1155cc"/>
            <w:sz w:val="16"/>
            <w:szCs w:val="16"/>
            <w:u w:val="single"/>
            <w:rtl w:val="0"/>
          </w:rPr>
          <w:t xml:space="preserve">UNESCO</w:t>
        </w:r>
      </w:hyperlink>
      <w:r w:rsidDel="00000000" w:rsidR="00000000" w:rsidRPr="00000000">
        <w:rPr>
          <w:rFonts w:ascii="Lato" w:cs="Lato" w:eastAsia="Lato" w:hAnsi="Lato"/>
          <w:i w:val="1"/>
          <w:color w:val="2f6fa6"/>
          <w:sz w:val="16"/>
          <w:szCs w:val="16"/>
          <w:rtl w:val="0"/>
        </w:rPr>
        <w:t xml:space="preserve"> </w:t>
      </w:r>
      <w:r w:rsidDel="00000000" w:rsidR="00000000" w:rsidRPr="00000000">
        <w:rPr>
          <w:rFonts w:ascii="Lato" w:cs="Lato" w:eastAsia="Lato" w:hAnsi="Lato"/>
          <w:i w:val="1"/>
          <w:color w:val="231f20"/>
          <w:sz w:val="16"/>
          <w:szCs w:val="16"/>
          <w:rtl w:val="0"/>
        </w:rPr>
        <w:t xml:space="preserve">and </w:t>
      </w:r>
      <w:hyperlink r:id="rId19">
        <w:r w:rsidDel="00000000" w:rsidR="00000000" w:rsidRPr="00000000">
          <w:rPr>
            <w:rFonts w:ascii="Lato" w:cs="Lato" w:eastAsia="Lato" w:hAnsi="Lato"/>
            <w:i w:val="1"/>
            <w:color w:val="1155cc"/>
            <w:sz w:val="16"/>
            <w:szCs w:val="16"/>
            <w:u w:val="single"/>
            <w:rtl w:val="0"/>
          </w:rPr>
          <w:t xml:space="preserve">The William and Flora Hewlett Foundation</w:t>
        </w:r>
      </w:hyperlink>
      <w:r w:rsidDel="00000000" w:rsidR="00000000" w:rsidRPr="00000000">
        <w:rPr>
          <w:rFonts w:ascii="Lato" w:cs="Lato" w:eastAsia="Lato" w:hAnsi="Lato"/>
          <w:i w:val="1"/>
          <w:color w:val="231f20"/>
          <w:sz w:val="16"/>
          <w:szCs w:val="16"/>
          <w:rtl w:val="0"/>
        </w:rPr>
        <w:t xml:space="preserve">. </w:t>
      </w:r>
    </w:p>
    <w:p w:rsidR="00000000" w:rsidDel="00000000" w:rsidP="00000000" w:rsidRDefault="00000000" w:rsidRPr="00000000" w14:paraId="0000007F">
      <w:pPr>
        <w:pageBreakBefore w:val="0"/>
        <w:widowControl w:val="0"/>
        <w:spacing w:after="0" w:before="0" w:line="276" w:lineRule="auto"/>
        <w:ind w:left="-720" w:right="2798.4000000000005" w:firstLine="0"/>
        <w:rPr>
          <w:rFonts w:ascii="Lato" w:cs="Lato" w:eastAsia="Lato" w:hAnsi="Lato"/>
          <w:i w:val="1"/>
          <w:color w:val="231f20"/>
          <w:sz w:val="16"/>
          <w:szCs w:val="16"/>
        </w:rPr>
      </w:pPr>
      <w:r w:rsidDel="00000000" w:rsidR="00000000" w:rsidRPr="00000000">
        <w:rPr>
          <w:rFonts w:ascii="Lato" w:cs="Lato" w:eastAsia="Lato" w:hAnsi="Lato"/>
          <w:i w:val="1"/>
          <w:color w:val="231f20"/>
          <w:sz w:val="16"/>
          <w:szCs w:val="16"/>
          <w:rtl w:val="0"/>
        </w:rPr>
        <w:t xml:space="preserve">“OER Can Be” is a derivative of the </w:t>
      </w:r>
      <w:hyperlink r:id="rId20">
        <w:r w:rsidDel="00000000" w:rsidR="00000000" w:rsidRPr="00000000">
          <w:rPr>
            <w:rFonts w:ascii="Lato" w:cs="Lato" w:eastAsia="Lato" w:hAnsi="Lato"/>
            <w:i w:val="1"/>
            <w:color w:val="1155cc"/>
            <w:sz w:val="16"/>
            <w:szCs w:val="16"/>
            <w:u w:val="single"/>
            <w:rtl w:val="0"/>
          </w:rPr>
          <w:t xml:space="preserve">BCOER Poster</w:t>
        </w:r>
      </w:hyperlink>
      <w:r w:rsidDel="00000000" w:rsidR="00000000" w:rsidRPr="00000000">
        <w:rPr>
          <w:rFonts w:ascii="Lato" w:cs="Lato" w:eastAsia="Lato" w:hAnsi="Lato"/>
          <w:i w:val="1"/>
          <w:color w:val="2f6fa6"/>
          <w:sz w:val="16"/>
          <w:szCs w:val="16"/>
          <w:rtl w:val="0"/>
        </w:rPr>
        <w:t xml:space="preserve"> </w:t>
      </w:r>
      <w:r w:rsidDel="00000000" w:rsidR="00000000" w:rsidRPr="00000000">
        <w:rPr>
          <w:rFonts w:ascii="Lato" w:cs="Lato" w:eastAsia="Lato" w:hAnsi="Lato"/>
          <w:i w:val="1"/>
          <w:color w:val="231f20"/>
          <w:sz w:val="16"/>
          <w:szCs w:val="16"/>
          <w:rtl w:val="0"/>
        </w:rPr>
        <w:t xml:space="preserve">by </w:t>
      </w:r>
      <w:hyperlink r:id="rId21">
        <w:r w:rsidDel="00000000" w:rsidR="00000000" w:rsidRPr="00000000">
          <w:rPr>
            <w:rFonts w:ascii="Lato" w:cs="Lato" w:eastAsia="Lato" w:hAnsi="Lato"/>
            <w:i w:val="1"/>
            <w:color w:val="1155cc"/>
            <w:sz w:val="16"/>
            <w:szCs w:val="16"/>
            <w:u w:val="single"/>
            <w:rtl w:val="0"/>
          </w:rPr>
          <w:t xml:space="preserve">BCcampus</w:t>
        </w:r>
      </w:hyperlink>
      <w:r w:rsidDel="00000000" w:rsidR="00000000" w:rsidRPr="00000000">
        <w:rPr>
          <w:rFonts w:ascii="Lato" w:cs="Lato" w:eastAsia="Lato" w:hAnsi="Lato"/>
          <w:i w:val="1"/>
          <w:color w:val="231f20"/>
          <w:sz w:val="16"/>
          <w:szCs w:val="16"/>
          <w:rtl w:val="0"/>
        </w:rPr>
        <w:t xml:space="preserve">, licensed under </w:t>
      </w:r>
      <w:hyperlink r:id="rId22">
        <w:r w:rsidDel="00000000" w:rsidR="00000000" w:rsidRPr="00000000">
          <w:rPr>
            <w:rFonts w:ascii="Lato" w:cs="Lato" w:eastAsia="Lato" w:hAnsi="Lato"/>
            <w:i w:val="1"/>
            <w:color w:val="1155cc"/>
            <w:sz w:val="16"/>
            <w:szCs w:val="16"/>
            <w:u w:val="single"/>
            <w:rtl w:val="0"/>
          </w:rPr>
          <w:t xml:space="preserve">CC BY 4.0</w:t>
        </w:r>
      </w:hyperlink>
      <w:r w:rsidDel="00000000" w:rsidR="00000000" w:rsidRPr="00000000">
        <w:rPr>
          <w:rFonts w:ascii="Lato" w:cs="Lato" w:eastAsia="Lato" w:hAnsi="Lato"/>
          <w:i w:val="1"/>
          <w:color w:val="231f20"/>
          <w:sz w:val="16"/>
          <w:szCs w:val="16"/>
          <w:rtl w:val="0"/>
        </w:rPr>
        <w:t xml:space="preserve">. </w:t>
      </w:r>
    </w:p>
    <w:p w:rsidR="00000000" w:rsidDel="00000000" w:rsidP="00000000" w:rsidRDefault="00000000" w:rsidRPr="00000000" w14:paraId="00000080">
      <w:pPr>
        <w:pageBreakBefore w:val="0"/>
        <w:widowControl w:val="0"/>
        <w:spacing w:after="0" w:before="0" w:line="276" w:lineRule="auto"/>
        <w:ind w:left="-720" w:right="-695.9999999999991" w:firstLine="0"/>
        <w:rPr>
          <w:rFonts w:ascii="Lato" w:cs="Lato" w:eastAsia="Lato" w:hAnsi="Lato"/>
          <w:i w:val="1"/>
          <w:color w:val="231f20"/>
          <w:sz w:val="16"/>
          <w:szCs w:val="16"/>
        </w:rPr>
      </w:pPr>
      <w:r w:rsidDel="00000000" w:rsidR="00000000" w:rsidRPr="00000000">
        <w:rPr>
          <w:rFonts w:ascii="Lato" w:cs="Lato" w:eastAsia="Lato" w:hAnsi="Lato"/>
          <w:i w:val="1"/>
          <w:color w:val="231f20"/>
          <w:sz w:val="16"/>
          <w:szCs w:val="16"/>
          <w:rtl w:val="0"/>
        </w:rPr>
        <w:t xml:space="preserve">Images from the </w:t>
      </w:r>
      <w:hyperlink r:id="rId23">
        <w:r w:rsidDel="00000000" w:rsidR="00000000" w:rsidRPr="00000000">
          <w:rPr>
            <w:rFonts w:ascii="Lato" w:cs="Lato" w:eastAsia="Lato" w:hAnsi="Lato"/>
            <w:i w:val="1"/>
            <w:color w:val="1155cc"/>
            <w:sz w:val="16"/>
            <w:szCs w:val="16"/>
            <w:u w:val="single"/>
            <w:rtl w:val="0"/>
          </w:rPr>
          <w:t xml:space="preserve">Noun Projec</w:t>
        </w:r>
      </w:hyperlink>
      <w:r w:rsidDel="00000000" w:rsidR="00000000" w:rsidRPr="00000000">
        <w:rPr>
          <w:rFonts w:ascii="Lato" w:cs="Lato" w:eastAsia="Lato" w:hAnsi="Lato"/>
          <w:i w:val="1"/>
          <w:color w:val="2f6fa6"/>
          <w:sz w:val="16"/>
          <w:szCs w:val="16"/>
          <w:rtl w:val="0"/>
        </w:rPr>
        <w:t xml:space="preserve">t</w:t>
      </w:r>
      <w:r w:rsidDel="00000000" w:rsidR="00000000" w:rsidRPr="00000000">
        <w:rPr>
          <w:rFonts w:ascii="Lato" w:cs="Lato" w:eastAsia="Lato" w:hAnsi="Lato"/>
          <w:i w:val="1"/>
          <w:color w:val="231f20"/>
          <w:sz w:val="16"/>
          <w:szCs w:val="16"/>
          <w:rtl w:val="0"/>
        </w:rPr>
        <w:t xml:space="preserve">, licensed under </w:t>
      </w:r>
      <w:hyperlink r:id="rId24">
        <w:r w:rsidDel="00000000" w:rsidR="00000000" w:rsidRPr="00000000">
          <w:rPr>
            <w:rFonts w:ascii="Lato" w:cs="Lato" w:eastAsia="Lato" w:hAnsi="Lato"/>
            <w:i w:val="1"/>
            <w:color w:val="1155cc"/>
            <w:sz w:val="16"/>
            <w:szCs w:val="16"/>
            <w:u w:val="single"/>
            <w:rtl w:val="0"/>
          </w:rPr>
          <w:t xml:space="preserve">CC BY 4.0</w:t>
        </w:r>
      </w:hyperlink>
      <w:r w:rsidDel="00000000" w:rsidR="00000000" w:rsidRPr="00000000">
        <w:rPr>
          <w:rFonts w:ascii="Lato" w:cs="Lato" w:eastAsia="Lato" w:hAnsi="Lato"/>
          <w:i w:val="1"/>
          <w:color w:val="231f20"/>
          <w:sz w:val="16"/>
          <w:szCs w:val="16"/>
          <w:rtl w:val="0"/>
        </w:rPr>
        <w:t xml:space="preserve">. Primary Sources and Datasets icon by Ana María Lora Macias. Video icon by Guilherme Furtado. Games and Simulations icon by Icons Producer. Open Source Software icon by Hafiudin. Course Materials icon by sofi. Open Textbooks icon by iconesia. </w:t>
      </w:r>
    </w:p>
    <w:p w:rsidR="00000000" w:rsidDel="00000000" w:rsidP="00000000" w:rsidRDefault="00000000" w:rsidRPr="00000000" w14:paraId="00000081">
      <w:pPr>
        <w:pageBreakBefore w:val="0"/>
        <w:widowControl w:val="0"/>
        <w:spacing w:after="0" w:before="0" w:line="276" w:lineRule="auto"/>
        <w:ind w:left="-720" w:right="-695.9999999999991" w:firstLine="0"/>
        <w:rPr>
          <w:rFonts w:ascii="Lato" w:cs="Lato" w:eastAsia="Lato" w:hAnsi="Lato"/>
          <w:i w:val="1"/>
          <w:color w:val="231f20"/>
          <w:sz w:val="16"/>
          <w:szCs w:val="16"/>
        </w:rPr>
      </w:pPr>
      <w:r w:rsidDel="00000000" w:rsidR="00000000" w:rsidRPr="00000000">
        <w:rPr>
          <w:rtl w:val="0"/>
        </w:rPr>
      </w:r>
    </w:p>
    <w:tbl>
      <w:tblPr>
        <w:tblStyle w:val="Table9"/>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082">
            <w:pPr>
              <w:pStyle w:val="Heading3"/>
              <w:pageBreakBefore w:val="0"/>
              <w:spacing w:line="276" w:lineRule="auto"/>
              <w:rPr>
                <w:rFonts w:ascii="Lato Light" w:cs="Lato Light" w:eastAsia="Lato Light" w:hAnsi="Lato Light"/>
                <w:color w:val="ffffff"/>
              </w:rPr>
            </w:pPr>
            <w:bookmarkStart w:colFirst="0" w:colLast="0" w:name="_t5l1835yrd32" w:id="7"/>
            <w:bookmarkEnd w:id="7"/>
            <w:r w:rsidDel="00000000" w:rsidR="00000000" w:rsidRPr="00000000">
              <w:rPr>
                <w:rtl w:val="0"/>
              </w:rPr>
            </w:r>
          </w:p>
        </w:tc>
      </w:tr>
    </w:tbl>
    <w:p w:rsidR="00000000" w:rsidDel="00000000" w:rsidP="00000000" w:rsidRDefault="00000000" w:rsidRPr="00000000" w14:paraId="00000083">
      <w:pPr>
        <w:pageBreakBefore w:val="0"/>
        <w:widowControl w:val="0"/>
        <w:spacing w:line="276" w:lineRule="auto"/>
        <w:ind w:left="-720" w:right="8558.4" w:firstLine="0"/>
        <w:rPr>
          <w:b w:val="1"/>
          <w:color w:val="357db9"/>
          <w:sz w:val="28"/>
          <w:szCs w:val="28"/>
        </w:rPr>
      </w:pPr>
      <w:r w:rsidDel="00000000" w:rsidR="00000000" w:rsidRPr="00000000">
        <w:rPr>
          <w:rtl w:val="0"/>
        </w:rPr>
      </w:r>
    </w:p>
    <w:p w:rsidR="00000000" w:rsidDel="00000000" w:rsidP="00000000" w:rsidRDefault="00000000" w:rsidRPr="00000000" w14:paraId="00000084">
      <w:pPr>
        <w:pStyle w:val="Heading2"/>
        <w:pageBreakBefore w:val="0"/>
        <w:widowControl w:val="0"/>
        <w:ind w:left="-720" w:right="8558.4" w:firstLine="0"/>
        <w:rPr/>
      </w:pPr>
      <w:bookmarkStart w:colFirst="0" w:colLast="0" w:name="_2fanb1ojizm6" w:id="8"/>
      <w:bookmarkEnd w:id="8"/>
      <w:r w:rsidDel="00000000" w:rsidR="00000000" w:rsidRPr="00000000">
        <w:rPr>
          <w:rFonts w:ascii="Lato" w:cs="Lato" w:eastAsia="Lato" w:hAnsi="Lato"/>
          <w:b w:val="1"/>
          <w:color w:val="0b6a8e"/>
          <w:sz w:val="28"/>
          <w:szCs w:val="28"/>
          <w:rtl w:val="0"/>
        </w:rPr>
        <w:t xml:space="preserve">Why OER? </w:t>
      </w:r>
      <w:r w:rsidDel="00000000" w:rsidR="00000000" w:rsidRPr="00000000">
        <w:rPr>
          <w:rtl w:val="0"/>
        </w:rPr>
      </w:r>
    </w:p>
    <w:p w:rsidR="00000000" w:rsidDel="00000000" w:rsidP="00000000" w:rsidRDefault="00000000" w:rsidRPr="00000000" w14:paraId="00000085">
      <w:pPr>
        <w:pageBreakBefore w:val="0"/>
        <w:widowControl w:val="0"/>
        <w:spacing w:before="211.20000000000002" w:line="276" w:lineRule="auto"/>
        <w:ind w:left="-720" w:right="-556.8000000000006" w:firstLine="0"/>
        <w:rPr>
          <w:rFonts w:ascii="Lato" w:cs="Lato" w:eastAsia="Lato" w:hAnsi="Lato"/>
          <w:color w:val="231f20"/>
          <w:sz w:val="18"/>
          <w:szCs w:val="18"/>
        </w:rPr>
      </w:pPr>
      <w:r w:rsidDel="00000000" w:rsidR="00000000" w:rsidRPr="00000000">
        <w:rPr>
          <w:rFonts w:ascii="Lato" w:cs="Lato" w:eastAsia="Lato" w:hAnsi="Lato"/>
          <w:color w:val="231f20"/>
          <w:sz w:val="20"/>
          <w:szCs w:val="20"/>
          <w:rtl w:val="0"/>
        </w:rPr>
        <w:t xml:space="preserve">Open Educational Resources (OER) enable possibilities for new, more collaborative instructional practices and for more personalized learning experiences—because through open licensing, materials can be used, adapted, localized, and shared across learning communities. </w:t>
        <w:br w:type="textWrapping"/>
      </w:r>
      <w:r w:rsidDel="00000000" w:rsidR="00000000" w:rsidRPr="00000000">
        <w:rPr>
          <w:rtl w:val="0"/>
        </w:rPr>
      </w:r>
    </w:p>
    <w:tbl>
      <w:tblPr>
        <w:tblStyle w:val="Table10"/>
        <w:tblW w:w="10755.0" w:type="dxa"/>
        <w:jc w:val="left"/>
        <w:tblInd w:w="-7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0755"/>
        <w:tblGridChange w:id="0">
          <w:tblGrid>
            <w:gridCol w:w="10755"/>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86">
            <w:pPr>
              <w:pageBreakBefore w:val="0"/>
              <w:spacing w:line="276" w:lineRule="auto"/>
              <w:rPr>
                <w:rFonts w:ascii="Lato" w:cs="Lato" w:eastAsia="Lato" w:hAnsi="Lato"/>
                <w:b w:val="1"/>
                <w:color w:val="357db9"/>
                <w:sz w:val="24"/>
                <w:szCs w:val="24"/>
              </w:rPr>
            </w:pPr>
            <w:r w:rsidDel="00000000" w:rsidR="00000000" w:rsidRPr="00000000">
              <w:rPr>
                <w:rFonts w:ascii="Lato" w:cs="Lato" w:eastAsia="Lato" w:hAnsi="Lato"/>
                <w:b w:val="1"/>
                <w:color w:val="357db9"/>
                <w:sz w:val="24"/>
                <w:szCs w:val="24"/>
                <w:rtl w:val="0"/>
              </w:rPr>
              <w:t xml:space="preserve">Benefits for Libraries:</w:t>
            </w:r>
          </w:p>
          <w:p w:rsidR="00000000" w:rsidDel="00000000" w:rsidP="00000000" w:rsidRDefault="00000000" w:rsidRPr="00000000" w14:paraId="00000087">
            <w:pPr>
              <w:pageBreakBefore w:val="0"/>
              <w:numPr>
                <w:ilvl w:val="0"/>
                <w:numId w:val="21"/>
              </w:numPr>
              <w:spacing w:line="276"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Supports the library's effort to provide more relevant and engaging materials for students</w:t>
            </w:r>
          </w:p>
          <w:p w:rsidR="00000000" w:rsidDel="00000000" w:rsidP="00000000" w:rsidRDefault="00000000" w:rsidRPr="00000000" w14:paraId="00000088">
            <w:pPr>
              <w:pageBreakBefore w:val="0"/>
              <w:numPr>
                <w:ilvl w:val="0"/>
                <w:numId w:val="21"/>
              </w:numPr>
              <w:spacing w:line="276"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Enables the role of library staff as collaborators on instructional design through their expertise in finding quality materials and knowledge of open licensing affordances</w:t>
            </w:r>
          </w:p>
          <w:p w:rsidR="00000000" w:rsidDel="00000000" w:rsidP="00000000" w:rsidRDefault="00000000" w:rsidRPr="00000000" w14:paraId="00000089">
            <w:pPr>
              <w:pageBreakBefore w:val="0"/>
              <w:numPr>
                <w:ilvl w:val="0"/>
                <w:numId w:val="21"/>
              </w:numPr>
              <w:spacing w:line="276"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Expands the curatorial role of the library through enhanced opportunities for describing and organizing content</w:t>
            </w:r>
          </w:p>
          <w:p w:rsidR="00000000" w:rsidDel="00000000" w:rsidP="00000000" w:rsidRDefault="00000000" w:rsidRPr="00000000" w14:paraId="0000008A">
            <w:pPr>
              <w:pageBreakBefore w:val="0"/>
              <w:numPr>
                <w:ilvl w:val="0"/>
                <w:numId w:val="21"/>
              </w:numPr>
              <w:spacing w:line="276"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Provides a mechanism to bridge the gap between historical library curation practices and the benefits of 21st century technologies</w:t>
            </w: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8B">
            <w:pPr>
              <w:pageBreakBefore w:val="0"/>
              <w:spacing w:line="276" w:lineRule="auto"/>
              <w:rPr>
                <w:rFonts w:ascii="Lato" w:cs="Lato" w:eastAsia="Lato" w:hAnsi="Lato"/>
                <w:b w:val="1"/>
                <w:color w:val="357db9"/>
                <w:sz w:val="24"/>
                <w:szCs w:val="24"/>
              </w:rPr>
            </w:pPr>
            <w:r w:rsidDel="00000000" w:rsidR="00000000" w:rsidRPr="00000000">
              <w:rPr>
                <w:rFonts w:ascii="Lato" w:cs="Lato" w:eastAsia="Lato" w:hAnsi="Lato"/>
                <w:b w:val="1"/>
                <w:color w:val="357db9"/>
                <w:sz w:val="24"/>
                <w:szCs w:val="24"/>
                <w:rtl w:val="0"/>
              </w:rPr>
              <w:t xml:space="preserve">Benefits for Classroom Teachers:</w:t>
            </w:r>
          </w:p>
          <w:p w:rsidR="00000000" w:rsidDel="00000000" w:rsidP="00000000" w:rsidRDefault="00000000" w:rsidRPr="00000000" w14:paraId="0000008C">
            <w:pPr>
              <w:pageBreakBefore w:val="0"/>
              <w:numPr>
                <w:ilvl w:val="0"/>
                <w:numId w:val="13"/>
              </w:numPr>
              <w:spacing w:line="276"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Assures academic freedom to modify or add content to their specifications</w:t>
            </w:r>
          </w:p>
          <w:p w:rsidR="00000000" w:rsidDel="00000000" w:rsidP="00000000" w:rsidRDefault="00000000" w:rsidRPr="00000000" w14:paraId="0000008D">
            <w:pPr>
              <w:pageBreakBefore w:val="0"/>
              <w:numPr>
                <w:ilvl w:val="0"/>
                <w:numId w:val="13"/>
              </w:numPr>
              <w:spacing w:line="276"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Extends their academic profile</w:t>
            </w:r>
          </w:p>
          <w:p w:rsidR="00000000" w:rsidDel="00000000" w:rsidP="00000000" w:rsidRDefault="00000000" w:rsidRPr="00000000" w14:paraId="0000008E">
            <w:pPr>
              <w:pageBreakBefore w:val="0"/>
              <w:numPr>
                <w:ilvl w:val="0"/>
                <w:numId w:val="13"/>
              </w:numPr>
              <w:spacing w:line="276"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Provides more relevant and engaging materials for students</w:t>
            </w:r>
          </w:p>
          <w:p w:rsidR="00000000" w:rsidDel="00000000" w:rsidP="00000000" w:rsidRDefault="00000000" w:rsidRPr="00000000" w14:paraId="0000008F">
            <w:pPr>
              <w:pageBreakBefore w:val="0"/>
              <w:numPr>
                <w:ilvl w:val="0"/>
                <w:numId w:val="13"/>
              </w:numPr>
              <w:spacing w:line="276"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Invites peer review and collaboration, which in turn makes room for the educator voice in curriculum decisions at their schools</w:t>
            </w: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90">
            <w:pPr>
              <w:pageBreakBefore w:val="0"/>
              <w:spacing w:line="276" w:lineRule="auto"/>
              <w:rPr>
                <w:rFonts w:ascii="Lato" w:cs="Lato" w:eastAsia="Lato" w:hAnsi="Lato"/>
                <w:b w:val="1"/>
                <w:color w:val="357db9"/>
                <w:sz w:val="24"/>
                <w:szCs w:val="24"/>
              </w:rPr>
            </w:pPr>
            <w:r w:rsidDel="00000000" w:rsidR="00000000" w:rsidRPr="00000000">
              <w:rPr>
                <w:rFonts w:ascii="Lato" w:cs="Lato" w:eastAsia="Lato" w:hAnsi="Lato"/>
                <w:b w:val="1"/>
                <w:color w:val="357db9"/>
                <w:sz w:val="24"/>
                <w:szCs w:val="24"/>
                <w:rtl w:val="0"/>
              </w:rPr>
              <w:t xml:space="preserve">Benefits for Students:</w:t>
            </w:r>
          </w:p>
          <w:p w:rsidR="00000000" w:rsidDel="00000000" w:rsidP="00000000" w:rsidRDefault="00000000" w:rsidRPr="00000000" w14:paraId="00000091">
            <w:pPr>
              <w:pageBreakBefore w:val="0"/>
              <w:numPr>
                <w:ilvl w:val="0"/>
                <w:numId w:val="33"/>
              </w:numPr>
              <w:spacing w:line="276"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Opens up possibilities for more customized content that meets local learning needs </w:t>
            </w:r>
          </w:p>
          <w:p w:rsidR="00000000" w:rsidDel="00000000" w:rsidP="00000000" w:rsidRDefault="00000000" w:rsidRPr="00000000" w14:paraId="00000092">
            <w:pPr>
              <w:pageBreakBefore w:val="0"/>
              <w:numPr>
                <w:ilvl w:val="0"/>
                <w:numId w:val="33"/>
              </w:numPr>
              <w:spacing w:line="276"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Opens up access to instructional content that truly resonates in today’s classrooms, by allowing for adaptations so that content can meet the diversity, inclusion and equity needs of all learners</w:t>
            </w:r>
          </w:p>
          <w:p w:rsidR="00000000" w:rsidDel="00000000" w:rsidP="00000000" w:rsidRDefault="00000000" w:rsidRPr="00000000" w14:paraId="00000093">
            <w:pPr>
              <w:pageBreakBefore w:val="0"/>
              <w:numPr>
                <w:ilvl w:val="0"/>
                <w:numId w:val="33"/>
              </w:numPr>
              <w:spacing w:line="276"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Invites peer review and collaboration, which makes room for the student voice in curriculum decisions at their schools</w:t>
            </w:r>
            <w:r w:rsidDel="00000000" w:rsidR="00000000" w:rsidRPr="00000000">
              <w:rPr>
                <w:rtl w:val="0"/>
              </w:rPr>
            </w:r>
          </w:p>
        </w:tc>
      </w:tr>
    </w:tbl>
    <w:p w:rsidR="00000000" w:rsidDel="00000000" w:rsidP="00000000" w:rsidRDefault="00000000" w:rsidRPr="00000000" w14:paraId="00000094">
      <w:pPr>
        <w:pageBreakBefore w:val="0"/>
        <w:widowControl w:val="0"/>
        <w:spacing w:after="0" w:before="0" w:line="276" w:lineRule="auto"/>
        <w:ind w:left="-720" w:right="-259.2000000000007" w:firstLine="0"/>
        <w:rPr>
          <w:color w:val="231f20"/>
          <w:sz w:val="18"/>
          <w:szCs w:val="18"/>
        </w:rPr>
      </w:pPr>
      <w:r w:rsidDel="00000000" w:rsidR="00000000" w:rsidRPr="00000000">
        <w:rPr>
          <w:rtl w:val="0"/>
        </w:rPr>
      </w:r>
    </w:p>
    <w:p w:rsidR="00000000" w:rsidDel="00000000" w:rsidP="00000000" w:rsidRDefault="00000000" w:rsidRPr="00000000" w14:paraId="00000095">
      <w:pPr>
        <w:pageBreakBefore w:val="0"/>
        <w:widowControl w:val="0"/>
        <w:spacing w:after="0" w:before="0" w:line="276" w:lineRule="auto"/>
        <w:ind w:left="-720" w:right="-259.2000000000007" w:firstLine="0"/>
        <w:rPr>
          <w:rFonts w:ascii="Lato" w:cs="Lato" w:eastAsia="Lato" w:hAnsi="Lato"/>
          <w:i w:val="1"/>
          <w:color w:val="231f20"/>
          <w:sz w:val="18"/>
          <w:szCs w:val="18"/>
        </w:rPr>
      </w:pPr>
      <w:r w:rsidDel="00000000" w:rsidR="00000000" w:rsidRPr="00000000">
        <w:rPr>
          <w:rFonts w:ascii="Lato" w:cs="Lato" w:eastAsia="Lato" w:hAnsi="Lato"/>
          <w:i w:val="1"/>
          <w:color w:val="231f20"/>
          <w:sz w:val="18"/>
          <w:szCs w:val="18"/>
          <w:rtl w:val="0"/>
        </w:rPr>
        <w:t xml:space="preserve">_______________________</w:t>
      </w:r>
    </w:p>
    <w:p w:rsidR="00000000" w:rsidDel="00000000" w:rsidP="00000000" w:rsidRDefault="00000000" w:rsidRPr="00000000" w14:paraId="00000096">
      <w:pPr>
        <w:pageBreakBefore w:val="0"/>
        <w:widowControl w:val="0"/>
        <w:spacing w:after="0" w:before="0" w:line="276" w:lineRule="auto"/>
        <w:ind w:left="-720" w:right="-259.2000000000007" w:firstLine="0"/>
        <w:rPr>
          <w:rFonts w:ascii="Lato" w:cs="Lato" w:eastAsia="Lato" w:hAnsi="Lato"/>
          <w:i w:val="1"/>
          <w:color w:val="231f20"/>
          <w:sz w:val="18"/>
          <w:szCs w:val="18"/>
        </w:rPr>
      </w:pPr>
      <w:r w:rsidDel="00000000" w:rsidR="00000000" w:rsidRPr="00000000">
        <w:rPr>
          <w:rFonts w:ascii="Lato" w:cs="Lato" w:eastAsia="Lato" w:hAnsi="Lato"/>
          <w:i w:val="1"/>
          <w:color w:val="231f20"/>
          <w:sz w:val="18"/>
          <w:szCs w:val="18"/>
          <w:rtl w:val="0"/>
        </w:rPr>
        <w:t xml:space="preserve">Benefits for Libraries” is a derivative of “Why OER Matters for Libraries,” from the </w:t>
      </w:r>
      <w:hyperlink r:id="rId25">
        <w:r w:rsidDel="00000000" w:rsidR="00000000" w:rsidRPr="00000000">
          <w:rPr>
            <w:rFonts w:ascii="Lato" w:cs="Lato" w:eastAsia="Lato" w:hAnsi="Lato"/>
            <w:i w:val="1"/>
            <w:color w:val="1155cc"/>
            <w:sz w:val="18"/>
            <w:szCs w:val="18"/>
            <w:u w:val="single"/>
            <w:rtl w:val="0"/>
          </w:rPr>
          <w:t xml:space="preserve">Ontario Colleges OER Toolkit</w:t>
        </w:r>
      </w:hyperlink>
      <w:r w:rsidDel="00000000" w:rsidR="00000000" w:rsidRPr="00000000">
        <w:rPr>
          <w:rFonts w:ascii="Lato" w:cs="Lato" w:eastAsia="Lato" w:hAnsi="Lato"/>
          <w:i w:val="1"/>
          <w:color w:val="231f20"/>
          <w:sz w:val="18"/>
          <w:szCs w:val="18"/>
          <w:rtl w:val="0"/>
        </w:rPr>
        <w:t xml:space="preserve">, by </w:t>
      </w:r>
      <w:hyperlink r:id="rId26">
        <w:r w:rsidDel="00000000" w:rsidR="00000000" w:rsidRPr="00000000">
          <w:rPr>
            <w:rFonts w:ascii="Lato" w:cs="Lato" w:eastAsia="Lato" w:hAnsi="Lato"/>
            <w:i w:val="1"/>
            <w:color w:val="1155cc"/>
            <w:sz w:val="18"/>
            <w:szCs w:val="18"/>
            <w:u w:val="single"/>
            <w:rtl w:val="0"/>
          </w:rPr>
          <w:t xml:space="preserve">Ontario Colleges Library Services</w:t>
        </w:r>
      </w:hyperlink>
      <w:r w:rsidDel="00000000" w:rsidR="00000000" w:rsidRPr="00000000">
        <w:rPr>
          <w:rFonts w:ascii="Lato" w:cs="Lato" w:eastAsia="Lato" w:hAnsi="Lato"/>
          <w:i w:val="1"/>
          <w:color w:val="2f6fa6"/>
          <w:sz w:val="18"/>
          <w:szCs w:val="18"/>
          <w:rtl w:val="0"/>
        </w:rPr>
        <w:t xml:space="preserve"> </w:t>
      </w:r>
      <w:r w:rsidDel="00000000" w:rsidR="00000000" w:rsidRPr="00000000">
        <w:rPr>
          <w:rFonts w:ascii="Lato" w:cs="Lato" w:eastAsia="Lato" w:hAnsi="Lato"/>
          <w:i w:val="1"/>
          <w:color w:val="231f20"/>
          <w:sz w:val="18"/>
          <w:szCs w:val="18"/>
          <w:rtl w:val="0"/>
        </w:rPr>
        <w:t xml:space="preserve">and </w:t>
      </w:r>
      <w:hyperlink r:id="rId27">
        <w:r w:rsidDel="00000000" w:rsidR="00000000" w:rsidRPr="00000000">
          <w:rPr>
            <w:rFonts w:ascii="Lato" w:cs="Lato" w:eastAsia="Lato" w:hAnsi="Lato"/>
            <w:i w:val="1"/>
            <w:color w:val="1155cc"/>
            <w:sz w:val="18"/>
            <w:szCs w:val="18"/>
            <w:u w:val="single"/>
            <w:rtl w:val="0"/>
          </w:rPr>
          <w:t xml:space="preserve">ISKME</w:t>
        </w:r>
      </w:hyperlink>
      <w:r w:rsidDel="00000000" w:rsidR="00000000" w:rsidRPr="00000000">
        <w:rPr>
          <w:rFonts w:ascii="Lato" w:cs="Lato" w:eastAsia="Lato" w:hAnsi="Lato"/>
          <w:i w:val="1"/>
          <w:color w:val="231f20"/>
          <w:sz w:val="18"/>
          <w:szCs w:val="18"/>
          <w:rtl w:val="0"/>
        </w:rPr>
        <w:t xml:space="preserve">, under </w:t>
      </w:r>
      <w:hyperlink r:id="rId28">
        <w:r w:rsidDel="00000000" w:rsidR="00000000" w:rsidRPr="00000000">
          <w:rPr>
            <w:rFonts w:ascii="Lato" w:cs="Lato" w:eastAsia="Lato" w:hAnsi="Lato"/>
            <w:i w:val="1"/>
            <w:color w:val="1155cc"/>
            <w:sz w:val="18"/>
            <w:szCs w:val="18"/>
            <w:u w:val="single"/>
            <w:rtl w:val="0"/>
          </w:rPr>
          <w:t xml:space="preserve">CC BY-NC</w:t>
        </w:r>
      </w:hyperlink>
      <w:r w:rsidDel="00000000" w:rsidR="00000000" w:rsidRPr="00000000">
        <w:rPr>
          <w:rFonts w:ascii="Lato" w:cs="Lato" w:eastAsia="Lato" w:hAnsi="Lato"/>
          <w:i w:val="1"/>
          <w:color w:val="231f20"/>
          <w:sz w:val="18"/>
          <w:szCs w:val="18"/>
          <w:rtl w:val="0"/>
        </w:rPr>
        <w:t xml:space="preserve">. “Benefits for Students” and” Benefits for Classroom Teachers” text is a derivative of "Benefits for faculty and students", from the poster “</w:t>
      </w:r>
      <w:hyperlink r:id="rId29">
        <w:r w:rsidDel="00000000" w:rsidR="00000000" w:rsidRPr="00000000">
          <w:rPr>
            <w:rFonts w:ascii="Lato" w:cs="Lato" w:eastAsia="Lato" w:hAnsi="Lato"/>
            <w:i w:val="1"/>
            <w:color w:val="1155cc"/>
            <w:sz w:val="18"/>
            <w:szCs w:val="18"/>
            <w:u w:val="single"/>
            <w:rtl w:val="0"/>
          </w:rPr>
          <w:t xml:space="preserve">BCOER</w:t>
        </w:r>
      </w:hyperlink>
      <w:r w:rsidDel="00000000" w:rsidR="00000000" w:rsidRPr="00000000">
        <w:rPr>
          <w:rFonts w:ascii="Lato" w:cs="Lato" w:eastAsia="Lato" w:hAnsi="Lato"/>
          <w:i w:val="1"/>
          <w:color w:val="231f20"/>
          <w:sz w:val="18"/>
          <w:szCs w:val="18"/>
          <w:rtl w:val="0"/>
        </w:rPr>
        <w:t xml:space="preserve">” by </w:t>
      </w:r>
      <w:hyperlink r:id="rId30">
        <w:r w:rsidDel="00000000" w:rsidR="00000000" w:rsidRPr="00000000">
          <w:rPr>
            <w:rFonts w:ascii="Lato" w:cs="Lato" w:eastAsia="Lato" w:hAnsi="Lato"/>
            <w:i w:val="1"/>
            <w:color w:val="1155cc"/>
            <w:sz w:val="18"/>
            <w:szCs w:val="18"/>
            <w:u w:val="single"/>
            <w:rtl w:val="0"/>
          </w:rPr>
          <w:t xml:space="preserve">BCcampus</w:t>
        </w:r>
      </w:hyperlink>
      <w:r w:rsidDel="00000000" w:rsidR="00000000" w:rsidRPr="00000000">
        <w:rPr>
          <w:rFonts w:ascii="Lato" w:cs="Lato" w:eastAsia="Lato" w:hAnsi="Lato"/>
          <w:i w:val="1"/>
          <w:color w:val="231f20"/>
          <w:sz w:val="18"/>
          <w:szCs w:val="18"/>
          <w:rtl w:val="0"/>
        </w:rPr>
        <w:t xml:space="preserve">, licensed under </w:t>
      </w:r>
      <w:hyperlink r:id="rId31">
        <w:r w:rsidDel="00000000" w:rsidR="00000000" w:rsidRPr="00000000">
          <w:rPr>
            <w:rFonts w:ascii="Lato" w:cs="Lato" w:eastAsia="Lato" w:hAnsi="Lato"/>
            <w:i w:val="1"/>
            <w:color w:val="1155cc"/>
            <w:sz w:val="18"/>
            <w:szCs w:val="18"/>
            <w:u w:val="single"/>
            <w:rtl w:val="0"/>
          </w:rPr>
          <w:t xml:space="preserve">CC BY 4.0</w:t>
        </w:r>
      </w:hyperlink>
      <w:r w:rsidDel="00000000" w:rsidR="00000000" w:rsidRPr="00000000">
        <w:rPr>
          <w:rFonts w:ascii="Lato" w:cs="Lato" w:eastAsia="Lato" w:hAnsi="Lato"/>
          <w:i w:val="1"/>
          <w:color w:val="231f20"/>
          <w:sz w:val="18"/>
          <w:szCs w:val="18"/>
          <w:rtl w:val="0"/>
        </w:rPr>
        <w:t xml:space="preserve">. </w:t>
      </w:r>
    </w:p>
    <w:p w:rsidR="00000000" w:rsidDel="00000000" w:rsidP="00000000" w:rsidRDefault="00000000" w:rsidRPr="00000000" w14:paraId="00000097">
      <w:pPr>
        <w:pageBreakBefore w:val="0"/>
        <w:widowControl w:val="0"/>
        <w:spacing w:before="619.2" w:line="276" w:lineRule="auto"/>
        <w:ind w:left="-720" w:right="8116.800000000001" w:firstLine="0"/>
        <w:rPr>
          <w:rFonts w:ascii="Lato" w:cs="Lato" w:eastAsia="Lato" w:hAnsi="Lato"/>
          <w:color w:val="231f20"/>
          <w:sz w:val="16"/>
          <w:szCs w:val="16"/>
        </w:rPr>
      </w:pPr>
      <w:r w:rsidDel="00000000" w:rsidR="00000000" w:rsidRPr="00000000">
        <w:rPr>
          <w:rtl w:val="0"/>
        </w:rPr>
      </w:r>
    </w:p>
    <w:p w:rsidR="00000000" w:rsidDel="00000000" w:rsidP="00000000" w:rsidRDefault="00000000" w:rsidRPr="00000000" w14:paraId="00000098">
      <w:pPr>
        <w:pageBreakBefore w:val="0"/>
        <w:widowControl w:val="0"/>
        <w:spacing w:before="619.2" w:line="276" w:lineRule="auto"/>
        <w:ind w:left="-720" w:right="8116.800000000001" w:firstLine="0"/>
        <w:rPr>
          <w:rFonts w:ascii="Lato" w:cs="Lato" w:eastAsia="Lato" w:hAnsi="Lato"/>
          <w:color w:val="231f20"/>
          <w:sz w:val="16"/>
          <w:szCs w:val="16"/>
        </w:rPr>
      </w:pPr>
      <w:r w:rsidDel="00000000" w:rsidR="00000000" w:rsidRPr="00000000">
        <w:rPr>
          <w:rtl w:val="0"/>
        </w:rPr>
      </w:r>
    </w:p>
    <w:p w:rsidR="00000000" w:rsidDel="00000000" w:rsidP="00000000" w:rsidRDefault="00000000" w:rsidRPr="00000000" w14:paraId="00000099">
      <w:pPr>
        <w:pageBreakBefore w:val="0"/>
        <w:widowControl w:val="0"/>
        <w:spacing w:before="619.2" w:line="276" w:lineRule="auto"/>
        <w:ind w:left="-720" w:right="8116.800000000001" w:firstLine="0"/>
        <w:rPr>
          <w:rFonts w:ascii="Lato" w:cs="Lato" w:eastAsia="Lato" w:hAnsi="Lato"/>
          <w:color w:val="231f20"/>
          <w:sz w:val="16"/>
          <w:szCs w:val="16"/>
        </w:rPr>
      </w:pPr>
      <w:r w:rsidDel="00000000" w:rsidR="00000000" w:rsidRPr="00000000">
        <w:rPr>
          <w:rtl w:val="0"/>
        </w:rPr>
      </w:r>
    </w:p>
    <w:p w:rsidR="00000000" w:rsidDel="00000000" w:rsidP="00000000" w:rsidRDefault="00000000" w:rsidRPr="00000000" w14:paraId="0000009A">
      <w:pPr>
        <w:pageBreakBefore w:val="0"/>
        <w:widowControl w:val="0"/>
        <w:spacing w:line="276" w:lineRule="auto"/>
        <w:ind w:left="-720" w:right="-695.9999999999991" w:firstLine="0"/>
        <w:rPr>
          <w:rFonts w:ascii="Lato" w:cs="Lato" w:eastAsia="Lato" w:hAnsi="Lato"/>
          <w:i w:val="1"/>
          <w:color w:val="e07711"/>
          <w:sz w:val="16"/>
          <w:szCs w:val="16"/>
        </w:rPr>
      </w:pPr>
      <w:r w:rsidDel="00000000" w:rsidR="00000000" w:rsidRPr="00000000">
        <w:rPr>
          <w:rtl w:val="0"/>
        </w:rPr>
      </w:r>
    </w:p>
    <w:p w:rsidR="00000000" w:rsidDel="00000000" w:rsidP="00000000" w:rsidRDefault="00000000" w:rsidRPr="00000000" w14:paraId="0000009B">
      <w:pPr>
        <w:pageBreakBefore w:val="0"/>
        <w:widowControl w:val="0"/>
        <w:spacing w:line="276" w:lineRule="auto"/>
        <w:ind w:left="-720" w:right="-695.9999999999991" w:firstLine="0"/>
        <w:rPr>
          <w:rFonts w:ascii="Lato" w:cs="Lato" w:eastAsia="Lato" w:hAnsi="Lato"/>
          <w:i w:val="1"/>
          <w:color w:val="e07711"/>
          <w:sz w:val="16"/>
          <w:szCs w:val="16"/>
        </w:rPr>
      </w:pPr>
      <w:r w:rsidDel="00000000" w:rsidR="00000000" w:rsidRPr="00000000">
        <w:rPr>
          <w:rtl w:val="0"/>
        </w:rPr>
      </w:r>
    </w:p>
    <w:tbl>
      <w:tblPr>
        <w:tblStyle w:val="Table11"/>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09C">
            <w:pPr>
              <w:pStyle w:val="Heading3"/>
              <w:pageBreakBefore w:val="0"/>
              <w:spacing w:line="276" w:lineRule="auto"/>
              <w:rPr>
                <w:rFonts w:ascii="Lato Light" w:cs="Lato Light" w:eastAsia="Lato Light" w:hAnsi="Lato Light"/>
                <w:color w:val="ffffff"/>
              </w:rPr>
            </w:pPr>
            <w:bookmarkStart w:colFirst="0" w:colLast="0" w:name="_goscuv965wnv" w:id="9"/>
            <w:bookmarkEnd w:id="9"/>
            <w:r w:rsidDel="00000000" w:rsidR="00000000" w:rsidRPr="00000000">
              <w:rPr>
                <w:rtl w:val="0"/>
              </w:rPr>
            </w:r>
          </w:p>
        </w:tc>
      </w:tr>
    </w:tbl>
    <w:p w:rsidR="00000000" w:rsidDel="00000000" w:rsidP="00000000" w:rsidRDefault="00000000" w:rsidRPr="00000000" w14:paraId="0000009D">
      <w:pPr>
        <w:pStyle w:val="Heading2"/>
        <w:pageBreakBefore w:val="0"/>
        <w:widowControl w:val="0"/>
        <w:spacing w:after="0" w:before="0" w:lineRule="auto"/>
        <w:ind w:left="-720" w:right="7603.199999999999" w:firstLine="0"/>
        <w:rPr/>
      </w:pPr>
      <w:bookmarkStart w:colFirst="0" w:colLast="0" w:name="_oxo7xdpj214u" w:id="10"/>
      <w:bookmarkEnd w:id="10"/>
      <w:r w:rsidDel="00000000" w:rsidR="00000000" w:rsidRPr="00000000">
        <w:rPr>
          <w:rtl w:val="0"/>
        </w:rPr>
      </w:r>
    </w:p>
    <w:p w:rsidR="00000000" w:rsidDel="00000000" w:rsidP="00000000" w:rsidRDefault="00000000" w:rsidRPr="00000000" w14:paraId="0000009E">
      <w:pPr>
        <w:pStyle w:val="Heading2"/>
        <w:pageBreakBefore w:val="0"/>
        <w:widowControl w:val="0"/>
        <w:ind w:left="-720" w:right="7603.199999999999" w:firstLine="0"/>
        <w:rPr/>
      </w:pPr>
      <w:bookmarkStart w:colFirst="0" w:colLast="0" w:name="_oxo7xdpj214u" w:id="10"/>
      <w:bookmarkEnd w:id="10"/>
      <w:r w:rsidDel="00000000" w:rsidR="00000000" w:rsidRPr="00000000">
        <w:rPr>
          <w:rFonts w:ascii="Lato" w:cs="Lato" w:eastAsia="Lato" w:hAnsi="Lato"/>
          <w:b w:val="1"/>
          <w:color w:val="0b6a8e"/>
          <w:sz w:val="28"/>
          <w:szCs w:val="28"/>
          <w:rtl w:val="0"/>
        </w:rPr>
        <w:t xml:space="preserve">What’s Not OER? </w:t>
      </w:r>
      <w:r w:rsidDel="00000000" w:rsidR="00000000" w:rsidRPr="00000000">
        <w:rPr>
          <w:rtl w:val="0"/>
        </w:rPr>
      </w:r>
    </w:p>
    <w:p w:rsidR="00000000" w:rsidDel="00000000" w:rsidP="00000000" w:rsidRDefault="00000000" w:rsidRPr="00000000" w14:paraId="0000009F">
      <w:pPr>
        <w:pageBreakBefore w:val="0"/>
        <w:widowControl w:val="0"/>
        <w:spacing w:before="211.20000000000002" w:line="276" w:lineRule="auto"/>
        <w:ind w:left="-720" w:right="-604.8000000000002" w:firstLine="0"/>
        <w:rPr>
          <w:rFonts w:ascii="Lato" w:cs="Lato" w:eastAsia="Lato" w:hAnsi="Lato"/>
          <w:color w:val="231f20"/>
          <w:sz w:val="20"/>
          <w:szCs w:val="20"/>
        </w:rPr>
      </w:pPr>
      <w:r w:rsidDel="00000000" w:rsidR="00000000" w:rsidRPr="00000000">
        <w:rPr>
          <w:rFonts w:ascii="Lato" w:cs="Lato" w:eastAsia="Lato" w:hAnsi="Lato"/>
          <w:color w:val="231f20"/>
          <w:sz w:val="20"/>
          <w:szCs w:val="20"/>
          <w:rtl w:val="0"/>
        </w:rPr>
        <w:t xml:space="preserve">Below are four categories of resources that are often considered to fall outside the definition of what is truly the intention of OER, because their licenses and use permissions do not allow for the full range of possible use cases—from sharing, repurposing, to adapting and remixing resources. Of course, the best mix of materials to meet any given set of learning outcomes will vary, and may include a combination of OER and the materials listed below. As school librarians, you can determine which resources will best meet your objectives for curation, for instruction, and for learners. </w:t>
      </w:r>
    </w:p>
    <w:p w:rsidR="00000000" w:rsidDel="00000000" w:rsidP="00000000" w:rsidRDefault="00000000" w:rsidRPr="00000000" w14:paraId="000000A0">
      <w:pPr>
        <w:pageBreakBefore w:val="0"/>
        <w:widowControl w:val="0"/>
        <w:spacing w:after="0" w:before="0" w:line="276" w:lineRule="auto"/>
        <w:ind w:left="-720" w:right="-432.00000000000045" w:firstLine="0"/>
        <w:rPr>
          <w:color w:val="231f20"/>
          <w:sz w:val="18"/>
          <w:szCs w:val="18"/>
        </w:rPr>
      </w:pPr>
      <w:r w:rsidDel="00000000" w:rsidR="00000000" w:rsidRPr="00000000">
        <w:rPr>
          <w:rtl w:val="0"/>
        </w:rPr>
      </w:r>
    </w:p>
    <w:tbl>
      <w:tblPr>
        <w:tblStyle w:val="Table12"/>
        <w:tblW w:w="10785.0" w:type="dxa"/>
        <w:jc w:val="left"/>
        <w:tblInd w:w="-7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040"/>
        <w:gridCol w:w="5745"/>
        <w:tblGridChange w:id="0">
          <w:tblGrid>
            <w:gridCol w:w="5040"/>
            <w:gridCol w:w="5745"/>
          </w:tblGrid>
        </w:tblGridChange>
      </w:tblGrid>
      <w:tr>
        <w:trPr>
          <w:cantSplit w:val="0"/>
          <w:tblHeader w:val="0"/>
        </w:trPr>
        <w:tc>
          <w:tcPr>
            <w:shd w:fill="357db9" w:val="clear"/>
            <w:tcMar>
              <w:top w:w="100.0" w:type="dxa"/>
              <w:left w:w="100.0" w:type="dxa"/>
              <w:bottom w:w="100.0" w:type="dxa"/>
              <w:right w:w="100.0" w:type="dxa"/>
            </w:tcMar>
            <w:vAlign w:val="top"/>
          </w:tcPr>
          <w:p w:rsidR="00000000" w:rsidDel="00000000" w:rsidP="00000000" w:rsidRDefault="00000000" w:rsidRPr="00000000" w14:paraId="000000A1">
            <w:pPr>
              <w:pageBreakBefore w:val="0"/>
              <w:spacing w:line="276" w:lineRule="auto"/>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Resources That Are Not OER</w:t>
            </w:r>
          </w:p>
        </w:tc>
        <w:tc>
          <w:tcPr>
            <w:shd w:fill="357db9" w:val="clear"/>
            <w:tcMar>
              <w:top w:w="100.0" w:type="dxa"/>
              <w:left w:w="100.0" w:type="dxa"/>
              <w:bottom w:w="100.0" w:type="dxa"/>
              <w:right w:w="100.0" w:type="dxa"/>
            </w:tcMar>
            <w:vAlign w:val="top"/>
          </w:tcPr>
          <w:p w:rsidR="00000000" w:rsidDel="00000000" w:rsidP="00000000" w:rsidRDefault="00000000" w:rsidRPr="00000000" w14:paraId="000000A2">
            <w:pPr>
              <w:pageBreakBefore w:val="0"/>
              <w:widowControl w:val="0"/>
              <w:spacing w:line="276" w:lineRule="auto"/>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Examples</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A3">
            <w:pPr>
              <w:pageBreakBefore w:val="0"/>
              <w:spacing w:line="276" w:lineRule="auto"/>
              <w:rPr>
                <w:rFonts w:ascii="Lato" w:cs="Lato" w:eastAsia="Lato" w:hAnsi="Lato"/>
                <w:color w:val="357db9"/>
                <w:sz w:val="20"/>
                <w:szCs w:val="20"/>
              </w:rPr>
            </w:pPr>
            <w:r w:rsidDel="00000000" w:rsidR="00000000" w:rsidRPr="00000000">
              <w:rPr>
                <w:rFonts w:ascii="Lato" w:cs="Lato" w:eastAsia="Lato" w:hAnsi="Lato"/>
                <w:b w:val="1"/>
                <w:color w:val="357db9"/>
                <w:sz w:val="20"/>
                <w:szCs w:val="20"/>
                <w:rtl w:val="0"/>
              </w:rPr>
              <w:t xml:space="preserve">Subscription-Based Library Collections</w:t>
            </w:r>
            <w:r w:rsidDel="00000000" w:rsidR="00000000" w:rsidRPr="00000000">
              <w:rPr>
                <w:rtl w:val="0"/>
              </w:rPr>
            </w:r>
          </w:p>
          <w:p w:rsidR="00000000" w:rsidDel="00000000" w:rsidP="00000000" w:rsidRDefault="00000000" w:rsidRPr="00000000" w14:paraId="000000A4">
            <w:pPr>
              <w:pageBreakBefore w:val="0"/>
              <w:spacing w:line="276" w:lineRule="auto"/>
              <w:rPr>
                <w:rFonts w:ascii="Lato" w:cs="Lato" w:eastAsia="Lato" w:hAnsi="Lato"/>
                <w:color w:val="231f20"/>
                <w:sz w:val="20"/>
                <w:szCs w:val="20"/>
              </w:rPr>
            </w:pPr>
            <w:r w:rsidDel="00000000" w:rsidR="00000000" w:rsidRPr="00000000">
              <w:rPr>
                <w:rFonts w:ascii="Lato" w:cs="Lato" w:eastAsia="Lato" w:hAnsi="Lato"/>
                <w:color w:val="222222"/>
                <w:sz w:val="20"/>
                <w:szCs w:val="20"/>
                <w:rtl w:val="0"/>
              </w:rPr>
              <w:t xml:space="preserve">A library’s subscription-based resources (journals, videos, and other materials), while accessible to students and educators, are not OER. This is because their use in education may be limited by license agreements.</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A5">
            <w:pPr>
              <w:pageBreakBefore w:val="0"/>
              <w:widowControl w:val="0"/>
              <w:numPr>
                <w:ilvl w:val="0"/>
                <w:numId w:val="20"/>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Discovery Learning</w:t>
            </w:r>
          </w:p>
          <w:p w:rsidR="00000000" w:rsidDel="00000000" w:rsidP="00000000" w:rsidRDefault="00000000" w:rsidRPr="00000000" w14:paraId="000000A6">
            <w:pPr>
              <w:pageBreakBefore w:val="0"/>
              <w:widowControl w:val="0"/>
              <w:numPr>
                <w:ilvl w:val="0"/>
                <w:numId w:val="20"/>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CultureGrams</w:t>
            </w:r>
          </w:p>
          <w:p w:rsidR="00000000" w:rsidDel="00000000" w:rsidP="00000000" w:rsidRDefault="00000000" w:rsidRPr="00000000" w14:paraId="000000A7">
            <w:pPr>
              <w:pageBreakBefore w:val="0"/>
              <w:widowControl w:val="0"/>
              <w:numPr>
                <w:ilvl w:val="0"/>
                <w:numId w:val="20"/>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Proquest</w:t>
            </w:r>
          </w:p>
          <w:p w:rsidR="00000000" w:rsidDel="00000000" w:rsidP="00000000" w:rsidRDefault="00000000" w:rsidRPr="00000000" w14:paraId="000000A8">
            <w:pPr>
              <w:pageBreakBefore w:val="0"/>
              <w:widowControl w:val="0"/>
              <w:numPr>
                <w:ilvl w:val="0"/>
                <w:numId w:val="20"/>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Opposing Viewpoints in Context</w:t>
            </w: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A9">
            <w:pPr>
              <w:pageBreakBefore w:val="0"/>
              <w:spacing w:line="276" w:lineRule="auto"/>
              <w:rPr>
                <w:rFonts w:ascii="Lato" w:cs="Lato" w:eastAsia="Lato" w:hAnsi="Lato"/>
                <w:color w:val="231f20"/>
                <w:sz w:val="20"/>
                <w:szCs w:val="20"/>
              </w:rPr>
            </w:pPr>
            <w:r w:rsidDel="00000000" w:rsidR="00000000" w:rsidRPr="00000000">
              <w:rPr>
                <w:rFonts w:ascii="Lato" w:cs="Lato" w:eastAsia="Lato" w:hAnsi="Lato"/>
                <w:b w:val="1"/>
                <w:color w:val="357db9"/>
                <w:sz w:val="20"/>
                <w:szCs w:val="20"/>
                <w:rtl w:val="0"/>
              </w:rPr>
              <w:t xml:space="preserve">Digital Course Materials Provided to Your School That Do Not Carry an Open License</w:t>
              <w:br w:type="textWrapping"/>
            </w:r>
            <w:r w:rsidDel="00000000" w:rsidR="00000000" w:rsidRPr="00000000">
              <w:rPr>
                <w:rFonts w:ascii="Lato" w:cs="Lato" w:eastAsia="Lato" w:hAnsi="Lato"/>
                <w:color w:val="222222"/>
                <w:sz w:val="20"/>
                <w:szCs w:val="20"/>
                <w:rtl w:val="0"/>
              </w:rPr>
              <w:t xml:space="preserve">Instructional materials purchased by your state, school, or district from commercial publishers, while accessible and free to use by your educators and learners, are not OER. </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A">
            <w:pPr>
              <w:pageBreakBefore w:val="0"/>
              <w:widowControl w:val="0"/>
              <w:numPr>
                <w:ilvl w:val="0"/>
                <w:numId w:val="39"/>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ReadyGEN Digital Resources for English Language Arts</w:t>
            </w:r>
          </w:p>
          <w:p w:rsidR="00000000" w:rsidDel="00000000" w:rsidP="00000000" w:rsidRDefault="00000000" w:rsidRPr="00000000" w14:paraId="000000AB">
            <w:pPr>
              <w:pageBreakBefore w:val="0"/>
              <w:widowControl w:val="0"/>
              <w:numPr>
                <w:ilvl w:val="0"/>
                <w:numId w:val="39"/>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Great Minds Eureka Math Digital Resources</w:t>
            </w:r>
          </w:p>
          <w:p w:rsidR="00000000" w:rsidDel="00000000" w:rsidP="00000000" w:rsidRDefault="00000000" w:rsidRPr="00000000" w14:paraId="000000AC">
            <w:pPr>
              <w:pageBreakBefore w:val="0"/>
              <w:widowControl w:val="0"/>
              <w:numPr>
                <w:ilvl w:val="0"/>
                <w:numId w:val="39"/>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StudySync Digital Curriculum</w:t>
            </w: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AD">
            <w:pPr>
              <w:pageBreakBefore w:val="0"/>
              <w:spacing w:line="276" w:lineRule="auto"/>
              <w:rPr>
                <w:rFonts w:ascii="Lato" w:cs="Lato" w:eastAsia="Lato" w:hAnsi="Lato"/>
                <w:b w:val="1"/>
                <w:color w:val="357db9"/>
                <w:sz w:val="20"/>
                <w:szCs w:val="20"/>
              </w:rPr>
            </w:pPr>
            <w:r w:rsidDel="00000000" w:rsidR="00000000" w:rsidRPr="00000000">
              <w:rPr>
                <w:rFonts w:ascii="Lato" w:cs="Lato" w:eastAsia="Lato" w:hAnsi="Lato"/>
                <w:b w:val="1"/>
                <w:color w:val="357db9"/>
                <w:sz w:val="20"/>
                <w:szCs w:val="20"/>
                <w:rtl w:val="0"/>
              </w:rPr>
              <w:t xml:space="preserve">Free Resources Found Online That Do Not </w:t>
              <w:br w:type="textWrapping"/>
              <w:t xml:space="preserve">Carry An Open License</w:t>
            </w:r>
          </w:p>
          <w:p w:rsidR="00000000" w:rsidDel="00000000" w:rsidP="00000000" w:rsidRDefault="00000000" w:rsidRPr="00000000" w14:paraId="000000AE">
            <w:pPr>
              <w:pageBreakBefore w:val="0"/>
              <w:spacing w:line="276" w:lineRule="auto"/>
              <w:rPr>
                <w:rFonts w:ascii="Lato" w:cs="Lato" w:eastAsia="Lato" w:hAnsi="Lato"/>
                <w:color w:val="231f20"/>
                <w:sz w:val="20"/>
                <w:szCs w:val="20"/>
              </w:rPr>
            </w:pPr>
            <w:r w:rsidDel="00000000" w:rsidR="00000000" w:rsidRPr="00000000">
              <w:rPr>
                <w:rFonts w:ascii="Lato" w:cs="Lato" w:eastAsia="Lato" w:hAnsi="Lato"/>
                <w:color w:val="222222"/>
                <w:sz w:val="20"/>
                <w:szCs w:val="20"/>
                <w:rtl w:val="0"/>
              </w:rPr>
              <w:t xml:space="preserve">All the available resources on the web that you may have access to at no cost, but that are not in the public domain, or do not carry a Creative Commons license or other  open license, are not OER. </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AF">
            <w:pPr>
              <w:pageBreakBefore w:val="0"/>
              <w:widowControl w:val="0"/>
              <w:numPr>
                <w:ilvl w:val="0"/>
                <w:numId w:val="28"/>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Newsela</w:t>
            </w:r>
          </w:p>
          <w:p w:rsidR="00000000" w:rsidDel="00000000" w:rsidP="00000000" w:rsidRDefault="00000000" w:rsidRPr="00000000" w14:paraId="000000B0">
            <w:pPr>
              <w:pageBreakBefore w:val="0"/>
              <w:widowControl w:val="0"/>
              <w:numPr>
                <w:ilvl w:val="0"/>
                <w:numId w:val="28"/>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BrainPOP</w:t>
            </w:r>
          </w:p>
          <w:p w:rsidR="00000000" w:rsidDel="00000000" w:rsidP="00000000" w:rsidRDefault="00000000" w:rsidRPr="00000000" w14:paraId="000000B1">
            <w:pPr>
              <w:pageBreakBefore w:val="0"/>
              <w:widowControl w:val="0"/>
              <w:numPr>
                <w:ilvl w:val="0"/>
                <w:numId w:val="28"/>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Curriculum Pathways</w:t>
            </w:r>
          </w:p>
          <w:p w:rsidR="00000000" w:rsidDel="00000000" w:rsidP="00000000" w:rsidRDefault="00000000" w:rsidRPr="00000000" w14:paraId="000000B2">
            <w:pPr>
              <w:pageBreakBefore w:val="0"/>
              <w:widowControl w:val="0"/>
              <w:numPr>
                <w:ilvl w:val="0"/>
                <w:numId w:val="28"/>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PBS Learning Media </w:t>
            </w: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B3">
            <w:pPr>
              <w:pageBreakBefore w:val="0"/>
              <w:spacing w:line="276" w:lineRule="auto"/>
              <w:rPr>
                <w:rFonts w:ascii="Lato" w:cs="Lato" w:eastAsia="Lato" w:hAnsi="Lato"/>
                <w:b w:val="1"/>
                <w:color w:val="357db9"/>
                <w:sz w:val="20"/>
                <w:szCs w:val="20"/>
              </w:rPr>
            </w:pPr>
            <w:r w:rsidDel="00000000" w:rsidR="00000000" w:rsidRPr="00000000">
              <w:rPr>
                <w:rFonts w:ascii="Lato" w:cs="Lato" w:eastAsia="Lato" w:hAnsi="Lato"/>
                <w:b w:val="1"/>
                <w:color w:val="357db9"/>
                <w:sz w:val="20"/>
                <w:szCs w:val="20"/>
                <w:rtl w:val="0"/>
              </w:rPr>
              <w:t xml:space="preserve">Openly Licensed Resources That Do Not </w:t>
              <w:br w:type="textWrapping"/>
              <w:t xml:space="preserve">Allow for Adaptations</w:t>
            </w:r>
          </w:p>
          <w:p w:rsidR="00000000" w:rsidDel="00000000" w:rsidP="00000000" w:rsidRDefault="00000000" w:rsidRPr="00000000" w14:paraId="000000B4">
            <w:pPr>
              <w:pageBreakBefore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A widely-held tenet of the OER movement is to encourage the full range of possible permissions for use. Some argue that unless an open license allows for adaptations (edits or refinements), then the resource is not truly OER. Under this rule, resources that are licensed as Creative Commons No Derivatives (ND) are not considered OER.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numPr>
                <w:ilvl w:val="0"/>
                <w:numId w:val="43"/>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Open Access research journals that restrict users from adapting or modifying their articles through a Creative Commons No Derivatives (ND) license—e.g., Karger Open Access articles</w:t>
            </w:r>
          </w:p>
          <w:p w:rsidR="00000000" w:rsidDel="00000000" w:rsidP="00000000" w:rsidRDefault="00000000" w:rsidRPr="00000000" w14:paraId="000000B6">
            <w:pPr>
              <w:pageBreakBefore w:val="0"/>
              <w:widowControl w:val="0"/>
              <w:numPr>
                <w:ilvl w:val="0"/>
                <w:numId w:val="43"/>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TED Talk Videos, which are licensed as Creative Commons Attribution- NonCommercial-NoDerivs (CC BY-NC-ND)</w:t>
            </w:r>
            <w:r w:rsidDel="00000000" w:rsidR="00000000" w:rsidRPr="00000000">
              <w:rPr>
                <w:rtl w:val="0"/>
              </w:rPr>
            </w:r>
          </w:p>
        </w:tc>
      </w:tr>
    </w:tbl>
    <w:p w:rsidR="00000000" w:rsidDel="00000000" w:rsidP="00000000" w:rsidRDefault="00000000" w:rsidRPr="00000000" w14:paraId="000000B7">
      <w:pPr>
        <w:pageBreakBefore w:val="0"/>
        <w:widowControl w:val="0"/>
        <w:spacing w:after="0" w:before="0" w:line="276" w:lineRule="auto"/>
        <w:ind w:left="-720" w:right="-432.00000000000045" w:firstLine="0"/>
        <w:rPr>
          <w:rFonts w:ascii="Lato" w:cs="Lato" w:eastAsia="Lato" w:hAnsi="Lato"/>
          <w:color w:val="231f20"/>
          <w:sz w:val="18"/>
          <w:szCs w:val="18"/>
        </w:rPr>
      </w:pPr>
      <w:r w:rsidDel="00000000" w:rsidR="00000000" w:rsidRPr="00000000">
        <w:rPr>
          <w:rtl w:val="0"/>
        </w:rPr>
      </w:r>
    </w:p>
    <w:p w:rsidR="00000000" w:rsidDel="00000000" w:rsidP="00000000" w:rsidRDefault="00000000" w:rsidRPr="00000000" w14:paraId="000000B8">
      <w:pPr>
        <w:pageBreakBefore w:val="0"/>
        <w:widowControl w:val="0"/>
        <w:spacing w:after="0" w:before="0" w:line="276" w:lineRule="auto"/>
        <w:ind w:left="-720" w:right="-432.00000000000045" w:firstLine="0"/>
        <w:rPr>
          <w:rFonts w:ascii="Lato" w:cs="Lato" w:eastAsia="Lato" w:hAnsi="Lato"/>
          <w:i w:val="1"/>
          <w:color w:val="231f20"/>
          <w:sz w:val="18"/>
          <w:szCs w:val="18"/>
        </w:rPr>
      </w:pPr>
      <w:r w:rsidDel="00000000" w:rsidR="00000000" w:rsidRPr="00000000">
        <w:rPr>
          <w:rFonts w:ascii="Lato" w:cs="Lato" w:eastAsia="Lato" w:hAnsi="Lato"/>
          <w:i w:val="1"/>
          <w:color w:val="231f20"/>
          <w:sz w:val="18"/>
          <w:szCs w:val="18"/>
          <w:rtl w:val="0"/>
        </w:rPr>
        <w:t xml:space="preserve">“What’s Not OER” text is a derivative of What’s Not OER, from the </w:t>
      </w:r>
      <w:hyperlink r:id="rId32">
        <w:r w:rsidDel="00000000" w:rsidR="00000000" w:rsidRPr="00000000">
          <w:rPr>
            <w:rFonts w:ascii="Lato" w:cs="Lato" w:eastAsia="Lato" w:hAnsi="Lato"/>
            <w:i w:val="1"/>
            <w:color w:val="1155cc"/>
            <w:sz w:val="18"/>
            <w:szCs w:val="18"/>
            <w:u w:val="single"/>
            <w:rtl w:val="0"/>
          </w:rPr>
          <w:t xml:space="preserve">Ontario Colleges OER Toolkit</w:t>
        </w:r>
      </w:hyperlink>
      <w:r w:rsidDel="00000000" w:rsidR="00000000" w:rsidRPr="00000000">
        <w:rPr>
          <w:rFonts w:ascii="Lato" w:cs="Lato" w:eastAsia="Lato" w:hAnsi="Lato"/>
          <w:i w:val="1"/>
          <w:color w:val="231f20"/>
          <w:sz w:val="18"/>
          <w:szCs w:val="18"/>
          <w:rtl w:val="0"/>
        </w:rPr>
        <w:t xml:space="preserve">, by </w:t>
      </w:r>
      <w:hyperlink r:id="rId33">
        <w:r w:rsidDel="00000000" w:rsidR="00000000" w:rsidRPr="00000000">
          <w:rPr>
            <w:rFonts w:ascii="Lato" w:cs="Lato" w:eastAsia="Lato" w:hAnsi="Lato"/>
            <w:i w:val="1"/>
            <w:color w:val="1155cc"/>
            <w:sz w:val="18"/>
            <w:szCs w:val="18"/>
            <w:u w:val="single"/>
            <w:rtl w:val="0"/>
          </w:rPr>
          <w:t xml:space="preserve">Ontario Colleges Library Service</w:t>
        </w:r>
      </w:hyperlink>
      <w:r w:rsidDel="00000000" w:rsidR="00000000" w:rsidRPr="00000000">
        <w:rPr>
          <w:rFonts w:ascii="Lato" w:cs="Lato" w:eastAsia="Lato" w:hAnsi="Lato"/>
          <w:i w:val="1"/>
          <w:color w:val="2f6fa6"/>
          <w:sz w:val="18"/>
          <w:szCs w:val="18"/>
          <w:rtl w:val="0"/>
        </w:rPr>
        <w:t xml:space="preserve"> </w:t>
      </w:r>
      <w:r w:rsidDel="00000000" w:rsidR="00000000" w:rsidRPr="00000000">
        <w:rPr>
          <w:rFonts w:ascii="Lato" w:cs="Lato" w:eastAsia="Lato" w:hAnsi="Lato"/>
          <w:i w:val="1"/>
          <w:color w:val="231f20"/>
          <w:sz w:val="18"/>
          <w:szCs w:val="18"/>
          <w:rtl w:val="0"/>
        </w:rPr>
        <w:t xml:space="preserve">and </w:t>
      </w:r>
      <w:hyperlink r:id="rId34">
        <w:r w:rsidDel="00000000" w:rsidR="00000000" w:rsidRPr="00000000">
          <w:rPr>
            <w:rFonts w:ascii="Lato" w:cs="Lato" w:eastAsia="Lato" w:hAnsi="Lato"/>
            <w:i w:val="1"/>
            <w:color w:val="1155cc"/>
            <w:sz w:val="18"/>
            <w:szCs w:val="18"/>
            <w:u w:val="single"/>
            <w:rtl w:val="0"/>
          </w:rPr>
          <w:t xml:space="preserve">ISKME</w:t>
        </w:r>
      </w:hyperlink>
      <w:r w:rsidDel="00000000" w:rsidR="00000000" w:rsidRPr="00000000">
        <w:rPr>
          <w:rFonts w:ascii="Lato" w:cs="Lato" w:eastAsia="Lato" w:hAnsi="Lato"/>
          <w:i w:val="1"/>
          <w:color w:val="231f20"/>
          <w:sz w:val="18"/>
          <w:szCs w:val="18"/>
          <w:rtl w:val="0"/>
        </w:rPr>
        <w:t xml:space="preserve">, under </w:t>
      </w:r>
      <w:hyperlink r:id="rId35">
        <w:r w:rsidDel="00000000" w:rsidR="00000000" w:rsidRPr="00000000">
          <w:rPr>
            <w:rFonts w:ascii="Lato" w:cs="Lato" w:eastAsia="Lato" w:hAnsi="Lato"/>
            <w:i w:val="1"/>
            <w:color w:val="1155cc"/>
            <w:sz w:val="18"/>
            <w:szCs w:val="18"/>
            <w:u w:val="single"/>
            <w:rtl w:val="0"/>
          </w:rPr>
          <w:t xml:space="preserve">CC-BY-NC</w:t>
        </w:r>
      </w:hyperlink>
      <w:r w:rsidDel="00000000" w:rsidR="00000000" w:rsidRPr="00000000">
        <w:rPr>
          <w:rFonts w:ascii="Lato" w:cs="Lato" w:eastAsia="Lato" w:hAnsi="Lato"/>
          <w:i w:val="1"/>
          <w:color w:val="231f20"/>
          <w:sz w:val="18"/>
          <w:szCs w:val="18"/>
          <w:rtl w:val="0"/>
        </w:rPr>
        <w:t xml:space="preserve">. Table is a derivative of </w:t>
      </w:r>
      <w:hyperlink r:id="rId36">
        <w:r w:rsidDel="00000000" w:rsidR="00000000" w:rsidRPr="00000000">
          <w:rPr>
            <w:rFonts w:ascii="Lato" w:cs="Lato" w:eastAsia="Lato" w:hAnsi="Lato"/>
            <w:i w:val="1"/>
            <w:color w:val="1155cc"/>
            <w:sz w:val="18"/>
            <w:szCs w:val="18"/>
            <w:u w:val="single"/>
            <w:rtl w:val="0"/>
          </w:rPr>
          <w:t xml:space="preserve">Finding and Adopting OER</w:t>
        </w:r>
      </w:hyperlink>
      <w:r w:rsidDel="00000000" w:rsidR="00000000" w:rsidRPr="00000000">
        <w:rPr>
          <w:rFonts w:ascii="Lato" w:cs="Lato" w:eastAsia="Lato" w:hAnsi="Lato"/>
          <w:i w:val="1"/>
          <w:color w:val="231f20"/>
          <w:sz w:val="18"/>
          <w:szCs w:val="18"/>
          <w:rtl w:val="0"/>
        </w:rPr>
        <w:t xml:space="preserve">, by Heather Blicher, licensed under </w:t>
      </w:r>
      <w:hyperlink r:id="rId37">
        <w:r w:rsidDel="00000000" w:rsidR="00000000" w:rsidRPr="00000000">
          <w:rPr>
            <w:rFonts w:ascii="Lato" w:cs="Lato" w:eastAsia="Lato" w:hAnsi="Lato"/>
            <w:i w:val="1"/>
            <w:color w:val="1155cc"/>
            <w:sz w:val="18"/>
            <w:szCs w:val="18"/>
            <w:u w:val="single"/>
            <w:rtl w:val="0"/>
          </w:rPr>
          <w:t xml:space="preserve">CC BY 4.0</w:t>
        </w:r>
      </w:hyperlink>
      <w:r w:rsidDel="00000000" w:rsidR="00000000" w:rsidRPr="00000000">
        <w:rPr>
          <w:rFonts w:ascii="Lato" w:cs="Lato" w:eastAsia="Lato" w:hAnsi="Lato"/>
          <w:i w:val="1"/>
          <w:color w:val="231f20"/>
          <w:sz w:val="18"/>
          <w:szCs w:val="18"/>
          <w:rtl w:val="0"/>
        </w:rPr>
        <w:t xml:space="preserve">. </w:t>
      </w:r>
    </w:p>
    <w:p w:rsidR="00000000" w:rsidDel="00000000" w:rsidP="00000000" w:rsidRDefault="00000000" w:rsidRPr="00000000" w14:paraId="000000B9">
      <w:pPr>
        <w:pageBreakBefore w:val="0"/>
        <w:widowControl w:val="0"/>
        <w:spacing w:line="276" w:lineRule="auto"/>
        <w:ind w:left="-720" w:right="-695.9999999999991" w:firstLine="0"/>
        <w:rPr>
          <w:rFonts w:ascii="Lato" w:cs="Lato" w:eastAsia="Lato" w:hAnsi="Lato"/>
          <w:color w:val="e07711"/>
          <w:sz w:val="18"/>
          <w:szCs w:val="18"/>
        </w:rPr>
      </w:pPr>
      <w:r w:rsidDel="00000000" w:rsidR="00000000" w:rsidRPr="00000000">
        <w:rPr>
          <w:rtl w:val="0"/>
        </w:rPr>
      </w:r>
    </w:p>
    <w:tbl>
      <w:tblPr>
        <w:tblStyle w:val="Table13"/>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0BA">
            <w:pPr>
              <w:pStyle w:val="Heading1"/>
              <w:pageBreakBefore w:val="0"/>
              <w:ind w:left="180" w:firstLine="0"/>
              <w:rPr/>
            </w:pPr>
            <w:bookmarkStart w:colFirst="0" w:colLast="0" w:name="_whucodd24hcc" w:id="11"/>
            <w:bookmarkEnd w:id="11"/>
            <w:r w:rsidDel="00000000" w:rsidR="00000000" w:rsidRPr="00000000">
              <w:rPr>
                <w:rFonts w:ascii="Lato" w:cs="Lato" w:eastAsia="Lato" w:hAnsi="Lato"/>
                <w:color w:val="ffffff"/>
                <w:sz w:val="32"/>
                <w:szCs w:val="32"/>
                <w:rtl w:val="0"/>
              </w:rPr>
              <w:t xml:space="preserve">OER Curation Process Steps</w:t>
            </w:r>
            <w:r w:rsidDel="00000000" w:rsidR="00000000" w:rsidRPr="00000000">
              <w:rPr>
                <w:rtl w:val="0"/>
              </w:rPr>
            </w:r>
          </w:p>
        </w:tc>
      </w:tr>
    </w:tbl>
    <w:p w:rsidR="00000000" w:rsidDel="00000000" w:rsidP="00000000" w:rsidRDefault="00000000" w:rsidRPr="00000000" w14:paraId="000000BB">
      <w:pPr>
        <w:pageBreakBefore w:val="0"/>
        <w:widowControl w:val="0"/>
        <w:spacing w:after="0" w:before="0" w:line="276" w:lineRule="auto"/>
        <w:ind w:left="-720" w:right="-345.59999999999945" w:firstLine="0"/>
        <w:rPr>
          <w:rFonts w:ascii="Lato" w:cs="Lato" w:eastAsia="Lato" w:hAnsi="Lato"/>
          <w:color w:val="231f20"/>
          <w:sz w:val="18"/>
          <w:szCs w:val="18"/>
        </w:rPr>
      </w:pPr>
      <w:r w:rsidDel="00000000" w:rsidR="00000000" w:rsidRPr="00000000">
        <w:rPr>
          <w:rtl w:val="0"/>
        </w:rPr>
      </w:r>
    </w:p>
    <w:p w:rsidR="00000000" w:rsidDel="00000000" w:rsidP="00000000" w:rsidRDefault="00000000" w:rsidRPr="00000000" w14:paraId="000000BC">
      <w:pPr>
        <w:pageBreakBefore w:val="0"/>
        <w:widowControl w:val="0"/>
        <w:spacing w:after="0" w:before="0" w:line="276" w:lineRule="auto"/>
        <w:ind w:left="-720" w:right="-345.59999999999945" w:firstLine="0"/>
        <w:rPr>
          <w:rFonts w:ascii="Lato" w:cs="Lato" w:eastAsia="Lato" w:hAnsi="Lato"/>
          <w:color w:val="231f20"/>
          <w:sz w:val="20"/>
          <w:szCs w:val="20"/>
        </w:rPr>
      </w:pPr>
      <w:r w:rsidDel="00000000" w:rsidR="00000000" w:rsidRPr="00000000">
        <w:rPr>
          <w:rFonts w:ascii="Lato" w:cs="Lato" w:eastAsia="Lato" w:hAnsi="Lato"/>
          <w:color w:val="231f20"/>
          <w:sz w:val="20"/>
          <w:szCs w:val="20"/>
          <w:rtl w:val="0"/>
        </w:rPr>
        <w:t xml:space="preserve">More than merely collecting content on a specific subject, strong curation involves carefully selecting content and evaluating it for a specific purpose. When OER are part of the curation process, content deemed useful during the evaluation process can then be customized by the curator, and re-shared for future users. The OER curation process steps below outline these practices;</w:t>
      </w:r>
      <w:r w:rsidDel="00000000" w:rsidR="00000000" w:rsidRPr="00000000">
        <w:rPr>
          <w:rFonts w:ascii="Lato" w:cs="Lato" w:eastAsia="Lato" w:hAnsi="Lato"/>
          <w:b w:val="1"/>
          <w:color w:val="231f20"/>
          <w:sz w:val="20"/>
          <w:szCs w:val="20"/>
          <w:rtl w:val="0"/>
        </w:rPr>
        <w:t xml:space="preserve"> although they are numbered, they are not considered linear or sequential. </w:t>
      </w:r>
      <w:r w:rsidDel="00000000" w:rsidR="00000000" w:rsidRPr="00000000">
        <w:rPr>
          <w:rtl w:val="0"/>
        </w:rPr>
      </w:r>
    </w:p>
    <w:p w:rsidR="00000000" w:rsidDel="00000000" w:rsidP="00000000" w:rsidRDefault="00000000" w:rsidRPr="00000000" w14:paraId="000000BD">
      <w:pPr>
        <w:pageBreakBefore w:val="0"/>
        <w:widowControl w:val="0"/>
        <w:spacing w:after="0" w:before="0" w:line="276" w:lineRule="auto"/>
        <w:ind w:left="-720" w:right="-345.59999999999945" w:firstLine="0"/>
        <w:rPr>
          <w:rFonts w:ascii="Lato" w:cs="Lato" w:eastAsia="Lato" w:hAnsi="Lato"/>
          <w:color w:val="231f20"/>
          <w:sz w:val="18"/>
          <w:szCs w:val="18"/>
        </w:rPr>
      </w:pPr>
      <w:r w:rsidDel="00000000" w:rsidR="00000000" w:rsidRPr="00000000">
        <w:rPr>
          <w:rtl w:val="0"/>
        </w:rPr>
      </w:r>
    </w:p>
    <w:tbl>
      <w:tblPr>
        <w:tblStyle w:val="Table14"/>
        <w:tblW w:w="10845.0" w:type="dxa"/>
        <w:jc w:val="left"/>
        <w:tblInd w:w="-7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8055"/>
        <w:gridCol w:w="2790"/>
        <w:tblGridChange w:id="0">
          <w:tblGrid>
            <w:gridCol w:w="8055"/>
            <w:gridCol w:w="2790"/>
          </w:tblGrid>
        </w:tblGridChange>
      </w:tblGrid>
      <w:tr>
        <w:trPr>
          <w:cantSplit w:val="0"/>
          <w:tblHeader w:val="0"/>
        </w:trPr>
        <w:tc>
          <w:tcPr>
            <w:shd w:fill="357db9" w:val="clear"/>
            <w:tcMar>
              <w:top w:w="100.0" w:type="dxa"/>
              <w:left w:w="100.0" w:type="dxa"/>
              <w:bottom w:w="100.0" w:type="dxa"/>
              <w:right w:w="100.0" w:type="dxa"/>
            </w:tcMar>
            <w:vAlign w:val="top"/>
          </w:tcPr>
          <w:p w:rsidR="00000000" w:rsidDel="00000000" w:rsidP="00000000" w:rsidRDefault="00000000" w:rsidRPr="00000000" w14:paraId="000000BE">
            <w:pPr>
              <w:pageBreakBefore w:val="0"/>
              <w:spacing w:line="276" w:lineRule="auto"/>
              <w:ind w:left="90" w:firstLine="0"/>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OER Curation Process Steps</w:t>
            </w:r>
          </w:p>
        </w:tc>
        <w:tc>
          <w:tcPr>
            <w:shd w:fill="357db9" w:val="clear"/>
            <w:tcMar>
              <w:top w:w="100.0" w:type="dxa"/>
              <w:left w:w="100.0" w:type="dxa"/>
              <w:bottom w:w="100.0" w:type="dxa"/>
              <w:right w:w="100.0" w:type="dxa"/>
            </w:tcMar>
            <w:vAlign w:val="top"/>
          </w:tcPr>
          <w:p w:rsidR="00000000" w:rsidDel="00000000" w:rsidP="00000000" w:rsidRDefault="00000000" w:rsidRPr="00000000" w14:paraId="000000BF">
            <w:pPr>
              <w:pageBreakBefore w:val="0"/>
              <w:widowControl w:val="0"/>
              <w:spacing w:line="276" w:lineRule="auto"/>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Quick Tools</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C0">
            <w:pPr>
              <w:pageBreakBefore w:val="0"/>
              <w:spacing w:line="276" w:lineRule="auto"/>
              <w:ind w:left="0" w:firstLine="0"/>
              <w:rPr>
                <w:rFonts w:ascii="Lato" w:cs="Lato" w:eastAsia="Lato" w:hAnsi="Lato"/>
                <w:b w:val="1"/>
                <w:color w:val="357db9"/>
                <w:sz w:val="20"/>
                <w:szCs w:val="20"/>
              </w:rPr>
            </w:pPr>
            <w:r w:rsidDel="00000000" w:rsidR="00000000" w:rsidRPr="00000000">
              <w:rPr>
                <w:rFonts w:ascii="Lato" w:cs="Lato" w:eastAsia="Lato" w:hAnsi="Lato"/>
                <w:b w:val="1"/>
                <w:color w:val="357db9"/>
                <w:sz w:val="20"/>
                <w:szCs w:val="20"/>
                <w:rtl w:val="0"/>
              </w:rPr>
              <w:t xml:space="preserve">Collaboratively Identify Curriculum Needs</w:t>
            </w:r>
          </w:p>
          <w:p w:rsidR="00000000" w:rsidDel="00000000" w:rsidP="00000000" w:rsidRDefault="00000000" w:rsidRPr="00000000" w14:paraId="000000C1">
            <w:pPr>
              <w:pageBreakBefore w:val="0"/>
              <w:spacing w:line="276" w:lineRule="auto"/>
              <w:rPr>
                <w:rFonts w:ascii="Lato" w:cs="Lato" w:eastAsia="Lato" w:hAnsi="Lato"/>
                <w:color w:val="231f20"/>
                <w:sz w:val="20"/>
                <w:szCs w:val="20"/>
              </w:rPr>
            </w:pPr>
            <w:r w:rsidDel="00000000" w:rsidR="00000000" w:rsidRPr="00000000">
              <w:rPr>
                <w:rFonts w:ascii="Lato" w:cs="Lato" w:eastAsia="Lato" w:hAnsi="Lato"/>
                <w:sz w:val="20"/>
                <w:szCs w:val="20"/>
                <w:rtl w:val="0"/>
              </w:rPr>
              <w:t xml:space="preserve">School librarian (SL) works with targeted stakeholders—including students, teachers, and/or curriculum specialists—to identify curriculum gaps and needs that their curation work can support.  </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C2">
            <w:pPr>
              <w:pageBreakBefore w:val="0"/>
              <w:widowControl w:val="0"/>
              <w:spacing w:line="276" w:lineRule="auto"/>
              <w:rPr>
                <w:rFonts w:ascii="Lato" w:cs="Lato" w:eastAsia="Lato" w:hAnsi="Lato"/>
                <w:color w:val="231f20"/>
                <w:sz w:val="20"/>
                <w:szCs w:val="20"/>
              </w:rPr>
            </w:pPr>
            <w:hyperlink w:anchor="_up98zxujmr8q">
              <w:r w:rsidDel="00000000" w:rsidR="00000000" w:rsidRPr="00000000">
                <w:rPr>
                  <w:rFonts w:ascii="Lato" w:cs="Lato" w:eastAsia="Lato" w:hAnsi="Lato"/>
                  <w:color w:val="1155cc"/>
                  <w:sz w:val="20"/>
                  <w:szCs w:val="20"/>
                  <w:u w:val="single"/>
                  <w:rtl w:val="0"/>
                </w:rPr>
                <w:t xml:space="preserve">Initiating Conversations About OER</w:t>
              </w:r>
            </w:hyperlink>
            <w:r w:rsidDel="00000000" w:rsidR="00000000" w:rsidRPr="00000000">
              <w:rPr>
                <w:rFonts w:ascii="Lato" w:cs="Lato" w:eastAsia="Lato" w:hAnsi="Lato"/>
                <w:color w:val="222222"/>
                <w:sz w:val="20"/>
                <w:szCs w:val="20"/>
                <w:rtl w:val="0"/>
              </w:rPr>
              <w:t xml:space="preserve"> </w:t>
            </w: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C3">
            <w:pPr>
              <w:pageBreakBefore w:val="0"/>
              <w:spacing w:line="276" w:lineRule="auto"/>
              <w:ind w:left="0" w:firstLine="0"/>
              <w:rPr>
                <w:rFonts w:ascii="Lato" w:cs="Lato" w:eastAsia="Lato" w:hAnsi="Lato"/>
                <w:b w:val="1"/>
                <w:color w:val="357db9"/>
                <w:sz w:val="20"/>
                <w:szCs w:val="20"/>
              </w:rPr>
            </w:pPr>
            <w:r w:rsidDel="00000000" w:rsidR="00000000" w:rsidRPr="00000000">
              <w:rPr>
                <w:rFonts w:ascii="Lato" w:cs="Lato" w:eastAsia="Lato" w:hAnsi="Lato"/>
                <w:b w:val="1"/>
                <w:color w:val="357db9"/>
                <w:sz w:val="20"/>
                <w:szCs w:val="20"/>
                <w:rtl w:val="0"/>
              </w:rPr>
              <w:t xml:space="preserve">Agree on Curriculum Frameworks and Curation Goals</w:t>
            </w:r>
          </w:p>
          <w:p w:rsidR="00000000" w:rsidDel="00000000" w:rsidP="00000000" w:rsidRDefault="00000000" w:rsidRPr="00000000" w14:paraId="000000C4">
            <w:pPr>
              <w:pageBreakBefore w:val="0"/>
              <w:spacing w:line="276" w:lineRule="auto"/>
              <w:ind w:left="0" w:firstLine="0"/>
              <w:rPr>
                <w:rFonts w:ascii="Lato" w:cs="Lato" w:eastAsia="Lato" w:hAnsi="Lato"/>
                <w:color w:val="231f20"/>
                <w:sz w:val="20"/>
                <w:szCs w:val="20"/>
              </w:rPr>
            </w:pPr>
            <w:r w:rsidDel="00000000" w:rsidR="00000000" w:rsidRPr="00000000">
              <w:rPr>
                <w:rFonts w:ascii="Lato" w:cs="Lato" w:eastAsia="Lato" w:hAnsi="Lato"/>
                <w:sz w:val="20"/>
                <w:szCs w:val="20"/>
                <w:rtl w:val="0"/>
              </w:rPr>
              <w:t xml:space="preserve">SL works with curation collaborators to identify the curriculum frameworks and learning objectives that will guide the curation effort. SL defines curation outputs in terms of the possible types and scope of resources to be included.</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C5">
            <w:pPr>
              <w:pageBreakBefore w:val="0"/>
              <w:spacing w:line="276" w:lineRule="auto"/>
              <w:rPr>
                <w:rFonts w:ascii="Lato" w:cs="Lato" w:eastAsia="Lato" w:hAnsi="Lato"/>
                <w:color w:val="231f20"/>
                <w:sz w:val="20"/>
                <w:szCs w:val="20"/>
              </w:rPr>
            </w:pPr>
            <w:hyperlink w:anchor="_y2kp0iqsjtk5">
              <w:r w:rsidDel="00000000" w:rsidR="00000000" w:rsidRPr="00000000">
                <w:rPr>
                  <w:rFonts w:ascii="Lato" w:cs="Lato" w:eastAsia="Lato" w:hAnsi="Lato"/>
                  <w:color w:val="1155cc"/>
                  <w:sz w:val="20"/>
                  <w:szCs w:val="20"/>
                  <w:u w:val="single"/>
                  <w:rtl w:val="0"/>
                </w:rPr>
                <w:t xml:space="preserve">Aligning Learning Objectives to Curation Goals</w:t>
              </w:r>
            </w:hyperlink>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C6">
            <w:pPr>
              <w:pageBreakBefore w:val="0"/>
              <w:spacing w:line="276" w:lineRule="auto"/>
              <w:ind w:left="0" w:firstLine="0"/>
              <w:rPr>
                <w:rFonts w:ascii="Lato" w:cs="Lato" w:eastAsia="Lato" w:hAnsi="Lato"/>
                <w:color w:val="222222"/>
                <w:sz w:val="20"/>
                <w:szCs w:val="20"/>
                <w:highlight w:val="white"/>
              </w:rPr>
            </w:pPr>
            <w:r w:rsidDel="00000000" w:rsidR="00000000" w:rsidRPr="00000000">
              <w:rPr>
                <w:rFonts w:ascii="Lato" w:cs="Lato" w:eastAsia="Lato" w:hAnsi="Lato"/>
                <w:b w:val="1"/>
                <w:color w:val="357db9"/>
                <w:sz w:val="20"/>
                <w:szCs w:val="20"/>
                <w:rtl w:val="0"/>
              </w:rPr>
              <w:t xml:space="preserve">Search</w:t>
            </w:r>
            <w:r w:rsidDel="00000000" w:rsidR="00000000" w:rsidRPr="00000000">
              <w:rPr>
                <w:rFonts w:ascii="Lato" w:cs="Lato" w:eastAsia="Lato" w:hAnsi="Lato"/>
                <w:b w:val="1"/>
                <w:sz w:val="20"/>
                <w:szCs w:val="20"/>
                <w:rtl w:val="0"/>
              </w:rPr>
              <w:br w:type="textWrapping"/>
            </w:r>
            <w:r w:rsidDel="00000000" w:rsidR="00000000" w:rsidRPr="00000000">
              <w:rPr>
                <w:rFonts w:ascii="Lato" w:cs="Lato" w:eastAsia="Lato" w:hAnsi="Lato"/>
                <w:sz w:val="20"/>
                <w:szCs w:val="20"/>
                <w:rtl w:val="0"/>
              </w:rPr>
              <w:t xml:space="preserve">SL searches in dedicated OER repositories and collections, or uses search tools that allow for searching by type of open license.  SL builds searches around keywords and material types, such as “videos on substitution reactions”.  </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C7">
            <w:pPr>
              <w:pageBreakBefore w:val="0"/>
              <w:widowControl w:val="0"/>
              <w:spacing w:line="276" w:lineRule="auto"/>
              <w:rPr>
                <w:rFonts w:ascii="Lato" w:cs="Lato" w:eastAsia="Lato" w:hAnsi="Lato"/>
                <w:color w:val="231f20"/>
                <w:sz w:val="20"/>
                <w:szCs w:val="20"/>
              </w:rPr>
            </w:pPr>
            <w:hyperlink w:anchor="_us9qn53iq7c9">
              <w:r w:rsidDel="00000000" w:rsidR="00000000" w:rsidRPr="00000000">
                <w:rPr>
                  <w:rFonts w:ascii="Lato" w:cs="Lato" w:eastAsia="Lato" w:hAnsi="Lato"/>
                  <w:color w:val="1155cc"/>
                  <w:sz w:val="20"/>
                  <w:szCs w:val="20"/>
                  <w:u w:val="single"/>
                  <w:rtl w:val="0"/>
                </w:rPr>
                <w:t xml:space="preserve">Finding OER - Places to Start</w:t>
              </w:r>
            </w:hyperlink>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C8">
            <w:pPr>
              <w:pageBreakBefore w:val="0"/>
              <w:spacing w:line="276" w:lineRule="auto"/>
              <w:ind w:left="0" w:firstLine="0"/>
              <w:rPr>
                <w:rFonts w:ascii="Lato" w:cs="Lato" w:eastAsia="Lato" w:hAnsi="Lato"/>
                <w:b w:val="1"/>
                <w:color w:val="357db9"/>
                <w:sz w:val="20"/>
                <w:szCs w:val="20"/>
              </w:rPr>
            </w:pPr>
            <w:r w:rsidDel="00000000" w:rsidR="00000000" w:rsidRPr="00000000">
              <w:rPr>
                <w:rFonts w:ascii="Lato" w:cs="Lato" w:eastAsia="Lato" w:hAnsi="Lato"/>
                <w:b w:val="1"/>
                <w:color w:val="357db9"/>
                <w:sz w:val="20"/>
                <w:szCs w:val="20"/>
                <w:rtl w:val="0"/>
              </w:rPr>
              <w:t xml:space="preserve">Evaluate for Use (and Select)</w:t>
            </w:r>
          </w:p>
          <w:p w:rsidR="00000000" w:rsidDel="00000000" w:rsidP="00000000" w:rsidRDefault="00000000" w:rsidRPr="00000000" w14:paraId="000000C9">
            <w:pPr>
              <w:pageBreakBefore w:val="0"/>
              <w:spacing w:line="276" w:lineRule="auto"/>
              <w:ind w:left="0" w:firstLine="0"/>
              <w:rPr>
                <w:rFonts w:ascii="Lato" w:cs="Lato" w:eastAsia="Lato" w:hAnsi="Lato"/>
                <w:color w:val="231f20"/>
                <w:sz w:val="20"/>
                <w:szCs w:val="20"/>
              </w:rPr>
            </w:pPr>
            <w:r w:rsidDel="00000000" w:rsidR="00000000" w:rsidRPr="00000000">
              <w:rPr>
                <w:rFonts w:ascii="Lato" w:cs="Lato" w:eastAsia="Lato" w:hAnsi="Lato"/>
                <w:sz w:val="20"/>
                <w:szCs w:val="20"/>
                <w:rtl w:val="0"/>
              </w:rPr>
              <w:t xml:space="preserve">SL evaluates use permissions, with a preference for public domain or openly licensed materials that are free to use, adapt, and reshare. SL also uses local collection policies or field-tested rubrics to assess the resources for inclusion, including criteria  focused on editorial quality,  value and relevance.</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CA">
            <w:pPr>
              <w:pageBreakBefore w:val="0"/>
              <w:widowControl w:val="0"/>
              <w:spacing w:line="276" w:lineRule="auto"/>
              <w:rPr>
                <w:rFonts w:ascii="Lato" w:cs="Lato" w:eastAsia="Lato" w:hAnsi="Lato"/>
                <w:color w:val="231f20"/>
                <w:sz w:val="20"/>
                <w:szCs w:val="20"/>
              </w:rPr>
            </w:pPr>
            <w:hyperlink w:anchor="_ga90yy1hmhg1">
              <w:r w:rsidDel="00000000" w:rsidR="00000000" w:rsidRPr="00000000">
                <w:rPr>
                  <w:rFonts w:ascii="Lato" w:cs="Lato" w:eastAsia="Lato" w:hAnsi="Lato"/>
                  <w:color w:val="1155cc"/>
                  <w:sz w:val="20"/>
                  <w:szCs w:val="20"/>
                  <w:u w:val="single"/>
                  <w:rtl w:val="0"/>
                </w:rPr>
                <w:t xml:space="preserve">OER Harvesting Checklist</w:t>
              </w:r>
            </w:hyperlink>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CB">
            <w:pPr>
              <w:pageBreakBefore w:val="0"/>
              <w:spacing w:line="276" w:lineRule="auto"/>
              <w:ind w:left="0" w:firstLine="0"/>
              <w:rPr>
                <w:rFonts w:ascii="Lato" w:cs="Lato" w:eastAsia="Lato" w:hAnsi="Lato"/>
                <w:b w:val="1"/>
                <w:color w:val="357db9"/>
                <w:sz w:val="20"/>
                <w:szCs w:val="20"/>
              </w:rPr>
            </w:pPr>
            <w:r w:rsidDel="00000000" w:rsidR="00000000" w:rsidRPr="00000000">
              <w:rPr>
                <w:rFonts w:ascii="Lato" w:cs="Lato" w:eastAsia="Lato" w:hAnsi="Lato"/>
                <w:b w:val="1"/>
                <w:color w:val="357db9"/>
                <w:sz w:val="20"/>
                <w:szCs w:val="20"/>
                <w:rtl w:val="0"/>
              </w:rPr>
              <w:t xml:space="preserve">Build and Align </w:t>
            </w:r>
          </w:p>
          <w:p w:rsidR="00000000" w:rsidDel="00000000" w:rsidP="00000000" w:rsidRDefault="00000000" w:rsidRPr="00000000" w14:paraId="000000CC">
            <w:pPr>
              <w:pageBreakBefore w:val="0"/>
              <w:widowControl w:val="0"/>
              <w:spacing w:line="276" w:lineRule="auto"/>
              <w:ind w:left="0" w:firstLine="0"/>
              <w:rPr>
                <w:rFonts w:ascii="Lato" w:cs="Lato" w:eastAsia="Lato" w:hAnsi="Lato"/>
                <w:color w:val="231f20"/>
                <w:sz w:val="20"/>
                <w:szCs w:val="20"/>
              </w:rPr>
            </w:pPr>
            <w:r w:rsidDel="00000000" w:rsidR="00000000" w:rsidRPr="00000000">
              <w:rPr>
                <w:rFonts w:ascii="Lato" w:cs="Lato" w:eastAsia="Lato" w:hAnsi="Lato"/>
                <w:sz w:val="20"/>
                <w:szCs w:val="20"/>
                <w:rtl w:val="0"/>
              </w:rPr>
              <w:t xml:space="preserve">SL organizes the curated resources into, e.g., a playlist, an annotated collection, a student assignment, or an instructional unit. SL evaluates and builds the curation output in alignment with learning standards. SL also evaluates and builds the output using equity, inclusion, and accessibility rubrics. </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CD">
            <w:pPr>
              <w:pageBreakBefore w:val="0"/>
              <w:widowControl w:val="0"/>
              <w:spacing w:line="276" w:lineRule="auto"/>
              <w:rPr>
                <w:rFonts w:ascii="Lato" w:cs="Lato" w:eastAsia="Lato" w:hAnsi="Lato"/>
                <w:color w:val="231f20"/>
                <w:sz w:val="20"/>
                <w:szCs w:val="20"/>
              </w:rPr>
            </w:pPr>
            <w:hyperlink w:anchor="_pt2zicgnu0gb">
              <w:r w:rsidDel="00000000" w:rsidR="00000000" w:rsidRPr="00000000">
                <w:rPr>
                  <w:rFonts w:ascii="Lato" w:cs="Lato" w:eastAsia="Lato" w:hAnsi="Lato"/>
                  <w:color w:val="1155cc"/>
                  <w:sz w:val="20"/>
                  <w:szCs w:val="20"/>
                  <w:u w:val="single"/>
                  <w:rtl w:val="0"/>
                </w:rPr>
                <w:t xml:space="preserve">Rubric for Evaluating OER</w:t>
              </w:r>
            </w:hyperlink>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CE">
            <w:pPr>
              <w:pageBreakBefore w:val="0"/>
              <w:spacing w:line="276" w:lineRule="auto"/>
              <w:ind w:left="0" w:firstLine="0"/>
              <w:rPr>
                <w:rFonts w:ascii="Lato" w:cs="Lato" w:eastAsia="Lato" w:hAnsi="Lato"/>
                <w:b w:val="1"/>
                <w:color w:val="357db9"/>
                <w:sz w:val="20"/>
                <w:szCs w:val="20"/>
              </w:rPr>
            </w:pPr>
            <w:r w:rsidDel="00000000" w:rsidR="00000000" w:rsidRPr="00000000">
              <w:rPr>
                <w:rFonts w:ascii="Lato" w:cs="Lato" w:eastAsia="Lato" w:hAnsi="Lato"/>
                <w:b w:val="1"/>
                <w:color w:val="357db9"/>
                <w:sz w:val="20"/>
                <w:szCs w:val="20"/>
                <w:rtl w:val="0"/>
              </w:rPr>
              <w:t xml:space="preserve">Share</w:t>
            </w:r>
          </w:p>
          <w:p w:rsidR="00000000" w:rsidDel="00000000" w:rsidP="00000000" w:rsidRDefault="00000000" w:rsidRPr="00000000" w14:paraId="000000CF">
            <w:pPr>
              <w:pageBreakBefore w:val="0"/>
              <w:spacing w:line="276" w:lineRule="auto"/>
              <w:ind w:left="0" w:firstLine="0"/>
              <w:rPr>
                <w:rFonts w:ascii="Lato" w:cs="Lato" w:eastAsia="Lato" w:hAnsi="Lato"/>
                <w:color w:val="231f20"/>
                <w:sz w:val="20"/>
                <w:szCs w:val="20"/>
              </w:rPr>
            </w:pPr>
            <w:r w:rsidDel="00000000" w:rsidR="00000000" w:rsidRPr="00000000">
              <w:rPr>
                <w:rFonts w:ascii="Lato" w:cs="Lato" w:eastAsia="Lato" w:hAnsi="Lato"/>
                <w:sz w:val="20"/>
                <w:szCs w:val="20"/>
                <w:rtl w:val="0"/>
              </w:rPr>
              <w:t xml:space="preserve">SL selects or confirms  the appropriate open license for the resource(s), and shares them through existing school and district channels, and where feasible, in state and national OER repositories for use by future educators.</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D0">
            <w:pPr>
              <w:pageBreakBefore w:val="0"/>
              <w:widowControl w:val="0"/>
              <w:spacing w:line="276" w:lineRule="auto"/>
              <w:rPr>
                <w:rFonts w:ascii="Lato" w:cs="Lato" w:eastAsia="Lato" w:hAnsi="Lato"/>
                <w:color w:val="231f20"/>
                <w:sz w:val="20"/>
                <w:szCs w:val="20"/>
              </w:rPr>
            </w:pPr>
            <w:hyperlink w:anchor="_2h164i7u9qtm">
              <w:r w:rsidDel="00000000" w:rsidR="00000000" w:rsidRPr="00000000">
                <w:rPr>
                  <w:rFonts w:ascii="Lato" w:cs="Lato" w:eastAsia="Lato" w:hAnsi="Lato"/>
                  <w:color w:val="1155cc"/>
                  <w:sz w:val="20"/>
                  <w:szCs w:val="20"/>
                  <w:u w:val="single"/>
                  <w:rtl w:val="0"/>
                </w:rPr>
                <w:t xml:space="preserve">Determining Where and How to Share OER </w:t>
              </w:r>
            </w:hyperlink>
            <w:r w:rsidDel="00000000" w:rsidR="00000000" w:rsidRPr="00000000">
              <w:rPr>
                <w:rtl w:val="0"/>
              </w:rPr>
            </w:r>
          </w:p>
        </w:tc>
      </w:tr>
      <w:tr>
        <w:trPr>
          <w:cantSplit w:val="0"/>
          <w:trHeight w:val="1460"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D1">
            <w:pPr>
              <w:pageBreakBefore w:val="0"/>
              <w:spacing w:line="276" w:lineRule="auto"/>
              <w:ind w:left="0" w:firstLine="0"/>
              <w:rPr>
                <w:rFonts w:ascii="Lato" w:cs="Lato" w:eastAsia="Lato" w:hAnsi="Lato"/>
                <w:b w:val="1"/>
                <w:color w:val="357db9"/>
                <w:sz w:val="20"/>
                <w:szCs w:val="20"/>
              </w:rPr>
            </w:pPr>
            <w:r w:rsidDel="00000000" w:rsidR="00000000" w:rsidRPr="00000000">
              <w:rPr>
                <w:rFonts w:ascii="Lato" w:cs="Lato" w:eastAsia="Lato" w:hAnsi="Lato"/>
                <w:b w:val="1"/>
                <w:color w:val="357db9"/>
                <w:sz w:val="20"/>
                <w:szCs w:val="20"/>
                <w:rtl w:val="0"/>
              </w:rPr>
              <w:t xml:space="preserve">Pilot and Refine</w:t>
            </w:r>
          </w:p>
          <w:p w:rsidR="00000000" w:rsidDel="00000000" w:rsidP="00000000" w:rsidRDefault="00000000" w:rsidRPr="00000000" w14:paraId="000000D2">
            <w:pPr>
              <w:pageBreakBefore w:val="0"/>
              <w:widowControl w:val="0"/>
              <w:spacing w:line="276" w:lineRule="auto"/>
              <w:ind w:left="0" w:firstLine="0"/>
              <w:rPr>
                <w:rFonts w:ascii="Lato" w:cs="Lato" w:eastAsia="Lato" w:hAnsi="Lato"/>
                <w:color w:val="231f20"/>
                <w:sz w:val="20"/>
                <w:szCs w:val="20"/>
              </w:rPr>
            </w:pPr>
            <w:r w:rsidDel="00000000" w:rsidR="00000000" w:rsidRPr="00000000">
              <w:rPr>
                <w:rFonts w:ascii="Lato" w:cs="Lato" w:eastAsia="Lato" w:hAnsi="Lato"/>
                <w:sz w:val="20"/>
                <w:szCs w:val="20"/>
                <w:rtl w:val="0"/>
              </w:rPr>
              <w:t xml:space="preserve">SL emphasizes the importance of feedback from teachers and/or students on curation outputs, and where feasible, pilots the resources with a selection of teachers  and/or learners to gather feedback to inform refinement. SL re-shares the refined resources in local and/or public channels.</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D3">
            <w:pPr>
              <w:pageBreakBefore w:val="0"/>
              <w:widowControl w:val="0"/>
              <w:spacing w:line="276" w:lineRule="auto"/>
              <w:rPr>
                <w:rFonts w:ascii="Lato" w:cs="Lato" w:eastAsia="Lato" w:hAnsi="Lato"/>
                <w:color w:val="231f20"/>
                <w:sz w:val="20"/>
                <w:szCs w:val="20"/>
              </w:rPr>
            </w:pPr>
            <w:hyperlink w:anchor="_wy6fpxoz3iih">
              <w:r w:rsidDel="00000000" w:rsidR="00000000" w:rsidRPr="00000000">
                <w:rPr>
                  <w:rFonts w:ascii="Lato" w:cs="Lato" w:eastAsia="Lato" w:hAnsi="Lato"/>
                  <w:color w:val="1155cc"/>
                  <w:sz w:val="20"/>
                  <w:szCs w:val="20"/>
                  <w:u w:val="single"/>
                  <w:rtl w:val="0"/>
                </w:rPr>
                <w:t xml:space="preserve">Piloting Your Curation Outputs </w:t>
              </w:r>
            </w:hyperlink>
            <w:r w:rsidDel="00000000" w:rsidR="00000000" w:rsidRPr="00000000">
              <w:rPr>
                <w:rtl w:val="0"/>
              </w:rPr>
            </w:r>
          </w:p>
        </w:tc>
      </w:tr>
    </w:tbl>
    <w:p w:rsidR="00000000" w:rsidDel="00000000" w:rsidP="00000000" w:rsidRDefault="00000000" w:rsidRPr="00000000" w14:paraId="000000D4">
      <w:pPr>
        <w:pageBreakBefore w:val="0"/>
        <w:widowControl w:val="0"/>
        <w:spacing w:line="276" w:lineRule="auto"/>
        <w:ind w:left="-720" w:right="-695.9999999999991"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0D5">
      <w:pPr>
        <w:pageBreakBefore w:val="0"/>
        <w:widowControl w:val="0"/>
        <w:spacing w:line="276" w:lineRule="auto"/>
        <w:ind w:left="-720" w:right="-695.9999999999991" w:firstLine="0"/>
        <w:rPr>
          <w:rFonts w:ascii="Lato" w:cs="Lato" w:eastAsia="Lato" w:hAnsi="Lato"/>
          <w:color w:val="e07711"/>
          <w:sz w:val="18"/>
          <w:szCs w:val="18"/>
        </w:rPr>
      </w:pPr>
      <w:r w:rsidDel="00000000" w:rsidR="00000000" w:rsidRPr="00000000">
        <w:rPr>
          <w:rtl w:val="0"/>
        </w:rPr>
      </w:r>
    </w:p>
    <w:tbl>
      <w:tblPr>
        <w:tblStyle w:val="Table15"/>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0D6">
            <w:pPr>
              <w:pStyle w:val="Heading1"/>
              <w:pageBreakBefore w:val="0"/>
              <w:ind w:left="180" w:firstLine="0"/>
              <w:rPr/>
            </w:pPr>
            <w:bookmarkStart w:colFirst="0" w:colLast="0" w:name="_3x6dnmsxehrj" w:id="12"/>
            <w:bookmarkEnd w:id="12"/>
            <w:r w:rsidDel="00000000" w:rsidR="00000000" w:rsidRPr="00000000">
              <w:rPr>
                <w:rFonts w:ascii="Lato" w:cs="Lato" w:eastAsia="Lato" w:hAnsi="Lato"/>
                <w:color w:val="ffffff"/>
                <w:sz w:val="32"/>
                <w:szCs w:val="32"/>
                <w:rtl w:val="0"/>
              </w:rPr>
              <w:t xml:space="preserve">OER Curation Workflow Examples</w:t>
            </w:r>
            <w:r w:rsidDel="00000000" w:rsidR="00000000" w:rsidRPr="00000000">
              <w:rPr>
                <w:rtl w:val="0"/>
              </w:rPr>
            </w:r>
          </w:p>
        </w:tc>
      </w:tr>
    </w:tbl>
    <w:p w:rsidR="00000000" w:rsidDel="00000000" w:rsidP="00000000" w:rsidRDefault="00000000" w:rsidRPr="00000000" w14:paraId="000000D7">
      <w:pPr>
        <w:pageBreakBefore w:val="0"/>
        <w:widowControl w:val="0"/>
        <w:spacing w:after="0" w:before="0" w:line="276" w:lineRule="auto"/>
        <w:ind w:left="-720" w:right="-695.9999999999991" w:firstLine="0"/>
        <w:rPr>
          <w:rFonts w:ascii="Lato" w:cs="Lato" w:eastAsia="Lato" w:hAnsi="Lato"/>
          <w:color w:val="231f20"/>
          <w:sz w:val="18"/>
          <w:szCs w:val="18"/>
        </w:rPr>
      </w:pPr>
      <w:r w:rsidDel="00000000" w:rsidR="00000000" w:rsidRPr="00000000">
        <w:rPr>
          <w:rtl w:val="0"/>
        </w:rPr>
      </w:r>
    </w:p>
    <w:p w:rsidR="00000000" w:rsidDel="00000000" w:rsidP="00000000" w:rsidRDefault="00000000" w:rsidRPr="00000000" w14:paraId="000000D8">
      <w:pPr>
        <w:pageBreakBefore w:val="0"/>
        <w:widowControl w:val="0"/>
        <w:spacing w:after="0" w:before="0" w:line="276" w:lineRule="auto"/>
        <w:ind w:left="-720" w:right="-695.9999999999991" w:firstLine="0"/>
        <w:rPr>
          <w:rFonts w:ascii="Lato" w:cs="Lato" w:eastAsia="Lato" w:hAnsi="Lato"/>
          <w:color w:val="231f20"/>
          <w:sz w:val="20"/>
          <w:szCs w:val="20"/>
        </w:rPr>
      </w:pPr>
      <w:r w:rsidDel="00000000" w:rsidR="00000000" w:rsidRPr="00000000">
        <w:rPr>
          <w:rFonts w:ascii="Lato" w:cs="Lato" w:eastAsia="Lato" w:hAnsi="Lato"/>
          <w:color w:val="231f20"/>
          <w:sz w:val="20"/>
          <w:szCs w:val="20"/>
          <w:rtl w:val="0"/>
        </w:rPr>
        <w:t xml:space="preserve">OER curation can express itself in varied ways for school librarians, ranging from the creation of OER “playlists” to supplement core materials, to the development of bundled collections of resources on topics mandated by new curriculum policies in their state. Some librarians are also finding, evaluating, and adapting OER to build lessons that meet content gaps in their district. Below are two examples of what OER curation might look like for a school librarian. Of course, the work of the school librarian is often layered and complex, and the ability to work in the ways demonstrated below depends on the right supports, and the right school and district context. </w:t>
      </w:r>
    </w:p>
    <w:p w:rsidR="00000000" w:rsidDel="00000000" w:rsidP="00000000" w:rsidRDefault="00000000" w:rsidRPr="00000000" w14:paraId="000000D9">
      <w:pPr>
        <w:pageBreakBefore w:val="0"/>
        <w:widowControl w:val="0"/>
        <w:spacing w:after="0" w:before="0" w:line="276" w:lineRule="auto"/>
        <w:ind w:left="-720" w:right="-695.9999999999991" w:firstLine="0"/>
        <w:rPr>
          <w:rFonts w:ascii="Lato" w:cs="Lato" w:eastAsia="Lato" w:hAnsi="Lato"/>
          <w:color w:val="231f20"/>
          <w:sz w:val="20"/>
          <w:szCs w:val="20"/>
        </w:rPr>
      </w:pPr>
      <w:r w:rsidDel="00000000" w:rsidR="00000000" w:rsidRPr="00000000">
        <w:rPr>
          <w:rtl w:val="0"/>
        </w:rPr>
      </w:r>
    </w:p>
    <w:p w:rsidR="00000000" w:rsidDel="00000000" w:rsidP="00000000" w:rsidRDefault="00000000" w:rsidRPr="00000000" w14:paraId="000000DA">
      <w:pPr>
        <w:pStyle w:val="Heading2"/>
        <w:pageBreakBefore w:val="0"/>
        <w:widowControl w:val="0"/>
        <w:ind w:left="-720" w:right="-695.9999999999991" w:firstLine="0"/>
        <w:rPr/>
      </w:pPr>
      <w:bookmarkStart w:colFirst="0" w:colLast="0" w:name="_gllivha9a03a" w:id="13"/>
      <w:bookmarkEnd w:id="13"/>
      <w:r w:rsidDel="00000000" w:rsidR="00000000" w:rsidRPr="00000000">
        <w:rPr>
          <w:rFonts w:ascii="Lato" w:cs="Lato" w:eastAsia="Lato" w:hAnsi="Lato"/>
          <w:b w:val="1"/>
          <w:color w:val="0b6a8e"/>
          <w:sz w:val="28"/>
          <w:szCs w:val="28"/>
          <w:rtl w:val="0"/>
        </w:rPr>
        <w:t xml:space="preserve">Example 1: </w:t>
      </w:r>
      <w:r w:rsidDel="00000000" w:rsidR="00000000" w:rsidRPr="00000000">
        <w:rPr>
          <w:rtl w:val="0"/>
        </w:rPr>
      </w:r>
    </w:p>
    <w:p w:rsidR="00000000" w:rsidDel="00000000" w:rsidP="00000000" w:rsidRDefault="00000000" w:rsidRPr="00000000" w14:paraId="000000DB">
      <w:pPr>
        <w:pStyle w:val="Heading2"/>
        <w:pageBreakBefore w:val="0"/>
        <w:widowControl w:val="0"/>
        <w:spacing w:before="0" w:lineRule="auto"/>
        <w:ind w:left="-720" w:right="-695.9999999999991" w:firstLine="0"/>
        <w:rPr>
          <w:rFonts w:ascii="Lato Black" w:cs="Lato Black" w:eastAsia="Lato Black" w:hAnsi="Lato Black"/>
          <w:color w:val="e07711"/>
          <w:sz w:val="28"/>
          <w:szCs w:val="28"/>
        </w:rPr>
      </w:pPr>
      <w:bookmarkStart w:colFirst="0" w:colLast="0" w:name="_gllivha9a03a" w:id="13"/>
      <w:bookmarkEnd w:id="13"/>
      <w:r w:rsidDel="00000000" w:rsidR="00000000" w:rsidRPr="00000000">
        <w:rPr>
          <w:rFonts w:ascii="Lato" w:cs="Lato" w:eastAsia="Lato" w:hAnsi="Lato"/>
          <w:color w:val="e07711"/>
          <w:sz w:val="28"/>
          <w:szCs w:val="28"/>
          <w:rtl w:val="0"/>
        </w:rPr>
        <w:t xml:space="preserve">Curating OER to Build Inclusive Social Studies Curriculum in Washington State</w:t>
      </w:r>
      <w:r w:rsidDel="00000000" w:rsidR="00000000" w:rsidRPr="00000000">
        <w:rPr>
          <w:rtl w:val="0"/>
        </w:rPr>
      </w:r>
    </w:p>
    <w:p w:rsidR="00000000" w:rsidDel="00000000" w:rsidP="00000000" w:rsidRDefault="00000000" w:rsidRPr="00000000" w14:paraId="000000DC">
      <w:pPr>
        <w:pageBreakBefore w:val="0"/>
        <w:widowControl w:val="0"/>
        <w:spacing w:after="0" w:before="0" w:line="276" w:lineRule="auto"/>
        <w:ind w:left="-720" w:right="-695.9999999999991" w:firstLine="0"/>
        <w:rPr>
          <w:rFonts w:ascii="Lato Black" w:cs="Lato Black" w:eastAsia="Lato Black" w:hAnsi="Lato Black"/>
          <w:color w:val="e07711"/>
          <w:sz w:val="28"/>
          <w:szCs w:val="28"/>
        </w:rPr>
      </w:pPr>
      <w:r w:rsidDel="00000000" w:rsidR="00000000" w:rsidRPr="00000000">
        <w:rPr>
          <w:rtl w:val="0"/>
        </w:rPr>
      </w:r>
    </w:p>
    <w:tbl>
      <w:tblPr>
        <w:tblStyle w:val="Table16"/>
        <w:tblW w:w="13770.0" w:type="dxa"/>
        <w:jc w:val="left"/>
        <w:tblInd w:w="-960.0" w:type="dxa"/>
        <w:tblBorders>
          <w:top w:color="ffffff" w:space="0" w:sz="48" w:val="single"/>
          <w:left w:color="ffffff" w:space="0" w:sz="48" w:val="single"/>
          <w:bottom w:color="ffffff" w:space="0" w:sz="48" w:val="single"/>
          <w:right w:color="ffffff" w:space="0" w:sz="48" w:val="single"/>
          <w:insideH w:color="ffffff" w:space="0" w:sz="48" w:val="single"/>
          <w:insideV w:color="ffffff" w:space="0" w:sz="48" w:val="single"/>
        </w:tblBorders>
        <w:tblLayout w:type="fixed"/>
        <w:tblLook w:val="0600"/>
      </w:tblPr>
      <w:tblGrid>
        <w:gridCol w:w="1455"/>
        <w:gridCol w:w="9675"/>
        <w:gridCol w:w="2640"/>
        <w:tblGridChange w:id="0">
          <w:tblGrid>
            <w:gridCol w:w="1455"/>
            <w:gridCol w:w="9675"/>
            <w:gridCol w:w="2640"/>
          </w:tblGrid>
        </w:tblGridChange>
      </w:tblGrid>
      <w:tr>
        <w:trPr>
          <w:cantSplit w:val="0"/>
          <w:trHeight w:val="2100" w:hRule="atLeast"/>
          <w:tblHeader w:val="0"/>
        </w:trPr>
        <w:tc>
          <w:tcPr>
            <w:tcBorders>
              <w:right w:color="ffffff" w:space="0" w:sz="48" w:val="single"/>
            </w:tcBorders>
            <w:tcMar>
              <w:top w:w="215.99999999999997" w:type="dxa"/>
              <w:left w:w="215.99999999999997" w:type="dxa"/>
              <w:bottom w:w="215.99999999999997" w:type="dxa"/>
              <w:right w:w="215.99999999999997" w:type="dxa"/>
            </w:tcMar>
            <w:vAlign w:val="center"/>
          </w:tcPr>
          <w:p w:rsidR="00000000" w:rsidDel="00000000" w:rsidP="00000000" w:rsidRDefault="00000000" w:rsidRPr="00000000" w14:paraId="000000DD">
            <w:pPr>
              <w:pageBreakBefore w:val="0"/>
              <w:widowControl w:val="0"/>
              <w:spacing w:line="276" w:lineRule="auto"/>
              <w:ind w:left="-90" w:right="-15" w:firstLine="0"/>
              <w:jc w:val="center"/>
              <w:rPr>
                <w:rFonts w:ascii="Lato" w:cs="Lato" w:eastAsia="Lato" w:hAnsi="Lato"/>
                <w:b w:val="1"/>
                <w:sz w:val="28"/>
                <w:szCs w:val="28"/>
              </w:rPr>
            </w:pPr>
            <w:r w:rsidDel="00000000" w:rsidR="00000000" w:rsidRPr="00000000">
              <w:rPr>
                <w:rFonts w:ascii="Lato" w:cs="Lato" w:eastAsia="Lato" w:hAnsi="Lato"/>
                <w:b w:val="1"/>
                <w:sz w:val="28"/>
                <w:szCs w:val="28"/>
                <w:rtl w:val="0"/>
              </w:rPr>
              <w:t xml:space="preserve">1 </w:t>
            </w:r>
            <w:r w:rsidDel="00000000" w:rsidR="00000000" w:rsidRPr="00000000">
              <w:rPr>
                <w:rFonts w:ascii="Lato" w:cs="Lato" w:eastAsia="Lato" w:hAnsi="Lato"/>
                <w:b w:val="1"/>
                <w:sz w:val="18"/>
                <w:szCs w:val="18"/>
              </w:rPr>
              <w:drawing>
                <wp:inline distB="114300" distT="114300" distL="114300" distR="114300">
                  <wp:extent cx="647700" cy="647700"/>
                  <wp:effectExtent b="0" l="0" r="0" t="0"/>
                  <wp:docPr id="14" name="image5.png"/>
                  <a:graphic>
                    <a:graphicData uri="http://schemas.openxmlformats.org/drawingml/2006/picture">
                      <pic:pic>
                        <pic:nvPicPr>
                          <pic:cNvPr id="0" name="image5.png"/>
                          <pic:cNvPicPr preferRelativeResize="0"/>
                        </pic:nvPicPr>
                        <pic:blipFill>
                          <a:blip r:embed="rId38"/>
                          <a:srcRect b="0" l="0" r="0" t="0"/>
                          <a:stretch>
                            <a:fillRect/>
                          </a:stretch>
                        </pic:blipFill>
                        <pic:spPr>
                          <a:xfrm>
                            <a:off x="0" y="0"/>
                            <a:ext cx="647700" cy="647700"/>
                          </a:xfrm>
                          <a:prstGeom prst="rect"/>
                          <a:ln/>
                        </pic:spPr>
                      </pic:pic>
                    </a:graphicData>
                  </a:graphic>
                </wp:inline>
              </w:drawing>
            </w:r>
            <w:r w:rsidDel="00000000" w:rsidR="00000000" w:rsidRPr="00000000">
              <w:rPr>
                <w:rFonts w:ascii="Lato" w:cs="Lato" w:eastAsia="Lato" w:hAnsi="Lato"/>
                <w:b w:val="1"/>
                <w:sz w:val="28"/>
                <w:szCs w:val="28"/>
                <w:rtl w:val="0"/>
              </w:rPr>
              <w:t xml:space="preserve"> </w:t>
            </w:r>
          </w:p>
          <w:p w:rsidR="00000000" w:rsidDel="00000000" w:rsidP="00000000" w:rsidRDefault="00000000" w:rsidRPr="00000000" w14:paraId="000000DE">
            <w:pPr>
              <w:pageBreakBefore w:val="0"/>
              <w:widowControl w:val="0"/>
              <w:spacing w:line="276" w:lineRule="auto"/>
              <w:ind w:left="-180" w:right="-15" w:firstLine="0"/>
              <w:jc w:val="center"/>
              <w:rPr>
                <w:rFonts w:ascii="Lato" w:cs="Lato" w:eastAsia="Lato" w:hAnsi="Lato"/>
                <w:b w:val="1"/>
                <w:sz w:val="18"/>
                <w:szCs w:val="18"/>
              </w:rPr>
            </w:pPr>
            <w:r w:rsidDel="00000000" w:rsidR="00000000" w:rsidRPr="00000000">
              <w:rPr>
                <w:rtl w:val="0"/>
              </w:rPr>
            </w:r>
          </w:p>
        </w:tc>
        <w:tc>
          <w:tcPr>
            <w:shd w:fill="cfe2f3" w:val="clear"/>
            <w:tcMar>
              <w:top w:w="288.0" w:type="dxa"/>
              <w:left w:w="288.0" w:type="dxa"/>
              <w:bottom w:w="288.0" w:type="dxa"/>
              <w:right w:w="288.0" w:type="dxa"/>
            </w:tcMar>
          </w:tcPr>
          <w:p w:rsidR="00000000" w:rsidDel="00000000" w:rsidP="00000000" w:rsidRDefault="00000000" w:rsidRPr="00000000" w14:paraId="000000DF">
            <w:pPr>
              <w:pageBreakBefore w:val="0"/>
              <w:widowControl w:val="0"/>
              <w:spacing w:after="0" w:line="276" w:lineRule="auto"/>
              <w:ind w:right="-15"/>
              <w:rPr>
                <w:rFonts w:ascii="Lato" w:cs="Lato" w:eastAsia="Lato" w:hAnsi="Lato"/>
                <w:sz w:val="20"/>
                <w:szCs w:val="20"/>
              </w:rPr>
            </w:pPr>
            <w:r w:rsidDel="00000000" w:rsidR="00000000" w:rsidRPr="00000000">
              <w:rPr>
                <w:rFonts w:ascii="Lato" w:cs="Lato" w:eastAsia="Lato" w:hAnsi="Lato"/>
                <w:b w:val="1"/>
                <w:color w:val="357db9"/>
                <w:sz w:val="24"/>
                <w:szCs w:val="24"/>
                <w:rtl w:val="0"/>
              </w:rPr>
              <w:t xml:space="preserve">Collaboratively Identify Curriculum Needs</w:t>
            </w:r>
            <w:r w:rsidDel="00000000" w:rsidR="00000000" w:rsidRPr="00000000">
              <w:rPr>
                <w:rFonts w:ascii="Lato" w:cs="Lato" w:eastAsia="Lato" w:hAnsi="Lato"/>
                <w:color w:val="357db9"/>
                <w:sz w:val="24"/>
                <w:szCs w:val="24"/>
                <w:rtl w:val="0"/>
              </w:rPr>
              <w:br w:type="textWrapping"/>
            </w:r>
            <w:r w:rsidDel="00000000" w:rsidR="00000000" w:rsidRPr="00000000">
              <w:rPr>
                <w:rFonts w:ascii="Lato" w:cs="Lato" w:eastAsia="Lato" w:hAnsi="Lato"/>
                <w:sz w:val="20"/>
                <w:szCs w:val="20"/>
                <w:rtl w:val="0"/>
              </w:rPr>
              <w:t xml:space="preserve">In response to</w:t>
            </w:r>
            <w:r w:rsidDel="00000000" w:rsidR="00000000" w:rsidRPr="00000000">
              <w:rPr>
                <w:rFonts w:ascii="Lato" w:cs="Lato" w:eastAsia="Lato" w:hAnsi="Lato"/>
                <w:color w:val="0000ff"/>
                <w:sz w:val="20"/>
                <w:szCs w:val="20"/>
                <w:u w:val="single"/>
                <w:rtl w:val="0"/>
              </w:rPr>
              <w:t xml:space="preserve"> Washington S</w:t>
            </w:r>
            <w:hyperlink r:id="rId39">
              <w:r w:rsidDel="00000000" w:rsidR="00000000" w:rsidRPr="00000000">
                <w:rPr>
                  <w:rFonts w:ascii="Lato" w:cs="Lato" w:eastAsia="Lato" w:hAnsi="Lato"/>
                  <w:color w:val="0000ff"/>
                  <w:sz w:val="20"/>
                  <w:szCs w:val="20"/>
                  <w:u w:val="single"/>
                  <w:rtl w:val="0"/>
                </w:rPr>
                <w:t xml:space="preserve">tate requirements that tribal sovereignty curriculum be taught in all schools</w:t>
              </w:r>
            </w:hyperlink>
            <w:r w:rsidDel="00000000" w:rsidR="00000000" w:rsidRPr="00000000">
              <w:rPr>
                <w:rFonts w:ascii="Lato" w:cs="Lato" w:eastAsia="Lato" w:hAnsi="Lato"/>
                <w:sz w:val="20"/>
                <w:szCs w:val="20"/>
                <w:rtl w:val="0"/>
              </w:rPr>
              <w:t xml:space="preserve">, an SL meets with the district’s Social Studies curriculum specialist to discuss the need for a new instructional unit for Grade 4 Social Studies on the Spokane Indians and their interactions with people who explored and moved west.</w:t>
            </w:r>
          </w:p>
        </w:tc>
      </w:tr>
      <w:tr>
        <w:trPr>
          <w:cantSplit w:val="0"/>
          <w:tblHeader w:val="0"/>
        </w:trPr>
        <w:tc>
          <w:tcPr>
            <w:tcBorders>
              <w:right w:color="ffffff" w:space="0" w:sz="48" w:val="single"/>
            </w:tcBorders>
            <w:tcMar>
              <w:top w:w="215.99999999999997" w:type="dxa"/>
              <w:left w:w="215.99999999999997" w:type="dxa"/>
              <w:bottom w:w="215.99999999999997" w:type="dxa"/>
              <w:right w:w="215.99999999999997" w:type="dxa"/>
            </w:tcMar>
            <w:vAlign w:val="center"/>
          </w:tcPr>
          <w:p w:rsidR="00000000" w:rsidDel="00000000" w:rsidP="00000000" w:rsidRDefault="00000000" w:rsidRPr="00000000" w14:paraId="000000E0">
            <w:pPr>
              <w:pageBreakBefore w:val="0"/>
              <w:widowControl w:val="0"/>
              <w:spacing w:line="276" w:lineRule="auto"/>
              <w:ind w:right="-15"/>
              <w:rPr>
                <w:rFonts w:ascii="Lato" w:cs="Lato" w:eastAsia="Lato" w:hAnsi="Lato"/>
                <w:b w:val="1"/>
                <w:sz w:val="28"/>
                <w:szCs w:val="28"/>
              </w:rPr>
            </w:pPr>
            <w:r w:rsidDel="00000000" w:rsidR="00000000" w:rsidRPr="00000000">
              <w:rPr>
                <w:rFonts w:ascii="Lato" w:cs="Lato" w:eastAsia="Lato" w:hAnsi="Lato"/>
                <w:b w:val="1"/>
                <w:sz w:val="18"/>
                <w:szCs w:val="18"/>
                <w:rtl w:val="0"/>
              </w:rPr>
              <w:t xml:space="preserve">          </w:t>
            </w:r>
            <w:r w:rsidDel="00000000" w:rsidR="00000000" w:rsidRPr="00000000">
              <w:rPr>
                <w:rFonts w:ascii="Lato" w:cs="Lato" w:eastAsia="Lato" w:hAnsi="Lato"/>
                <w:b w:val="1"/>
                <w:sz w:val="28"/>
                <w:szCs w:val="28"/>
                <w:rtl w:val="0"/>
              </w:rPr>
              <w:t xml:space="preserve">2</w:t>
            </w:r>
          </w:p>
          <w:p w:rsidR="00000000" w:rsidDel="00000000" w:rsidP="00000000" w:rsidRDefault="00000000" w:rsidRPr="00000000" w14:paraId="000000E1">
            <w:pPr>
              <w:pageBreakBefore w:val="0"/>
              <w:widowControl w:val="0"/>
              <w:spacing w:line="276" w:lineRule="auto"/>
              <w:ind w:left="-180" w:right="-15" w:firstLine="0"/>
              <w:jc w:val="center"/>
              <w:rPr>
                <w:rFonts w:ascii="Lato" w:cs="Lato" w:eastAsia="Lato" w:hAnsi="Lato"/>
                <w:b w:val="1"/>
                <w:sz w:val="18"/>
                <w:szCs w:val="18"/>
              </w:rPr>
            </w:pPr>
            <w:r w:rsidDel="00000000" w:rsidR="00000000" w:rsidRPr="00000000">
              <w:rPr>
                <w:rFonts w:ascii="Lato" w:cs="Lato" w:eastAsia="Lato" w:hAnsi="Lato"/>
                <w:b w:val="1"/>
                <w:sz w:val="18"/>
                <w:szCs w:val="18"/>
              </w:rPr>
              <w:drawing>
                <wp:inline distB="114300" distT="114300" distL="114300" distR="114300">
                  <wp:extent cx="647700" cy="647700"/>
                  <wp:effectExtent b="0" l="0" r="0" t="0"/>
                  <wp:docPr id="21" name="image7.png"/>
                  <a:graphic>
                    <a:graphicData uri="http://schemas.openxmlformats.org/drawingml/2006/picture">
                      <pic:pic>
                        <pic:nvPicPr>
                          <pic:cNvPr id="0" name="image7.png"/>
                          <pic:cNvPicPr preferRelativeResize="0"/>
                        </pic:nvPicPr>
                        <pic:blipFill>
                          <a:blip r:embed="rId40"/>
                          <a:srcRect b="0" l="0" r="0" t="0"/>
                          <a:stretch>
                            <a:fillRect/>
                          </a:stretch>
                        </pic:blipFill>
                        <pic:spPr>
                          <a:xfrm>
                            <a:off x="0" y="0"/>
                            <a:ext cx="647700" cy="647700"/>
                          </a:xfrm>
                          <a:prstGeom prst="rect"/>
                          <a:ln/>
                        </pic:spPr>
                      </pic:pic>
                    </a:graphicData>
                  </a:graphic>
                </wp:inline>
              </w:drawing>
            </w:r>
            <w:r w:rsidDel="00000000" w:rsidR="00000000" w:rsidRPr="00000000">
              <w:rPr>
                <w:rtl w:val="0"/>
              </w:rPr>
            </w:r>
          </w:p>
        </w:tc>
        <w:tc>
          <w:tcPr>
            <w:shd w:fill="fff2cc" w:val="clear"/>
            <w:tcMar>
              <w:top w:w="288.0" w:type="dxa"/>
              <w:left w:w="288.0" w:type="dxa"/>
              <w:bottom w:w="288.0" w:type="dxa"/>
              <w:right w:w="288.0" w:type="dxa"/>
            </w:tcMar>
            <w:vAlign w:val="center"/>
          </w:tcPr>
          <w:p w:rsidR="00000000" w:rsidDel="00000000" w:rsidP="00000000" w:rsidRDefault="00000000" w:rsidRPr="00000000" w14:paraId="000000E2">
            <w:pPr>
              <w:pageBreakBefore w:val="0"/>
              <w:widowControl w:val="0"/>
              <w:spacing w:after="140" w:line="276" w:lineRule="auto"/>
              <w:ind w:right="-15"/>
              <w:rPr>
                <w:rFonts w:ascii="Lato" w:cs="Lato" w:eastAsia="Lato" w:hAnsi="Lato"/>
                <w:color w:val="357db9"/>
                <w:sz w:val="24"/>
                <w:szCs w:val="24"/>
              </w:rPr>
            </w:pPr>
            <w:r w:rsidDel="00000000" w:rsidR="00000000" w:rsidRPr="00000000">
              <w:rPr>
                <w:rFonts w:ascii="Lato" w:cs="Lato" w:eastAsia="Lato" w:hAnsi="Lato"/>
                <w:b w:val="1"/>
                <w:color w:val="357db9"/>
                <w:sz w:val="24"/>
                <w:szCs w:val="24"/>
                <w:rtl w:val="0"/>
              </w:rPr>
              <w:t xml:space="preserve">Agree on Curriculum Framework and Curation Goals</w:t>
            </w:r>
            <w:r w:rsidDel="00000000" w:rsidR="00000000" w:rsidRPr="00000000">
              <w:rPr>
                <w:rtl w:val="0"/>
              </w:rPr>
            </w:r>
          </w:p>
          <w:p w:rsidR="00000000" w:rsidDel="00000000" w:rsidP="00000000" w:rsidRDefault="00000000" w:rsidRPr="00000000" w14:paraId="000000E3">
            <w:pPr>
              <w:pageBreakBefore w:val="0"/>
              <w:widowControl w:val="0"/>
              <w:spacing w:line="276" w:lineRule="auto"/>
              <w:ind w:right="-15"/>
              <w:rPr>
                <w:rFonts w:ascii="Lato" w:cs="Lato" w:eastAsia="Lato" w:hAnsi="Lato"/>
                <w:color w:val="161616"/>
                <w:sz w:val="20"/>
                <w:szCs w:val="20"/>
              </w:rPr>
            </w:pPr>
            <w:r w:rsidDel="00000000" w:rsidR="00000000" w:rsidRPr="00000000">
              <w:rPr>
                <w:rFonts w:ascii="Lato" w:cs="Lato" w:eastAsia="Lato" w:hAnsi="Lato"/>
                <w:sz w:val="20"/>
                <w:szCs w:val="20"/>
                <w:rtl w:val="0"/>
              </w:rPr>
              <w:t xml:space="preserve">The team uses their state department of education’s </w:t>
            </w:r>
            <w:hyperlink r:id="rId41">
              <w:r w:rsidDel="00000000" w:rsidR="00000000" w:rsidRPr="00000000">
                <w:rPr>
                  <w:rFonts w:ascii="Lato" w:cs="Lato" w:eastAsia="Lato" w:hAnsi="Lato"/>
                  <w:color w:val="0000ff"/>
                  <w:sz w:val="20"/>
                  <w:szCs w:val="20"/>
                  <w:u w:val="single"/>
                  <w:rtl w:val="0"/>
                </w:rPr>
                <w:t xml:space="preserve">Tribal Sovereignty Curriculum Flow Chart</w:t>
              </w:r>
            </w:hyperlink>
            <w:r w:rsidDel="00000000" w:rsidR="00000000" w:rsidRPr="00000000">
              <w:rPr>
                <w:rFonts w:ascii="Lato" w:cs="Lato" w:eastAsia="Lato" w:hAnsi="Lato"/>
                <w:sz w:val="20"/>
                <w:szCs w:val="20"/>
                <w:rtl w:val="0"/>
              </w:rPr>
              <w:t xml:space="preserve"> to guide their work. The team also identifies the learning objectives and essential questions that will be the focus of each module of the unit, and a list of the types of resources needed to support each objective.</w:t>
            </w:r>
            <w:r w:rsidDel="00000000" w:rsidR="00000000" w:rsidRPr="00000000">
              <w:rPr>
                <w:rtl w:val="0"/>
              </w:rPr>
            </w:r>
          </w:p>
        </w:tc>
      </w:tr>
      <w:tr>
        <w:trPr>
          <w:cantSplit w:val="0"/>
          <w:tblHeader w:val="0"/>
        </w:trPr>
        <w:tc>
          <w:tcPr>
            <w:tcBorders>
              <w:right w:color="ffffff" w:space="0" w:sz="48" w:val="single"/>
            </w:tcBorders>
            <w:tcMar>
              <w:top w:w="215.99999999999997" w:type="dxa"/>
              <w:left w:w="215.99999999999997" w:type="dxa"/>
              <w:bottom w:w="215.99999999999997" w:type="dxa"/>
              <w:right w:w="215.99999999999997" w:type="dxa"/>
            </w:tcMar>
            <w:vAlign w:val="center"/>
          </w:tcPr>
          <w:p w:rsidR="00000000" w:rsidDel="00000000" w:rsidP="00000000" w:rsidRDefault="00000000" w:rsidRPr="00000000" w14:paraId="000000E4">
            <w:pPr>
              <w:pageBreakBefore w:val="0"/>
              <w:widowControl w:val="0"/>
              <w:spacing w:line="276" w:lineRule="auto"/>
              <w:ind w:right="-15"/>
              <w:rPr>
                <w:rFonts w:ascii="Lato" w:cs="Lato" w:eastAsia="Lato" w:hAnsi="Lato"/>
                <w:b w:val="1"/>
                <w:sz w:val="28"/>
                <w:szCs w:val="28"/>
              </w:rPr>
            </w:pPr>
            <w:r w:rsidDel="00000000" w:rsidR="00000000" w:rsidRPr="00000000">
              <w:rPr>
                <w:rFonts w:ascii="Lato" w:cs="Lato" w:eastAsia="Lato" w:hAnsi="Lato"/>
                <w:b w:val="1"/>
                <w:sz w:val="28"/>
                <w:szCs w:val="28"/>
                <w:rtl w:val="0"/>
              </w:rPr>
              <w:t xml:space="preserve">      3</w:t>
            </w:r>
          </w:p>
          <w:p w:rsidR="00000000" w:rsidDel="00000000" w:rsidP="00000000" w:rsidRDefault="00000000" w:rsidRPr="00000000" w14:paraId="000000E5">
            <w:pPr>
              <w:pageBreakBefore w:val="0"/>
              <w:widowControl w:val="0"/>
              <w:spacing w:line="276" w:lineRule="auto"/>
              <w:ind w:left="-180" w:right="-15" w:firstLine="0"/>
              <w:jc w:val="center"/>
              <w:rPr>
                <w:rFonts w:ascii="Lato" w:cs="Lato" w:eastAsia="Lato" w:hAnsi="Lato"/>
                <w:b w:val="1"/>
                <w:sz w:val="18"/>
                <w:szCs w:val="18"/>
              </w:rPr>
            </w:pPr>
            <w:r w:rsidDel="00000000" w:rsidR="00000000" w:rsidRPr="00000000">
              <w:rPr>
                <w:rFonts w:ascii="Lato" w:cs="Lato" w:eastAsia="Lato" w:hAnsi="Lato"/>
                <w:b w:val="1"/>
                <w:sz w:val="18"/>
                <w:szCs w:val="18"/>
              </w:rPr>
              <w:drawing>
                <wp:inline distB="114300" distT="114300" distL="114300" distR="114300">
                  <wp:extent cx="647700" cy="647700"/>
                  <wp:effectExtent b="0" l="0" r="0" t="0"/>
                  <wp:docPr id="16" name="image12.png"/>
                  <a:graphic>
                    <a:graphicData uri="http://schemas.openxmlformats.org/drawingml/2006/picture">
                      <pic:pic>
                        <pic:nvPicPr>
                          <pic:cNvPr id="0" name="image12.png"/>
                          <pic:cNvPicPr preferRelativeResize="0"/>
                        </pic:nvPicPr>
                        <pic:blipFill>
                          <a:blip r:embed="rId42"/>
                          <a:srcRect b="0" l="0" r="0" t="0"/>
                          <a:stretch>
                            <a:fillRect/>
                          </a:stretch>
                        </pic:blipFill>
                        <pic:spPr>
                          <a:xfrm>
                            <a:off x="0" y="0"/>
                            <a:ext cx="647700" cy="647700"/>
                          </a:xfrm>
                          <a:prstGeom prst="rect"/>
                          <a:ln/>
                        </pic:spPr>
                      </pic:pic>
                    </a:graphicData>
                  </a:graphic>
                </wp:inline>
              </w:drawing>
            </w:r>
            <w:r w:rsidDel="00000000" w:rsidR="00000000" w:rsidRPr="00000000">
              <w:rPr>
                <w:rtl w:val="0"/>
              </w:rPr>
            </w:r>
          </w:p>
        </w:tc>
        <w:tc>
          <w:tcPr>
            <w:shd w:fill="cfe2f3" w:val="clear"/>
            <w:tcMar>
              <w:top w:w="288.0" w:type="dxa"/>
              <w:left w:w="288.0" w:type="dxa"/>
              <w:bottom w:w="288.0" w:type="dxa"/>
              <w:right w:w="288.0" w:type="dxa"/>
            </w:tcMar>
            <w:vAlign w:val="center"/>
          </w:tcPr>
          <w:p w:rsidR="00000000" w:rsidDel="00000000" w:rsidP="00000000" w:rsidRDefault="00000000" w:rsidRPr="00000000" w14:paraId="000000E6">
            <w:pPr>
              <w:pageBreakBefore w:val="0"/>
              <w:widowControl w:val="0"/>
              <w:spacing w:after="140" w:line="276" w:lineRule="auto"/>
              <w:ind w:right="-15"/>
              <w:rPr>
                <w:rFonts w:ascii="Lato" w:cs="Lato" w:eastAsia="Lato" w:hAnsi="Lato"/>
                <w:color w:val="357db9"/>
                <w:sz w:val="24"/>
                <w:szCs w:val="24"/>
              </w:rPr>
            </w:pPr>
            <w:r w:rsidDel="00000000" w:rsidR="00000000" w:rsidRPr="00000000">
              <w:rPr>
                <w:rFonts w:ascii="Lato" w:cs="Lato" w:eastAsia="Lato" w:hAnsi="Lato"/>
                <w:b w:val="1"/>
                <w:color w:val="357db9"/>
                <w:sz w:val="24"/>
                <w:szCs w:val="24"/>
                <w:rtl w:val="0"/>
              </w:rPr>
              <w:t xml:space="preserve">Search</w:t>
            </w:r>
            <w:r w:rsidDel="00000000" w:rsidR="00000000" w:rsidRPr="00000000">
              <w:rPr>
                <w:rtl w:val="0"/>
              </w:rPr>
            </w:r>
          </w:p>
          <w:p w:rsidR="00000000" w:rsidDel="00000000" w:rsidP="00000000" w:rsidRDefault="00000000" w:rsidRPr="00000000" w14:paraId="000000E7">
            <w:pPr>
              <w:pageBreakBefore w:val="0"/>
              <w:widowControl w:val="0"/>
              <w:spacing w:line="276" w:lineRule="auto"/>
              <w:ind w:right="-15"/>
              <w:rPr>
                <w:rFonts w:ascii="Lato" w:cs="Lato" w:eastAsia="Lato" w:hAnsi="Lato"/>
                <w:color w:val="ff0000"/>
                <w:sz w:val="20"/>
                <w:szCs w:val="20"/>
              </w:rPr>
            </w:pPr>
            <w:r w:rsidDel="00000000" w:rsidR="00000000" w:rsidRPr="00000000">
              <w:rPr>
                <w:rFonts w:ascii="Lato" w:cs="Lato" w:eastAsia="Lato" w:hAnsi="Lato"/>
                <w:sz w:val="20"/>
                <w:szCs w:val="20"/>
                <w:rtl w:val="0"/>
              </w:rPr>
              <w:t xml:space="preserve">The SL starts building each unit by searching for primary source texts and historical maps of U.S. territories and reservations to help students to successfully move through the identified learning objectives. SL  focuses on public domain collections such as the </w:t>
            </w:r>
            <w:hyperlink r:id="rId43">
              <w:r w:rsidDel="00000000" w:rsidR="00000000" w:rsidRPr="00000000">
                <w:rPr>
                  <w:rFonts w:ascii="Lato" w:cs="Lato" w:eastAsia="Lato" w:hAnsi="Lato"/>
                  <w:color w:val="0000ff"/>
                  <w:sz w:val="20"/>
                  <w:szCs w:val="20"/>
                  <w:u w:val="single"/>
                  <w:rtl w:val="0"/>
                </w:rPr>
                <w:t xml:space="preserve">Library of Congress</w:t>
              </w:r>
            </w:hyperlink>
            <w:r w:rsidDel="00000000" w:rsidR="00000000" w:rsidRPr="00000000">
              <w:rPr>
                <w:rFonts w:ascii="Lato" w:cs="Lato" w:eastAsia="Lato" w:hAnsi="Lato"/>
                <w:sz w:val="20"/>
                <w:szCs w:val="20"/>
                <w:rtl w:val="0"/>
              </w:rPr>
              <w:t xml:space="preserve"> and </w:t>
            </w:r>
            <w:hyperlink r:id="rId44">
              <w:r w:rsidDel="00000000" w:rsidR="00000000" w:rsidRPr="00000000">
                <w:rPr>
                  <w:rFonts w:ascii="Lato" w:cs="Lato" w:eastAsia="Lato" w:hAnsi="Lato"/>
                  <w:color w:val="1155cc"/>
                  <w:sz w:val="20"/>
                  <w:szCs w:val="20"/>
                  <w:u w:val="single"/>
                  <w:rtl w:val="0"/>
                </w:rPr>
                <w:t xml:space="preserve">Wikimedia Commons</w:t>
              </w:r>
            </w:hyperlink>
            <w:r w:rsidDel="00000000" w:rsidR="00000000" w:rsidRPr="00000000">
              <w:rPr>
                <w:rFonts w:ascii="Lato" w:cs="Lato" w:eastAsia="Lato" w:hAnsi="Lato"/>
                <w:sz w:val="20"/>
                <w:szCs w:val="20"/>
                <w:rtl w:val="0"/>
              </w:rPr>
              <w:t xml:space="preserve">.</w:t>
            </w:r>
            <w:r w:rsidDel="00000000" w:rsidR="00000000" w:rsidRPr="00000000">
              <w:rPr>
                <w:rtl w:val="0"/>
              </w:rPr>
            </w:r>
          </w:p>
        </w:tc>
      </w:tr>
      <w:tr>
        <w:trPr>
          <w:cantSplit w:val="0"/>
          <w:trHeight w:val="1965" w:hRule="atLeast"/>
          <w:tblHeader w:val="0"/>
        </w:trPr>
        <w:tc>
          <w:tcPr>
            <w:tcBorders>
              <w:right w:color="ffffff" w:space="0" w:sz="48" w:val="single"/>
            </w:tcBorders>
            <w:tcMar>
              <w:top w:w="215.99999999999997" w:type="dxa"/>
              <w:left w:w="215.99999999999997" w:type="dxa"/>
              <w:bottom w:w="215.99999999999997" w:type="dxa"/>
              <w:right w:w="215.99999999999997" w:type="dxa"/>
            </w:tcMar>
            <w:vAlign w:val="center"/>
          </w:tcPr>
          <w:p w:rsidR="00000000" w:rsidDel="00000000" w:rsidP="00000000" w:rsidRDefault="00000000" w:rsidRPr="00000000" w14:paraId="000000E8">
            <w:pPr>
              <w:pageBreakBefore w:val="0"/>
              <w:widowControl w:val="0"/>
              <w:spacing w:line="276" w:lineRule="auto"/>
              <w:ind w:left="360" w:right="-15"/>
              <w:rPr>
                <w:rFonts w:ascii="Lato" w:cs="Lato" w:eastAsia="Lato" w:hAnsi="Lato"/>
                <w:b w:val="1"/>
                <w:sz w:val="28"/>
                <w:szCs w:val="28"/>
              </w:rPr>
            </w:pPr>
            <w:r w:rsidDel="00000000" w:rsidR="00000000" w:rsidRPr="00000000">
              <w:rPr>
                <w:rFonts w:ascii="Lato" w:cs="Lato" w:eastAsia="Lato" w:hAnsi="Lato"/>
                <w:b w:val="1"/>
                <w:sz w:val="18"/>
                <w:szCs w:val="18"/>
                <w:rtl w:val="0"/>
              </w:rPr>
              <w:t xml:space="preserve">       </w:t>
            </w:r>
            <w:r w:rsidDel="00000000" w:rsidR="00000000" w:rsidRPr="00000000">
              <w:rPr>
                <w:rFonts w:ascii="Lato" w:cs="Lato" w:eastAsia="Lato" w:hAnsi="Lato"/>
                <w:b w:val="1"/>
                <w:sz w:val="28"/>
                <w:szCs w:val="28"/>
                <w:rtl w:val="0"/>
              </w:rPr>
              <w:t xml:space="preserve">  4</w:t>
            </w:r>
          </w:p>
          <w:p w:rsidR="00000000" w:rsidDel="00000000" w:rsidP="00000000" w:rsidRDefault="00000000" w:rsidRPr="00000000" w14:paraId="000000E9">
            <w:pPr>
              <w:pageBreakBefore w:val="0"/>
              <w:widowControl w:val="0"/>
              <w:spacing w:line="276" w:lineRule="auto"/>
              <w:ind w:left="90" w:right="-15" w:hanging="270"/>
              <w:jc w:val="center"/>
              <w:rPr>
                <w:rFonts w:ascii="Lato" w:cs="Lato" w:eastAsia="Lato" w:hAnsi="Lato"/>
                <w:b w:val="1"/>
                <w:sz w:val="18"/>
                <w:szCs w:val="18"/>
              </w:rPr>
            </w:pPr>
            <w:r w:rsidDel="00000000" w:rsidR="00000000" w:rsidRPr="00000000">
              <w:rPr>
                <w:rFonts w:ascii="Lato" w:cs="Lato" w:eastAsia="Lato" w:hAnsi="Lato"/>
                <w:b w:val="1"/>
                <w:sz w:val="18"/>
                <w:szCs w:val="18"/>
              </w:rPr>
              <w:drawing>
                <wp:inline distB="114300" distT="114300" distL="114300" distR="114300">
                  <wp:extent cx="647700" cy="647700"/>
                  <wp:effectExtent b="0" l="0" r="0" t="0"/>
                  <wp:docPr id="17" name="image8.png"/>
                  <a:graphic>
                    <a:graphicData uri="http://schemas.openxmlformats.org/drawingml/2006/picture">
                      <pic:pic>
                        <pic:nvPicPr>
                          <pic:cNvPr id="0" name="image8.png"/>
                          <pic:cNvPicPr preferRelativeResize="0"/>
                        </pic:nvPicPr>
                        <pic:blipFill>
                          <a:blip r:embed="rId45"/>
                          <a:srcRect b="0" l="0" r="0" t="0"/>
                          <a:stretch>
                            <a:fillRect/>
                          </a:stretch>
                        </pic:blipFill>
                        <pic:spPr>
                          <a:xfrm>
                            <a:off x="0" y="0"/>
                            <a:ext cx="647700" cy="647700"/>
                          </a:xfrm>
                          <a:prstGeom prst="rect"/>
                          <a:ln/>
                        </pic:spPr>
                      </pic:pic>
                    </a:graphicData>
                  </a:graphic>
                </wp:inline>
              </w:drawing>
            </w:r>
            <w:r w:rsidDel="00000000" w:rsidR="00000000" w:rsidRPr="00000000">
              <w:rPr>
                <w:rtl w:val="0"/>
              </w:rPr>
            </w:r>
          </w:p>
        </w:tc>
        <w:tc>
          <w:tcPr>
            <w:shd w:fill="fff2cc" w:val="clear"/>
            <w:tcMar>
              <w:top w:w="288.0" w:type="dxa"/>
              <w:left w:w="288.0" w:type="dxa"/>
              <w:bottom w:w="288.0" w:type="dxa"/>
              <w:right w:w="288.0" w:type="dxa"/>
            </w:tcMar>
          </w:tcPr>
          <w:p w:rsidR="00000000" w:rsidDel="00000000" w:rsidP="00000000" w:rsidRDefault="00000000" w:rsidRPr="00000000" w14:paraId="000000EA">
            <w:pPr>
              <w:pageBreakBefore w:val="0"/>
              <w:widowControl w:val="0"/>
              <w:spacing w:line="276" w:lineRule="auto"/>
              <w:ind w:right="-15"/>
              <w:rPr>
                <w:rFonts w:ascii="Lato" w:cs="Lato" w:eastAsia="Lato" w:hAnsi="Lato"/>
                <w:sz w:val="20"/>
                <w:szCs w:val="20"/>
              </w:rPr>
            </w:pPr>
            <w:r w:rsidDel="00000000" w:rsidR="00000000" w:rsidRPr="00000000">
              <w:rPr>
                <w:rFonts w:ascii="Lato" w:cs="Lato" w:eastAsia="Lato" w:hAnsi="Lato"/>
                <w:b w:val="1"/>
                <w:color w:val="357db9"/>
                <w:sz w:val="24"/>
                <w:szCs w:val="24"/>
                <w:rtl w:val="0"/>
              </w:rPr>
              <w:t xml:space="preserve">Evaluate Use Permissions</w:t>
            </w:r>
            <w:r w:rsidDel="00000000" w:rsidR="00000000" w:rsidRPr="00000000">
              <w:rPr>
                <w:rFonts w:ascii="Lato" w:cs="Lato" w:eastAsia="Lato" w:hAnsi="Lato"/>
                <w:b w:val="1"/>
                <w:sz w:val="20"/>
                <w:szCs w:val="20"/>
                <w:rtl w:val="0"/>
              </w:rPr>
              <w:br w:type="textWrapping"/>
            </w:r>
            <w:r w:rsidDel="00000000" w:rsidR="00000000" w:rsidRPr="00000000">
              <w:rPr>
                <w:rtl w:val="0"/>
              </w:rPr>
            </w:r>
          </w:p>
          <w:p w:rsidR="00000000" w:rsidDel="00000000" w:rsidP="00000000" w:rsidRDefault="00000000" w:rsidRPr="00000000" w14:paraId="000000EB">
            <w:pPr>
              <w:pageBreakBefore w:val="0"/>
              <w:widowControl w:val="0"/>
              <w:spacing w:line="276" w:lineRule="auto"/>
              <w:ind w:right="-15"/>
              <w:rPr>
                <w:rFonts w:ascii="Lato" w:cs="Lato" w:eastAsia="Lato" w:hAnsi="Lato"/>
                <w:sz w:val="20"/>
                <w:szCs w:val="20"/>
              </w:rPr>
            </w:pPr>
            <w:r w:rsidDel="00000000" w:rsidR="00000000" w:rsidRPr="00000000">
              <w:rPr>
                <w:rFonts w:ascii="Lato" w:cs="Lato" w:eastAsia="Lato" w:hAnsi="Lato"/>
                <w:sz w:val="20"/>
                <w:szCs w:val="20"/>
                <w:rtl w:val="0"/>
              </w:rPr>
              <w:t xml:space="preserve">The SL examines the permissions for resources under consideration, using the </w:t>
            </w:r>
            <w:hyperlink r:id="rId46">
              <w:r w:rsidDel="00000000" w:rsidR="00000000" w:rsidRPr="00000000">
                <w:rPr>
                  <w:rFonts w:ascii="Lato" w:cs="Lato" w:eastAsia="Lato" w:hAnsi="Lato"/>
                  <w:color w:val="1155cc"/>
                  <w:sz w:val="20"/>
                  <w:szCs w:val="20"/>
                  <w:u w:val="single"/>
                  <w:rtl w:val="0"/>
                </w:rPr>
                <w:t xml:space="preserve">Permissions Guide for Educators</w:t>
              </w:r>
            </w:hyperlink>
            <w:r w:rsidDel="00000000" w:rsidR="00000000" w:rsidRPr="00000000">
              <w:rPr>
                <w:rFonts w:ascii="Lato" w:cs="Lato" w:eastAsia="Lato" w:hAnsi="Lato"/>
                <w:sz w:val="20"/>
                <w:szCs w:val="20"/>
                <w:rtl w:val="0"/>
              </w:rPr>
              <w:t xml:space="preserve"> as support.  If under copyright, SL may request permission to use a resource from the rights holder and document the response. </w:t>
            </w:r>
          </w:p>
        </w:tc>
      </w:tr>
      <w:tr>
        <w:trPr>
          <w:cantSplit w:val="0"/>
          <w:tblHeader w:val="0"/>
        </w:trPr>
        <w:tc>
          <w:tcPr>
            <w:tcBorders>
              <w:right w:color="ffffff" w:space="0" w:sz="48" w:val="single"/>
            </w:tcBorders>
            <w:tcMar>
              <w:top w:w="215.99999999999997" w:type="dxa"/>
              <w:left w:w="215.99999999999997" w:type="dxa"/>
              <w:bottom w:w="215.99999999999997" w:type="dxa"/>
              <w:right w:w="215.99999999999997" w:type="dxa"/>
            </w:tcMar>
          </w:tcPr>
          <w:p w:rsidR="00000000" w:rsidDel="00000000" w:rsidP="00000000" w:rsidRDefault="00000000" w:rsidRPr="00000000" w14:paraId="000000EC">
            <w:pPr>
              <w:pageBreakBefore w:val="0"/>
              <w:widowControl w:val="0"/>
              <w:spacing w:line="276" w:lineRule="auto"/>
              <w:ind w:left="-90" w:right="-15" w:firstLine="0"/>
              <w:jc w:val="center"/>
              <w:rPr>
                <w:rFonts w:ascii="Lato" w:cs="Lato" w:eastAsia="Lato" w:hAnsi="Lato"/>
                <w:b w:val="1"/>
                <w:sz w:val="18"/>
                <w:szCs w:val="18"/>
              </w:rPr>
            </w:pPr>
            <w:r w:rsidDel="00000000" w:rsidR="00000000" w:rsidRPr="00000000">
              <w:rPr>
                <w:rFonts w:ascii="Lato" w:cs="Lato" w:eastAsia="Lato" w:hAnsi="Lato"/>
                <w:b w:val="1"/>
                <w:sz w:val="28"/>
                <w:szCs w:val="28"/>
                <w:rtl w:val="0"/>
              </w:rPr>
              <w:t xml:space="preserve"> 5</w:t>
            </w:r>
            <w:r w:rsidDel="00000000" w:rsidR="00000000" w:rsidRPr="00000000">
              <w:rPr>
                <w:rFonts w:ascii="Lato" w:cs="Lato" w:eastAsia="Lato" w:hAnsi="Lato"/>
                <w:b w:val="1"/>
                <w:sz w:val="18"/>
                <w:szCs w:val="18"/>
              </w:rPr>
              <w:drawing>
                <wp:inline distB="114300" distT="114300" distL="114300" distR="114300">
                  <wp:extent cx="642938" cy="642938"/>
                  <wp:effectExtent b="0" l="0" r="0" t="0"/>
                  <wp:docPr id="13" name="image9.png"/>
                  <a:graphic>
                    <a:graphicData uri="http://schemas.openxmlformats.org/drawingml/2006/picture">
                      <pic:pic>
                        <pic:nvPicPr>
                          <pic:cNvPr id="0" name="image9.png"/>
                          <pic:cNvPicPr preferRelativeResize="0"/>
                        </pic:nvPicPr>
                        <pic:blipFill>
                          <a:blip r:embed="rId45"/>
                          <a:srcRect b="0" l="0" r="0" t="0"/>
                          <a:stretch>
                            <a:fillRect/>
                          </a:stretch>
                        </pic:blipFill>
                        <pic:spPr>
                          <a:xfrm>
                            <a:off x="0" y="0"/>
                            <a:ext cx="642938" cy="642938"/>
                          </a:xfrm>
                          <a:prstGeom prst="rect"/>
                          <a:ln/>
                        </pic:spPr>
                      </pic:pic>
                    </a:graphicData>
                  </a:graphic>
                </wp:inline>
              </w:drawing>
            </w:r>
            <w:r w:rsidDel="00000000" w:rsidR="00000000" w:rsidRPr="00000000">
              <w:rPr>
                <w:rtl w:val="0"/>
              </w:rPr>
            </w:r>
          </w:p>
        </w:tc>
        <w:tc>
          <w:tcPr>
            <w:shd w:fill="cfe2f3" w:val="clear"/>
            <w:tcMar>
              <w:top w:w="288.0" w:type="dxa"/>
              <w:left w:w="288.0" w:type="dxa"/>
              <w:bottom w:w="288.0" w:type="dxa"/>
              <w:right w:w="288.0" w:type="dxa"/>
            </w:tcMar>
          </w:tcPr>
          <w:p w:rsidR="00000000" w:rsidDel="00000000" w:rsidP="00000000" w:rsidRDefault="00000000" w:rsidRPr="00000000" w14:paraId="000000ED">
            <w:pPr>
              <w:pageBreakBefore w:val="0"/>
              <w:widowControl w:val="0"/>
              <w:spacing w:after="140" w:line="276" w:lineRule="auto"/>
              <w:ind w:right="-15"/>
              <w:rPr>
                <w:rFonts w:ascii="Lato" w:cs="Lato" w:eastAsia="Lato" w:hAnsi="Lato"/>
                <w:color w:val="357db9"/>
                <w:sz w:val="24"/>
                <w:szCs w:val="24"/>
              </w:rPr>
            </w:pPr>
            <w:r w:rsidDel="00000000" w:rsidR="00000000" w:rsidRPr="00000000">
              <w:rPr>
                <w:rFonts w:ascii="Lato" w:cs="Lato" w:eastAsia="Lato" w:hAnsi="Lato"/>
                <w:b w:val="1"/>
                <w:color w:val="357db9"/>
                <w:sz w:val="24"/>
                <w:szCs w:val="24"/>
                <w:rtl w:val="0"/>
              </w:rPr>
              <w:t xml:space="preserve">Evaluate for Editorial Quality and Relevance</w:t>
            </w:r>
            <w:r w:rsidDel="00000000" w:rsidR="00000000" w:rsidRPr="00000000">
              <w:rPr>
                <w:rtl w:val="0"/>
              </w:rPr>
            </w:r>
          </w:p>
          <w:p w:rsidR="00000000" w:rsidDel="00000000" w:rsidP="00000000" w:rsidRDefault="00000000" w:rsidRPr="00000000" w14:paraId="000000EE">
            <w:pPr>
              <w:pageBreakBefore w:val="0"/>
              <w:widowControl w:val="0"/>
              <w:spacing w:line="276" w:lineRule="auto"/>
              <w:ind w:right="-15"/>
              <w:rPr>
                <w:rFonts w:ascii="Lato" w:cs="Lato" w:eastAsia="Lato" w:hAnsi="Lato"/>
                <w:b w:val="1"/>
                <w:sz w:val="20"/>
                <w:szCs w:val="20"/>
              </w:rPr>
            </w:pPr>
            <w:r w:rsidDel="00000000" w:rsidR="00000000" w:rsidRPr="00000000">
              <w:rPr>
                <w:rFonts w:ascii="Lato" w:cs="Lato" w:eastAsia="Lato" w:hAnsi="Lato"/>
                <w:sz w:val="20"/>
                <w:szCs w:val="20"/>
                <w:rtl w:val="0"/>
              </w:rPr>
              <w:t xml:space="preserve">The SL follows </w:t>
            </w:r>
            <w:hyperlink r:id="rId47">
              <w:r w:rsidDel="00000000" w:rsidR="00000000" w:rsidRPr="00000000">
                <w:rPr>
                  <w:rFonts w:ascii="Lato" w:cs="Lato" w:eastAsia="Lato" w:hAnsi="Lato"/>
                  <w:color w:val="0000ff"/>
                  <w:sz w:val="20"/>
                  <w:szCs w:val="20"/>
                  <w:u w:val="single"/>
                  <w:rtl w:val="0"/>
                </w:rPr>
                <w:t xml:space="preserve">Stanford History Education Group’s model for harvesting primary sources</w:t>
              </w:r>
            </w:hyperlink>
            <w:r w:rsidDel="00000000" w:rsidR="00000000" w:rsidRPr="00000000">
              <w:rPr>
                <w:rFonts w:ascii="Lato" w:cs="Lato" w:eastAsia="Lato" w:hAnsi="Lato"/>
                <w:sz w:val="20"/>
                <w:szCs w:val="20"/>
                <w:rtl w:val="0"/>
              </w:rPr>
              <w:t xml:space="preserve">, which addresses the resources’ context, source accuracy, and other factors. </w:t>
            </w:r>
            <w:r w:rsidDel="00000000" w:rsidR="00000000" w:rsidRPr="00000000">
              <w:rPr>
                <w:rFonts w:ascii="Lato" w:cs="Lato" w:eastAsia="Lato" w:hAnsi="Lato"/>
                <w:color w:val="161616"/>
                <w:sz w:val="20"/>
                <w:szCs w:val="20"/>
                <w:rtl w:val="0"/>
              </w:rPr>
              <w:t xml:space="preserve">The SL also examines each resource to determine how  it relates to the other resources under consideration, and whether it adds value. </w:t>
            </w:r>
            <w:r w:rsidDel="00000000" w:rsidR="00000000" w:rsidRPr="00000000">
              <w:rPr>
                <w:rtl w:val="0"/>
              </w:rPr>
            </w:r>
          </w:p>
        </w:tc>
      </w:tr>
      <w:tr>
        <w:trPr>
          <w:cantSplit w:val="0"/>
          <w:tblHeader w:val="0"/>
        </w:trPr>
        <w:tc>
          <w:tcPr>
            <w:tcBorders>
              <w:right w:color="ffffff" w:space="0" w:sz="48" w:val="single"/>
            </w:tcBorders>
            <w:tcMar>
              <w:top w:w="215.99999999999997" w:type="dxa"/>
              <w:left w:w="215.99999999999997" w:type="dxa"/>
              <w:bottom w:w="215.99999999999997" w:type="dxa"/>
              <w:right w:w="215.99999999999997" w:type="dxa"/>
            </w:tcMar>
            <w:vAlign w:val="center"/>
          </w:tcPr>
          <w:p w:rsidR="00000000" w:rsidDel="00000000" w:rsidP="00000000" w:rsidRDefault="00000000" w:rsidRPr="00000000" w14:paraId="000000EF">
            <w:pPr>
              <w:pageBreakBefore w:val="0"/>
              <w:widowControl w:val="0"/>
              <w:spacing w:line="276" w:lineRule="auto"/>
              <w:ind w:left="270" w:right="-15"/>
              <w:rPr>
                <w:rFonts w:ascii="Lato" w:cs="Lato" w:eastAsia="Lato" w:hAnsi="Lato"/>
                <w:b w:val="1"/>
                <w:sz w:val="28"/>
                <w:szCs w:val="28"/>
              </w:rPr>
            </w:pPr>
            <w:r w:rsidDel="00000000" w:rsidR="00000000" w:rsidRPr="00000000">
              <w:rPr>
                <w:rFonts w:ascii="Lato" w:cs="Lato" w:eastAsia="Lato" w:hAnsi="Lato"/>
                <w:b w:val="1"/>
                <w:sz w:val="18"/>
                <w:szCs w:val="18"/>
                <w:rtl w:val="0"/>
              </w:rPr>
              <w:t xml:space="preserve">          </w:t>
            </w:r>
            <w:r w:rsidDel="00000000" w:rsidR="00000000" w:rsidRPr="00000000">
              <w:rPr>
                <w:rFonts w:ascii="Lato" w:cs="Lato" w:eastAsia="Lato" w:hAnsi="Lato"/>
                <w:b w:val="1"/>
                <w:sz w:val="28"/>
                <w:szCs w:val="28"/>
                <w:rtl w:val="0"/>
              </w:rPr>
              <w:t xml:space="preserve">6</w:t>
            </w:r>
          </w:p>
          <w:p w:rsidR="00000000" w:rsidDel="00000000" w:rsidP="00000000" w:rsidRDefault="00000000" w:rsidRPr="00000000" w14:paraId="000000F0">
            <w:pPr>
              <w:pageBreakBefore w:val="0"/>
              <w:widowControl w:val="0"/>
              <w:spacing w:line="276" w:lineRule="auto"/>
              <w:ind w:left="90" w:right="-15" w:hanging="270"/>
              <w:jc w:val="center"/>
              <w:rPr>
                <w:rFonts w:ascii="Lato" w:cs="Lato" w:eastAsia="Lato" w:hAnsi="Lato"/>
                <w:b w:val="1"/>
                <w:sz w:val="18"/>
                <w:szCs w:val="18"/>
              </w:rPr>
            </w:pPr>
            <w:r w:rsidDel="00000000" w:rsidR="00000000" w:rsidRPr="00000000">
              <w:rPr>
                <w:rFonts w:ascii="Lato" w:cs="Lato" w:eastAsia="Lato" w:hAnsi="Lato"/>
                <w:b w:val="1"/>
                <w:sz w:val="18"/>
                <w:szCs w:val="18"/>
              </w:rPr>
              <w:drawing>
                <wp:inline distB="114300" distT="114300" distL="114300" distR="114300">
                  <wp:extent cx="647700" cy="647700"/>
                  <wp:effectExtent b="0" l="0" r="0" t="0"/>
                  <wp:docPr id="15" name="image10.png"/>
                  <a:graphic>
                    <a:graphicData uri="http://schemas.openxmlformats.org/drawingml/2006/picture">
                      <pic:pic>
                        <pic:nvPicPr>
                          <pic:cNvPr id="0" name="image10.png"/>
                          <pic:cNvPicPr preferRelativeResize="0"/>
                        </pic:nvPicPr>
                        <pic:blipFill>
                          <a:blip r:embed="rId48"/>
                          <a:srcRect b="0" l="0" r="0" t="0"/>
                          <a:stretch>
                            <a:fillRect/>
                          </a:stretch>
                        </pic:blipFill>
                        <pic:spPr>
                          <a:xfrm>
                            <a:off x="0" y="0"/>
                            <a:ext cx="647700" cy="647700"/>
                          </a:xfrm>
                          <a:prstGeom prst="rect"/>
                          <a:ln/>
                        </pic:spPr>
                      </pic:pic>
                    </a:graphicData>
                  </a:graphic>
                </wp:inline>
              </w:drawing>
            </w:r>
            <w:r w:rsidDel="00000000" w:rsidR="00000000" w:rsidRPr="00000000">
              <w:rPr>
                <w:rtl w:val="0"/>
              </w:rPr>
            </w:r>
          </w:p>
        </w:tc>
        <w:tc>
          <w:tcPr>
            <w:shd w:fill="fff2cc" w:val="clear"/>
            <w:tcMar>
              <w:top w:w="288.0" w:type="dxa"/>
              <w:left w:w="288.0" w:type="dxa"/>
              <w:bottom w:w="288.0" w:type="dxa"/>
              <w:right w:w="288.0" w:type="dxa"/>
            </w:tcMar>
            <w:vAlign w:val="center"/>
          </w:tcPr>
          <w:p w:rsidR="00000000" w:rsidDel="00000000" w:rsidP="00000000" w:rsidRDefault="00000000" w:rsidRPr="00000000" w14:paraId="000000F1">
            <w:pPr>
              <w:pageBreakBefore w:val="0"/>
              <w:widowControl w:val="0"/>
              <w:spacing w:after="140" w:line="276" w:lineRule="auto"/>
              <w:ind w:right="-15"/>
              <w:rPr>
                <w:rFonts w:ascii="Lato" w:cs="Lato" w:eastAsia="Lato" w:hAnsi="Lato"/>
                <w:color w:val="357db9"/>
                <w:sz w:val="24"/>
                <w:szCs w:val="24"/>
              </w:rPr>
            </w:pPr>
            <w:r w:rsidDel="00000000" w:rsidR="00000000" w:rsidRPr="00000000">
              <w:rPr>
                <w:rFonts w:ascii="Lato" w:cs="Lato" w:eastAsia="Lato" w:hAnsi="Lato"/>
                <w:b w:val="1"/>
                <w:color w:val="357db9"/>
                <w:sz w:val="24"/>
                <w:szCs w:val="24"/>
                <w:rtl w:val="0"/>
              </w:rPr>
              <w:t xml:space="preserve">Build and Align to Learning Outcomes</w:t>
            </w:r>
            <w:r w:rsidDel="00000000" w:rsidR="00000000" w:rsidRPr="00000000">
              <w:rPr>
                <w:rtl w:val="0"/>
              </w:rPr>
            </w:r>
          </w:p>
          <w:p w:rsidR="00000000" w:rsidDel="00000000" w:rsidP="00000000" w:rsidRDefault="00000000" w:rsidRPr="00000000" w14:paraId="000000F2">
            <w:pPr>
              <w:pageBreakBefore w:val="0"/>
              <w:widowControl w:val="0"/>
              <w:spacing w:line="276" w:lineRule="auto"/>
              <w:ind w:right="-15"/>
              <w:rPr>
                <w:rFonts w:ascii="Lato" w:cs="Lato" w:eastAsia="Lato" w:hAnsi="Lato"/>
                <w:color w:val="161616"/>
                <w:sz w:val="20"/>
                <w:szCs w:val="20"/>
              </w:rPr>
            </w:pPr>
            <w:r w:rsidDel="00000000" w:rsidR="00000000" w:rsidRPr="00000000">
              <w:rPr>
                <w:rFonts w:ascii="Lato" w:cs="Lato" w:eastAsia="Lato" w:hAnsi="Lato"/>
                <w:sz w:val="20"/>
                <w:szCs w:val="20"/>
                <w:rtl w:val="0"/>
              </w:rPr>
              <w:t xml:space="preserve">The team writes student activities around the selected primary sources, and builds a unit.  They also </w:t>
            </w:r>
            <w:hyperlink r:id="rId49">
              <w:r w:rsidDel="00000000" w:rsidR="00000000" w:rsidRPr="00000000">
                <w:rPr>
                  <w:rFonts w:ascii="Lato" w:cs="Lato" w:eastAsia="Lato" w:hAnsi="Lato"/>
                  <w:color w:val="1155cc"/>
                  <w:sz w:val="20"/>
                  <w:szCs w:val="20"/>
                  <w:u w:val="single"/>
                  <w:rtl w:val="0"/>
                </w:rPr>
                <w:t xml:space="preserve">tailor some of the primary source texts</w:t>
              </w:r>
            </w:hyperlink>
            <w:r w:rsidDel="00000000" w:rsidR="00000000" w:rsidRPr="00000000">
              <w:rPr>
                <w:rFonts w:ascii="Lato" w:cs="Lato" w:eastAsia="Lato" w:hAnsi="Lato"/>
                <w:sz w:val="20"/>
                <w:szCs w:val="20"/>
                <w:rtl w:val="0"/>
              </w:rPr>
              <w:t xml:space="preserve"> to meet the reading level and needs of grade 4 learners.  They evaluate the completed unit draft using the </w:t>
            </w:r>
            <w:hyperlink r:id="rId50">
              <w:r w:rsidDel="00000000" w:rsidR="00000000" w:rsidRPr="00000000">
                <w:rPr>
                  <w:rFonts w:ascii="Lato" w:cs="Lato" w:eastAsia="Lato" w:hAnsi="Lato"/>
                  <w:color w:val="0000ff"/>
                  <w:sz w:val="20"/>
                  <w:szCs w:val="20"/>
                  <w:u w:val="single"/>
                  <w:rtl w:val="0"/>
                </w:rPr>
                <w:t xml:space="preserve">Washington Quality Review Rubric for Social Studies Lessons and Units</w:t>
              </w:r>
            </w:hyperlink>
            <w:r w:rsidDel="00000000" w:rsidR="00000000" w:rsidRPr="00000000">
              <w:rPr>
                <w:rFonts w:ascii="Lato" w:cs="Lato" w:eastAsia="Lato" w:hAnsi="Lato"/>
                <w:sz w:val="20"/>
                <w:szCs w:val="20"/>
                <w:rtl w:val="0"/>
              </w:rPr>
              <w:t xml:space="preserve">, which is based on the </w:t>
            </w:r>
            <w:hyperlink r:id="rId51">
              <w:r w:rsidDel="00000000" w:rsidR="00000000" w:rsidRPr="00000000">
                <w:rPr>
                  <w:rFonts w:ascii="Lato" w:cs="Lato" w:eastAsia="Lato" w:hAnsi="Lato"/>
                  <w:color w:val="0000ff"/>
                  <w:sz w:val="20"/>
                  <w:szCs w:val="20"/>
                  <w:u w:val="single"/>
                  <w:rtl w:val="0"/>
                </w:rPr>
                <w:t xml:space="preserve">EQuIP Rubric</w:t>
              </w:r>
            </w:hyperlink>
            <w:r w:rsidDel="00000000" w:rsidR="00000000" w:rsidRPr="00000000">
              <w:rPr>
                <w:rFonts w:ascii="Lato" w:cs="Lato" w:eastAsia="Lato" w:hAnsi="Lato"/>
                <w:sz w:val="20"/>
                <w:szCs w:val="20"/>
                <w:rtl w:val="0"/>
              </w:rPr>
              <w:t xml:space="preserve">.</w:t>
            </w:r>
            <w:r w:rsidDel="00000000" w:rsidR="00000000" w:rsidRPr="00000000">
              <w:rPr>
                <w:rtl w:val="0"/>
              </w:rPr>
            </w:r>
          </w:p>
        </w:tc>
      </w:tr>
      <w:tr>
        <w:trPr>
          <w:cantSplit w:val="0"/>
          <w:tblHeader w:val="0"/>
        </w:trPr>
        <w:tc>
          <w:tcPr>
            <w:tcBorders>
              <w:right w:color="ffffff" w:space="0" w:sz="48" w:val="single"/>
            </w:tcBorders>
            <w:tcMar>
              <w:top w:w="215.99999999999997" w:type="dxa"/>
              <w:left w:w="215.99999999999997" w:type="dxa"/>
              <w:bottom w:w="215.99999999999997" w:type="dxa"/>
              <w:right w:w="215.99999999999997" w:type="dxa"/>
            </w:tcMar>
            <w:vAlign w:val="center"/>
          </w:tcPr>
          <w:p w:rsidR="00000000" w:rsidDel="00000000" w:rsidP="00000000" w:rsidRDefault="00000000" w:rsidRPr="00000000" w14:paraId="000000F3">
            <w:pPr>
              <w:pageBreakBefore w:val="0"/>
              <w:widowControl w:val="0"/>
              <w:spacing w:line="276" w:lineRule="auto"/>
              <w:ind w:left="270" w:right="-15"/>
              <w:rPr>
                <w:rFonts w:ascii="Lato" w:cs="Lato" w:eastAsia="Lato" w:hAnsi="Lato"/>
                <w:b w:val="1"/>
                <w:sz w:val="28"/>
                <w:szCs w:val="28"/>
              </w:rPr>
            </w:pPr>
            <w:r w:rsidDel="00000000" w:rsidR="00000000" w:rsidRPr="00000000">
              <w:rPr>
                <w:rFonts w:ascii="Lato" w:cs="Lato" w:eastAsia="Lato" w:hAnsi="Lato"/>
                <w:b w:val="1"/>
                <w:sz w:val="28"/>
                <w:szCs w:val="28"/>
                <w:rtl w:val="0"/>
              </w:rPr>
              <w:t xml:space="preserve">       7</w:t>
            </w:r>
          </w:p>
          <w:p w:rsidR="00000000" w:rsidDel="00000000" w:rsidP="00000000" w:rsidRDefault="00000000" w:rsidRPr="00000000" w14:paraId="000000F4">
            <w:pPr>
              <w:pageBreakBefore w:val="0"/>
              <w:jc w:val="right"/>
              <w:rPr>
                <w:rFonts w:ascii="Lato" w:cs="Lato" w:eastAsia="Lato" w:hAnsi="Lato"/>
                <w:b w:val="1"/>
                <w:sz w:val="18"/>
                <w:szCs w:val="18"/>
              </w:rPr>
            </w:pPr>
            <w:r w:rsidDel="00000000" w:rsidR="00000000" w:rsidRPr="00000000">
              <w:rPr>
                <w:rFonts w:ascii="Lato" w:cs="Lato" w:eastAsia="Lato" w:hAnsi="Lato"/>
                <w:b w:val="1"/>
                <w:sz w:val="18"/>
                <w:szCs w:val="18"/>
              </w:rPr>
              <w:drawing>
                <wp:inline distB="114300" distT="114300" distL="114300" distR="114300">
                  <wp:extent cx="647700" cy="647700"/>
                  <wp:effectExtent b="0" l="0" r="0" t="0"/>
                  <wp:docPr id="10" name="image1.png"/>
                  <a:graphic>
                    <a:graphicData uri="http://schemas.openxmlformats.org/drawingml/2006/picture">
                      <pic:pic>
                        <pic:nvPicPr>
                          <pic:cNvPr id="0" name="image1.png"/>
                          <pic:cNvPicPr preferRelativeResize="0"/>
                        </pic:nvPicPr>
                        <pic:blipFill>
                          <a:blip r:embed="rId48"/>
                          <a:srcRect b="0" l="0" r="0" t="0"/>
                          <a:stretch>
                            <a:fillRect/>
                          </a:stretch>
                        </pic:blipFill>
                        <pic:spPr>
                          <a:xfrm>
                            <a:off x="0" y="0"/>
                            <a:ext cx="647700" cy="647700"/>
                          </a:xfrm>
                          <a:prstGeom prst="rect"/>
                          <a:ln/>
                        </pic:spPr>
                      </pic:pic>
                    </a:graphicData>
                  </a:graphic>
                </wp:inline>
              </w:drawing>
            </w:r>
            <w:r w:rsidDel="00000000" w:rsidR="00000000" w:rsidRPr="00000000">
              <w:rPr>
                <w:rtl w:val="0"/>
              </w:rPr>
            </w:r>
          </w:p>
        </w:tc>
        <w:tc>
          <w:tcPr>
            <w:shd w:fill="cfe2f3" w:val="clear"/>
            <w:tcMar>
              <w:top w:w="288.0" w:type="dxa"/>
              <w:left w:w="288.0" w:type="dxa"/>
              <w:bottom w:w="288.0" w:type="dxa"/>
              <w:right w:w="288.0" w:type="dxa"/>
            </w:tcMar>
            <w:vAlign w:val="center"/>
          </w:tcPr>
          <w:p w:rsidR="00000000" w:rsidDel="00000000" w:rsidP="00000000" w:rsidRDefault="00000000" w:rsidRPr="00000000" w14:paraId="000000F5">
            <w:pPr>
              <w:pageBreakBefore w:val="0"/>
              <w:widowControl w:val="0"/>
              <w:spacing w:after="140" w:line="276" w:lineRule="auto"/>
              <w:ind w:right="-15"/>
              <w:rPr>
                <w:rFonts w:ascii="Lato" w:cs="Lato" w:eastAsia="Lato" w:hAnsi="Lato"/>
                <w:color w:val="357db9"/>
                <w:sz w:val="24"/>
                <w:szCs w:val="24"/>
              </w:rPr>
            </w:pPr>
            <w:r w:rsidDel="00000000" w:rsidR="00000000" w:rsidRPr="00000000">
              <w:rPr>
                <w:rFonts w:ascii="Lato" w:cs="Lato" w:eastAsia="Lato" w:hAnsi="Lato"/>
                <w:b w:val="1"/>
                <w:color w:val="357db9"/>
                <w:sz w:val="24"/>
                <w:szCs w:val="24"/>
                <w:rtl w:val="0"/>
              </w:rPr>
              <w:t xml:space="preserve">Build and Align to Diversity, Equity and Inclusion Requirements</w:t>
            </w:r>
            <w:r w:rsidDel="00000000" w:rsidR="00000000" w:rsidRPr="00000000">
              <w:rPr>
                <w:rtl w:val="0"/>
              </w:rPr>
            </w:r>
          </w:p>
          <w:p w:rsidR="00000000" w:rsidDel="00000000" w:rsidP="00000000" w:rsidRDefault="00000000" w:rsidRPr="00000000" w14:paraId="000000F6">
            <w:pPr>
              <w:pageBreakBefore w:val="0"/>
              <w:widowControl w:val="0"/>
              <w:spacing w:line="276" w:lineRule="auto"/>
              <w:ind w:right="-15"/>
              <w:rPr>
                <w:rFonts w:ascii="Lato" w:cs="Lato" w:eastAsia="Lato" w:hAnsi="Lato"/>
                <w:color w:val="ff0000"/>
                <w:sz w:val="20"/>
                <w:szCs w:val="20"/>
              </w:rPr>
            </w:pPr>
            <w:r w:rsidDel="00000000" w:rsidR="00000000" w:rsidRPr="00000000">
              <w:rPr>
                <w:rFonts w:ascii="Lato" w:cs="Lato" w:eastAsia="Lato" w:hAnsi="Lato"/>
                <w:sz w:val="20"/>
                <w:szCs w:val="20"/>
                <w:rtl w:val="0"/>
              </w:rPr>
              <w:t xml:space="preserve">The team evaluates the unit using a </w:t>
            </w:r>
            <w:hyperlink r:id="rId52">
              <w:r w:rsidDel="00000000" w:rsidR="00000000" w:rsidRPr="00000000">
                <w:rPr>
                  <w:rFonts w:ascii="Lato" w:cs="Lato" w:eastAsia="Lato" w:hAnsi="Lato"/>
                  <w:color w:val="0000ff"/>
                  <w:sz w:val="20"/>
                  <w:szCs w:val="20"/>
                  <w:u w:val="single"/>
                  <w:rtl w:val="0"/>
                </w:rPr>
                <w:t xml:space="preserve">WA OSPI rubric for assessing bias in instructional conten</w:t>
              </w:r>
            </w:hyperlink>
            <w:r w:rsidDel="00000000" w:rsidR="00000000" w:rsidRPr="00000000">
              <w:rPr>
                <w:rFonts w:ascii="Lato" w:cs="Lato" w:eastAsia="Lato" w:hAnsi="Lato"/>
                <w:sz w:val="20"/>
                <w:szCs w:val="20"/>
                <w:rtl w:val="0"/>
              </w:rPr>
              <w:t xml:space="preserve">t, which includes  components on gender/sex, culture/ethnicity, socio-economic status, disability status, andfamily structure. If the unit scores low on one or more components, it is edited to better meet standards and policies for diversity, equity and inclusion (DEI).</w:t>
            </w:r>
            <w:r w:rsidDel="00000000" w:rsidR="00000000" w:rsidRPr="00000000">
              <w:rPr>
                <w:rtl w:val="0"/>
              </w:rPr>
            </w:r>
          </w:p>
        </w:tc>
      </w:tr>
      <w:tr>
        <w:trPr>
          <w:cantSplit w:val="0"/>
          <w:tblHeader w:val="0"/>
        </w:trPr>
        <w:tc>
          <w:tcPr>
            <w:tcBorders>
              <w:right w:color="ffffff" w:space="0" w:sz="48" w:val="single"/>
            </w:tcBorders>
            <w:tcMar>
              <w:top w:w="215.99999999999997" w:type="dxa"/>
              <w:left w:w="215.99999999999997" w:type="dxa"/>
              <w:bottom w:w="215.99999999999997" w:type="dxa"/>
              <w:right w:w="215.99999999999997" w:type="dxa"/>
            </w:tcMar>
            <w:vAlign w:val="center"/>
          </w:tcPr>
          <w:p w:rsidR="00000000" w:rsidDel="00000000" w:rsidP="00000000" w:rsidRDefault="00000000" w:rsidRPr="00000000" w14:paraId="000000F7">
            <w:pPr>
              <w:pageBreakBefore w:val="0"/>
              <w:widowControl w:val="0"/>
              <w:spacing w:line="276" w:lineRule="auto"/>
              <w:ind w:left="270" w:right="-15"/>
              <w:rPr>
                <w:rFonts w:ascii="Lato" w:cs="Lato" w:eastAsia="Lato" w:hAnsi="Lato"/>
                <w:b w:val="1"/>
                <w:sz w:val="28"/>
                <w:szCs w:val="28"/>
              </w:rPr>
            </w:pPr>
            <w:r w:rsidDel="00000000" w:rsidR="00000000" w:rsidRPr="00000000">
              <w:rPr>
                <w:rFonts w:ascii="Lato" w:cs="Lato" w:eastAsia="Lato" w:hAnsi="Lato"/>
                <w:b w:val="1"/>
                <w:sz w:val="18"/>
                <w:szCs w:val="18"/>
                <w:rtl w:val="0"/>
              </w:rPr>
              <w:t xml:space="preserve">       </w:t>
            </w:r>
            <w:r w:rsidDel="00000000" w:rsidR="00000000" w:rsidRPr="00000000">
              <w:rPr>
                <w:rFonts w:ascii="Lato" w:cs="Lato" w:eastAsia="Lato" w:hAnsi="Lato"/>
                <w:b w:val="1"/>
                <w:sz w:val="28"/>
                <w:szCs w:val="28"/>
                <w:rtl w:val="0"/>
              </w:rPr>
              <w:t xml:space="preserve">  8</w:t>
            </w:r>
          </w:p>
          <w:p w:rsidR="00000000" w:rsidDel="00000000" w:rsidP="00000000" w:rsidRDefault="00000000" w:rsidRPr="00000000" w14:paraId="000000F8">
            <w:pPr>
              <w:pageBreakBefore w:val="0"/>
              <w:widowControl w:val="0"/>
              <w:spacing w:line="276" w:lineRule="auto"/>
              <w:ind w:right="-15" w:hanging="180"/>
              <w:jc w:val="center"/>
              <w:rPr>
                <w:rFonts w:ascii="Lato" w:cs="Lato" w:eastAsia="Lato" w:hAnsi="Lato"/>
                <w:b w:val="1"/>
                <w:sz w:val="18"/>
                <w:szCs w:val="18"/>
              </w:rPr>
            </w:pPr>
            <w:r w:rsidDel="00000000" w:rsidR="00000000" w:rsidRPr="00000000">
              <w:rPr>
                <w:rFonts w:ascii="Lato" w:cs="Lato" w:eastAsia="Lato" w:hAnsi="Lato"/>
                <w:b w:val="1"/>
                <w:sz w:val="18"/>
                <w:szCs w:val="18"/>
              </w:rPr>
              <w:drawing>
                <wp:inline distB="114300" distT="114300" distL="114300" distR="114300">
                  <wp:extent cx="647700" cy="647700"/>
                  <wp:effectExtent b="0" l="0" r="0" t="0"/>
                  <wp:docPr id="5" name="image2.png"/>
                  <a:graphic>
                    <a:graphicData uri="http://schemas.openxmlformats.org/drawingml/2006/picture">
                      <pic:pic>
                        <pic:nvPicPr>
                          <pic:cNvPr id="0" name="image2.png"/>
                          <pic:cNvPicPr preferRelativeResize="0"/>
                        </pic:nvPicPr>
                        <pic:blipFill>
                          <a:blip r:embed="rId53"/>
                          <a:srcRect b="0" l="0" r="0" t="0"/>
                          <a:stretch>
                            <a:fillRect/>
                          </a:stretch>
                        </pic:blipFill>
                        <pic:spPr>
                          <a:xfrm>
                            <a:off x="0" y="0"/>
                            <a:ext cx="647700" cy="647700"/>
                          </a:xfrm>
                          <a:prstGeom prst="rect"/>
                          <a:ln/>
                        </pic:spPr>
                      </pic:pic>
                    </a:graphicData>
                  </a:graphic>
                </wp:inline>
              </w:drawing>
            </w:r>
            <w:r w:rsidDel="00000000" w:rsidR="00000000" w:rsidRPr="00000000">
              <w:rPr>
                <w:rtl w:val="0"/>
              </w:rPr>
            </w:r>
          </w:p>
        </w:tc>
        <w:tc>
          <w:tcPr>
            <w:shd w:fill="fff2cc" w:val="clear"/>
            <w:tcMar>
              <w:top w:w="288.0" w:type="dxa"/>
              <w:left w:w="288.0" w:type="dxa"/>
              <w:bottom w:w="288.0" w:type="dxa"/>
              <w:right w:w="288.0" w:type="dxa"/>
            </w:tcMar>
            <w:vAlign w:val="center"/>
          </w:tcPr>
          <w:p w:rsidR="00000000" w:rsidDel="00000000" w:rsidP="00000000" w:rsidRDefault="00000000" w:rsidRPr="00000000" w14:paraId="000000F9">
            <w:pPr>
              <w:pageBreakBefore w:val="0"/>
              <w:widowControl w:val="0"/>
              <w:spacing w:after="140" w:line="276" w:lineRule="auto"/>
              <w:ind w:right="-15"/>
              <w:rPr>
                <w:rFonts w:ascii="Lato" w:cs="Lato" w:eastAsia="Lato" w:hAnsi="Lato"/>
                <w:color w:val="357db9"/>
                <w:sz w:val="24"/>
                <w:szCs w:val="24"/>
              </w:rPr>
            </w:pPr>
            <w:r w:rsidDel="00000000" w:rsidR="00000000" w:rsidRPr="00000000">
              <w:rPr>
                <w:rFonts w:ascii="Lato" w:cs="Lato" w:eastAsia="Lato" w:hAnsi="Lato"/>
                <w:b w:val="1"/>
                <w:color w:val="357db9"/>
                <w:sz w:val="24"/>
                <w:szCs w:val="24"/>
                <w:rtl w:val="0"/>
              </w:rPr>
              <w:t xml:space="preserve">Share</w:t>
            </w:r>
            <w:r w:rsidDel="00000000" w:rsidR="00000000" w:rsidRPr="00000000">
              <w:rPr>
                <w:rtl w:val="0"/>
              </w:rPr>
            </w:r>
          </w:p>
          <w:p w:rsidR="00000000" w:rsidDel="00000000" w:rsidP="00000000" w:rsidRDefault="00000000" w:rsidRPr="00000000" w14:paraId="000000FA">
            <w:pPr>
              <w:pageBreakBefore w:val="0"/>
              <w:widowControl w:val="0"/>
              <w:spacing w:line="276" w:lineRule="auto"/>
              <w:ind w:right="-15"/>
              <w:rPr>
                <w:rFonts w:ascii="Lato" w:cs="Lato" w:eastAsia="Lato" w:hAnsi="Lato"/>
                <w:sz w:val="20"/>
                <w:szCs w:val="20"/>
              </w:rPr>
            </w:pPr>
            <w:r w:rsidDel="00000000" w:rsidR="00000000" w:rsidRPr="00000000">
              <w:rPr>
                <w:rFonts w:ascii="Lato" w:cs="Lato" w:eastAsia="Lato" w:hAnsi="Lato"/>
                <w:sz w:val="20"/>
                <w:szCs w:val="20"/>
                <w:rtl w:val="0"/>
              </w:rPr>
              <w:t xml:space="preserve">The team shares the </w:t>
            </w:r>
            <w:hyperlink r:id="rId54">
              <w:r w:rsidDel="00000000" w:rsidR="00000000" w:rsidRPr="00000000">
                <w:rPr>
                  <w:rFonts w:ascii="Lato" w:cs="Lato" w:eastAsia="Lato" w:hAnsi="Lato"/>
                  <w:color w:val="0000ff"/>
                  <w:sz w:val="20"/>
                  <w:szCs w:val="20"/>
                  <w:u w:val="single"/>
                  <w:rtl w:val="0"/>
                </w:rPr>
                <w:t xml:space="preserve">completed unit locally in Google Drive</w:t>
              </w:r>
            </w:hyperlink>
            <w:r w:rsidDel="00000000" w:rsidR="00000000" w:rsidRPr="00000000">
              <w:rPr>
                <w:rFonts w:ascii="Lato" w:cs="Lato" w:eastAsia="Lato" w:hAnsi="Lato"/>
                <w:sz w:val="20"/>
                <w:szCs w:val="20"/>
                <w:rtl w:val="0"/>
              </w:rPr>
              <w:t xml:space="preserve">, as well as publicly in an </w:t>
            </w:r>
            <w:hyperlink r:id="rId55">
              <w:r w:rsidDel="00000000" w:rsidR="00000000" w:rsidRPr="00000000">
                <w:rPr>
                  <w:rFonts w:ascii="Lato" w:cs="Lato" w:eastAsia="Lato" w:hAnsi="Lato"/>
                  <w:color w:val="0000ff"/>
                  <w:sz w:val="20"/>
                  <w:szCs w:val="20"/>
                  <w:u w:val="single"/>
                  <w:rtl w:val="0"/>
                </w:rPr>
                <w:t xml:space="preserve">open repository</w:t>
              </w:r>
            </w:hyperlink>
            <w:r w:rsidDel="00000000" w:rsidR="00000000" w:rsidRPr="00000000">
              <w:rPr>
                <w:rFonts w:ascii="Lato" w:cs="Lato" w:eastAsia="Lato" w:hAnsi="Lato"/>
                <w:sz w:val="20"/>
                <w:szCs w:val="20"/>
                <w:rtl w:val="0"/>
              </w:rPr>
              <w:t xml:space="preserve"> for future teachers outside of the district to reuse and adapt. Following state policy, the team shares the unit under a Creative Commons Attribution License 4.0</w:t>
            </w:r>
            <w:hyperlink r:id="rId56">
              <w:r w:rsidDel="00000000" w:rsidR="00000000" w:rsidRPr="00000000">
                <w:rPr>
                  <w:rFonts w:ascii="Lato" w:cs="Lato" w:eastAsia="Lato" w:hAnsi="Lato"/>
                  <w:color w:val="1155cc"/>
                  <w:sz w:val="20"/>
                  <w:szCs w:val="20"/>
                  <w:u w:val="single"/>
                  <w:rtl w:val="0"/>
                </w:rPr>
                <w:t xml:space="preserve">,</w:t>
              </w:r>
            </w:hyperlink>
            <w:r w:rsidDel="00000000" w:rsidR="00000000" w:rsidRPr="00000000">
              <w:rPr>
                <w:rFonts w:ascii="Lato" w:cs="Lato" w:eastAsia="Lato" w:hAnsi="Lato"/>
                <w:sz w:val="20"/>
                <w:szCs w:val="20"/>
                <w:rtl w:val="0"/>
              </w:rPr>
              <w:t xml:space="preserve"> indicating that others can use and adapt it, as long as WA OSPI is attributed in any derivatives made. They use attribution guidelines created by their district to help them in constructing the attribution language.</w:t>
            </w:r>
          </w:p>
        </w:tc>
      </w:tr>
      <w:tr>
        <w:trPr>
          <w:cantSplit w:val="0"/>
          <w:tblHeader w:val="0"/>
        </w:trPr>
        <w:tc>
          <w:tcPr>
            <w:tcBorders>
              <w:right w:color="ffffff" w:space="0" w:sz="48" w:val="single"/>
            </w:tcBorders>
            <w:tcMar>
              <w:top w:w="215.99999999999997" w:type="dxa"/>
              <w:left w:w="215.99999999999997" w:type="dxa"/>
              <w:bottom w:w="215.99999999999997" w:type="dxa"/>
              <w:right w:w="215.99999999999997" w:type="dxa"/>
            </w:tcMar>
            <w:vAlign w:val="center"/>
          </w:tcPr>
          <w:p w:rsidR="00000000" w:rsidDel="00000000" w:rsidP="00000000" w:rsidRDefault="00000000" w:rsidRPr="00000000" w14:paraId="000000FB">
            <w:pPr>
              <w:pageBreakBefore w:val="0"/>
              <w:widowControl w:val="0"/>
              <w:spacing w:line="276" w:lineRule="auto"/>
              <w:ind w:left="-90" w:right="-15" w:hanging="270"/>
              <w:jc w:val="center"/>
              <w:rPr>
                <w:rFonts w:ascii="Lato" w:cs="Lato" w:eastAsia="Lato" w:hAnsi="Lato"/>
                <w:b w:val="1"/>
                <w:sz w:val="28"/>
                <w:szCs w:val="28"/>
              </w:rPr>
            </w:pPr>
            <w:r w:rsidDel="00000000" w:rsidR="00000000" w:rsidRPr="00000000">
              <w:rPr>
                <w:rFonts w:ascii="Lato" w:cs="Lato" w:eastAsia="Lato" w:hAnsi="Lato"/>
                <w:b w:val="1"/>
                <w:sz w:val="18"/>
                <w:szCs w:val="18"/>
                <w:rtl w:val="0"/>
              </w:rPr>
              <w:t xml:space="preserve">          </w:t>
            </w:r>
            <w:r w:rsidDel="00000000" w:rsidR="00000000" w:rsidRPr="00000000">
              <w:rPr>
                <w:rFonts w:ascii="Lato" w:cs="Lato" w:eastAsia="Lato" w:hAnsi="Lato"/>
                <w:b w:val="1"/>
                <w:sz w:val="28"/>
                <w:szCs w:val="28"/>
                <w:rtl w:val="0"/>
              </w:rPr>
              <w:t xml:space="preserve">9</w:t>
            </w:r>
            <w:r w:rsidDel="00000000" w:rsidR="00000000" w:rsidRPr="00000000">
              <w:rPr>
                <w:rFonts w:ascii="Lato" w:cs="Lato" w:eastAsia="Lato" w:hAnsi="Lato"/>
                <w:b w:val="1"/>
                <w:sz w:val="18"/>
                <w:szCs w:val="18"/>
              </w:rPr>
              <w:drawing>
                <wp:inline distB="114300" distT="114300" distL="114300" distR="114300">
                  <wp:extent cx="647700" cy="647700"/>
                  <wp:effectExtent b="0" l="0" r="0" t="0"/>
                  <wp:docPr id="25" name="image4.png"/>
                  <a:graphic>
                    <a:graphicData uri="http://schemas.openxmlformats.org/drawingml/2006/picture">
                      <pic:pic>
                        <pic:nvPicPr>
                          <pic:cNvPr id="0" name="image4.png"/>
                          <pic:cNvPicPr preferRelativeResize="0"/>
                        </pic:nvPicPr>
                        <pic:blipFill>
                          <a:blip r:embed="rId57"/>
                          <a:srcRect b="0" l="0" r="0" t="0"/>
                          <a:stretch>
                            <a:fillRect/>
                          </a:stretch>
                        </pic:blipFill>
                        <pic:spPr>
                          <a:xfrm>
                            <a:off x="0" y="0"/>
                            <a:ext cx="647700" cy="647700"/>
                          </a:xfrm>
                          <a:prstGeom prst="rect"/>
                          <a:ln/>
                        </pic:spPr>
                      </pic:pic>
                    </a:graphicData>
                  </a:graphic>
                </wp:inline>
              </w:drawing>
            </w:r>
            <w:r w:rsidDel="00000000" w:rsidR="00000000" w:rsidRPr="00000000">
              <w:rPr>
                <w:rtl w:val="0"/>
              </w:rPr>
            </w:r>
          </w:p>
          <w:p w:rsidR="00000000" w:rsidDel="00000000" w:rsidP="00000000" w:rsidRDefault="00000000" w:rsidRPr="00000000" w14:paraId="000000FC">
            <w:pPr>
              <w:pageBreakBefore w:val="0"/>
              <w:widowControl w:val="0"/>
              <w:spacing w:line="276" w:lineRule="auto"/>
              <w:ind w:left="180" w:right="-15" w:hanging="360"/>
              <w:jc w:val="center"/>
              <w:rPr>
                <w:rFonts w:ascii="Lato" w:cs="Lato" w:eastAsia="Lato" w:hAnsi="Lato"/>
                <w:b w:val="1"/>
                <w:sz w:val="18"/>
                <w:szCs w:val="18"/>
              </w:rPr>
            </w:pPr>
            <w:r w:rsidDel="00000000" w:rsidR="00000000" w:rsidRPr="00000000">
              <w:rPr>
                <w:rtl w:val="0"/>
              </w:rPr>
            </w:r>
          </w:p>
        </w:tc>
        <w:tc>
          <w:tcPr>
            <w:shd w:fill="cfe2f3" w:val="clear"/>
            <w:tcMar>
              <w:top w:w="288.0" w:type="dxa"/>
              <w:left w:w="288.0" w:type="dxa"/>
              <w:bottom w:w="288.0" w:type="dxa"/>
              <w:right w:w="288.0" w:type="dxa"/>
            </w:tcMar>
            <w:vAlign w:val="center"/>
          </w:tcPr>
          <w:p w:rsidR="00000000" w:rsidDel="00000000" w:rsidP="00000000" w:rsidRDefault="00000000" w:rsidRPr="00000000" w14:paraId="000000FD">
            <w:pPr>
              <w:pageBreakBefore w:val="0"/>
              <w:widowControl w:val="0"/>
              <w:spacing w:after="140" w:line="276" w:lineRule="auto"/>
              <w:ind w:right="-15"/>
              <w:rPr>
                <w:rFonts w:ascii="Lato" w:cs="Lato" w:eastAsia="Lato" w:hAnsi="Lato"/>
                <w:sz w:val="20"/>
                <w:szCs w:val="20"/>
              </w:rPr>
            </w:pPr>
            <w:r w:rsidDel="00000000" w:rsidR="00000000" w:rsidRPr="00000000">
              <w:rPr>
                <w:rFonts w:ascii="Lato" w:cs="Lato" w:eastAsia="Lato" w:hAnsi="Lato"/>
                <w:b w:val="1"/>
                <w:color w:val="357db9"/>
                <w:sz w:val="24"/>
                <w:szCs w:val="24"/>
                <w:rtl w:val="0"/>
              </w:rPr>
              <w:t xml:space="preserve">Pilot and Refine</w:t>
              <w:br w:type="textWrapping"/>
            </w:r>
            <w:r w:rsidDel="00000000" w:rsidR="00000000" w:rsidRPr="00000000">
              <w:rPr>
                <w:rFonts w:ascii="Lato" w:cs="Lato" w:eastAsia="Lato" w:hAnsi="Lato"/>
                <w:sz w:val="20"/>
                <w:szCs w:val="20"/>
                <w:rtl w:val="0"/>
              </w:rPr>
              <w:t xml:space="preserve">The team incorporates teacher feedback on the units after they have been implemented, using </w:t>
            </w:r>
            <w:hyperlink w:anchor="_wy6fpxoz3iih">
              <w:r w:rsidDel="00000000" w:rsidR="00000000" w:rsidRPr="00000000">
                <w:rPr>
                  <w:rFonts w:ascii="Lato" w:cs="Lato" w:eastAsia="Lato" w:hAnsi="Lato"/>
                  <w:color w:val="1155cc"/>
                  <w:sz w:val="20"/>
                  <w:szCs w:val="20"/>
                  <w:u w:val="single"/>
                  <w:rtl w:val="0"/>
                </w:rPr>
                <w:t xml:space="preserve">a simple feedback form they  developed</w:t>
              </w:r>
            </w:hyperlink>
            <w:r w:rsidDel="00000000" w:rsidR="00000000" w:rsidRPr="00000000">
              <w:rPr>
                <w:rFonts w:ascii="Lato" w:cs="Lato" w:eastAsia="Lato" w:hAnsi="Lato"/>
                <w:sz w:val="20"/>
                <w:szCs w:val="20"/>
                <w:rtl w:val="0"/>
              </w:rPr>
              <w:t xml:space="preserve">. Based on the teacher feedback, they decide to remove one component of the unit due to teachers’ time concerns.</w:t>
            </w:r>
            <w:r w:rsidDel="00000000" w:rsidR="00000000" w:rsidRPr="00000000">
              <w:rPr>
                <w:rFonts w:ascii="Lato" w:cs="Lato" w:eastAsia="Lato" w:hAnsi="Lato"/>
                <w:color w:val="ff0000"/>
                <w:sz w:val="20"/>
                <w:szCs w:val="20"/>
                <w:rtl w:val="0"/>
              </w:rPr>
              <w:t xml:space="preserve"> </w:t>
            </w:r>
            <w:r w:rsidDel="00000000" w:rsidR="00000000" w:rsidRPr="00000000">
              <w:rPr>
                <w:rFonts w:ascii="Lato" w:cs="Lato" w:eastAsia="Lato" w:hAnsi="Lato"/>
                <w:sz w:val="20"/>
                <w:szCs w:val="20"/>
                <w:rtl w:val="0"/>
              </w:rPr>
              <w:t xml:space="preserve">After revisions are made, the team reshares the refined version.</w:t>
            </w:r>
          </w:p>
        </w:tc>
      </w:tr>
    </w:tbl>
    <w:p w:rsidR="00000000" w:rsidDel="00000000" w:rsidP="00000000" w:rsidRDefault="00000000" w:rsidRPr="00000000" w14:paraId="000000FE">
      <w:pPr>
        <w:pStyle w:val="Heading2"/>
        <w:pageBreakBefore w:val="0"/>
        <w:spacing w:line="276" w:lineRule="auto"/>
        <w:ind w:hanging="630"/>
        <w:rPr>
          <w:rFonts w:ascii="Lato Black" w:cs="Lato Black" w:eastAsia="Lato Black" w:hAnsi="Lato Black"/>
          <w:color w:val="357db9"/>
          <w:sz w:val="36"/>
          <w:szCs w:val="36"/>
        </w:rPr>
      </w:pPr>
      <w:bookmarkStart w:colFirst="0" w:colLast="0" w:name="_clf3i3iamsyq" w:id="14"/>
      <w:bookmarkEnd w:id="14"/>
      <w:r w:rsidDel="00000000" w:rsidR="00000000" w:rsidRPr="00000000">
        <w:rPr>
          <w:rtl w:val="0"/>
        </w:rPr>
      </w:r>
    </w:p>
    <w:p w:rsidR="00000000" w:rsidDel="00000000" w:rsidP="00000000" w:rsidRDefault="00000000" w:rsidRPr="00000000" w14:paraId="000000FF">
      <w:pPr>
        <w:pStyle w:val="Heading2"/>
        <w:pageBreakBefore w:val="0"/>
        <w:spacing w:line="276" w:lineRule="auto"/>
        <w:ind w:hanging="630"/>
        <w:rPr>
          <w:rFonts w:ascii="Lato Black" w:cs="Lato Black" w:eastAsia="Lato Black" w:hAnsi="Lato Black"/>
          <w:color w:val="357db9"/>
          <w:sz w:val="36"/>
          <w:szCs w:val="36"/>
        </w:rPr>
      </w:pPr>
      <w:bookmarkStart w:colFirst="0" w:colLast="0" w:name="_wu2krs225t2t" w:id="15"/>
      <w:bookmarkEnd w:id="15"/>
      <w:r w:rsidDel="00000000" w:rsidR="00000000" w:rsidRPr="00000000">
        <w:rPr>
          <w:rFonts w:ascii="Lato" w:cs="Lato" w:eastAsia="Lato" w:hAnsi="Lato"/>
          <w:b w:val="1"/>
          <w:color w:val="0b6a8e"/>
          <w:sz w:val="28"/>
          <w:szCs w:val="28"/>
          <w:rtl w:val="0"/>
        </w:rPr>
        <w:t xml:space="preserve">Example 2:</w:t>
      </w:r>
      <w:r w:rsidDel="00000000" w:rsidR="00000000" w:rsidRPr="00000000">
        <w:rPr>
          <w:rFonts w:ascii="Lato Black" w:cs="Lato Black" w:eastAsia="Lato Black" w:hAnsi="Lato Black"/>
          <w:i w:val="1"/>
          <w:color w:val="357db9"/>
          <w:sz w:val="36"/>
          <w:szCs w:val="36"/>
          <w:rtl w:val="0"/>
        </w:rPr>
        <w:t xml:space="preserve"> </w:t>
      </w:r>
      <w:r w:rsidDel="00000000" w:rsidR="00000000" w:rsidRPr="00000000">
        <w:rPr>
          <w:rFonts w:ascii="Lato Black" w:cs="Lato Black" w:eastAsia="Lato Black" w:hAnsi="Lato Black"/>
          <w:color w:val="357db9"/>
          <w:sz w:val="36"/>
          <w:szCs w:val="36"/>
          <w:rtl w:val="0"/>
        </w:rPr>
        <w:t xml:space="preserve"> </w:t>
      </w:r>
    </w:p>
    <w:p w:rsidR="00000000" w:rsidDel="00000000" w:rsidP="00000000" w:rsidRDefault="00000000" w:rsidRPr="00000000" w14:paraId="00000100">
      <w:pPr>
        <w:pStyle w:val="Heading2"/>
        <w:pageBreakBefore w:val="0"/>
        <w:spacing w:after="0" w:before="0" w:line="276" w:lineRule="auto"/>
        <w:ind w:hanging="630"/>
        <w:rPr>
          <w:rFonts w:ascii="Lato" w:cs="Lato" w:eastAsia="Lato" w:hAnsi="Lato"/>
          <w:sz w:val="24"/>
          <w:szCs w:val="24"/>
        </w:rPr>
      </w:pPr>
      <w:bookmarkStart w:colFirst="0" w:colLast="0" w:name="_qy6py4wbxd5h" w:id="16"/>
      <w:bookmarkEnd w:id="16"/>
      <w:r w:rsidDel="00000000" w:rsidR="00000000" w:rsidRPr="00000000">
        <w:rPr>
          <w:rFonts w:ascii="Lato" w:cs="Lato" w:eastAsia="Lato" w:hAnsi="Lato"/>
          <w:color w:val="e07711"/>
          <w:sz w:val="28"/>
          <w:szCs w:val="28"/>
          <w:rtl w:val="0"/>
        </w:rPr>
        <w:t xml:space="preserve">Curating OER to Build a Health Education Resource Collection in Michigan</w:t>
      </w:r>
      <w:r w:rsidDel="00000000" w:rsidR="00000000" w:rsidRPr="00000000">
        <w:rPr>
          <w:rtl w:val="0"/>
        </w:rPr>
      </w:r>
    </w:p>
    <w:tbl>
      <w:tblPr>
        <w:tblStyle w:val="Table17"/>
        <w:tblW w:w="13490.0" w:type="dxa"/>
        <w:jc w:val="left"/>
        <w:tblInd w:w="-990.0" w:type="dxa"/>
        <w:tblBorders>
          <w:top w:color="ffffff" w:space="0" w:sz="48" w:val="single"/>
          <w:left w:color="ffffff" w:space="0" w:sz="48" w:val="single"/>
          <w:bottom w:color="ffffff" w:space="0" w:sz="48" w:val="single"/>
          <w:right w:color="ffffff" w:space="0" w:sz="48" w:val="single"/>
          <w:insideH w:color="ffffff" w:space="0" w:sz="48" w:val="single"/>
          <w:insideV w:color="ffffff" w:space="0" w:sz="48" w:val="single"/>
        </w:tblBorders>
        <w:tblLayout w:type="fixed"/>
        <w:tblLook w:val="0600"/>
      </w:tblPr>
      <w:tblGrid>
        <w:gridCol w:w="1440"/>
        <w:gridCol w:w="9690"/>
        <w:gridCol w:w="2360"/>
        <w:tblGridChange w:id="0">
          <w:tblGrid>
            <w:gridCol w:w="1440"/>
            <w:gridCol w:w="9690"/>
            <w:gridCol w:w="2360"/>
          </w:tblGrid>
        </w:tblGridChange>
      </w:tblGrid>
      <w:tr>
        <w:trPr>
          <w:cantSplit w:val="0"/>
          <w:trHeight w:val="1680" w:hRule="atLeast"/>
          <w:tblHeader w:val="0"/>
        </w:trPr>
        <w:tc>
          <w:tcPr>
            <w:tcBorders>
              <w:right w:color="ffffff" w:space="0" w:sz="48" w:val="single"/>
            </w:tcBorders>
            <w:tcMar>
              <w:top w:w="215.99999999999997" w:type="dxa"/>
              <w:left w:w="215.99999999999997" w:type="dxa"/>
              <w:bottom w:w="215.99999999999997" w:type="dxa"/>
              <w:right w:w="215.99999999999997" w:type="dxa"/>
            </w:tcMar>
            <w:vAlign w:val="center"/>
          </w:tcPr>
          <w:p w:rsidR="00000000" w:rsidDel="00000000" w:rsidP="00000000" w:rsidRDefault="00000000" w:rsidRPr="00000000" w14:paraId="00000101">
            <w:pPr>
              <w:pageBreakBefore w:val="0"/>
              <w:widowControl w:val="0"/>
              <w:spacing w:line="276" w:lineRule="auto"/>
              <w:rPr>
                <w:rFonts w:ascii="Lato" w:cs="Lato" w:eastAsia="Lato" w:hAnsi="Lato"/>
                <w:b w:val="1"/>
                <w:sz w:val="36"/>
                <w:szCs w:val="36"/>
              </w:rPr>
            </w:pPr>
            <w:r w:rsidDel="00000000" w:rsidR="00000000" w:rsidRPr="00000000">
              <w:rPr>
                <w:rFonts w:ascii="Lato" w:cs="Lato" w:eastAsia="Lato" w:hAnsi="Lato"/>
                <w:b w:val="1"/>
                <w:sz w:val="36"/>
                <w:szCs w:val="36"/>
                <w:rtl w:val="0"/>
              </w:rPr>
              <w:t xml:space="preserve">    1</w:t>
            </w:r>
          </w:p>
          <w:p w:rsidR="00000000" w:rsidDel="00000000" w:rsidP="00000000" w:rsidRDefault="00000000" w:rsidRPr="00000000" w14:paraId="00000102">
            <w:pPr>
              <w:pageBreakBefore w:val="0"/>
              <w:widowControl w:val="0"/>
              <w:spacing w:line="276" w:lineRule="auto"/>
              <w:ind w:left="-270" w:firstLine="0"/>
              <w:jc w:val="center"/>
              <w:rPr>
                <w:rFonts w:ascii="Lato" w:cs="Lato" w:eastAsia="Lato" w:hAnsi="Lato"/>
                <w:b w:val="1"/>
                <w:sz w:val="36"/>
                <w:szCs w:val="36"/>
              </w:rPr>
            </w:pPr>
            <w:r w:rsidDel="00000000" w:rsidR="00000000" w:rsidRPr="00000000">
              <w:rPr>
                <w:rFonts w:ascii="Lato" w:cs="Lato" w:eastAsia="Lato" w:hAnsi="Lato"/>
                <w:b w:val="1"/>
                <w:sz w:val="36"/>
                <w:szCs w:val="36"/>
              </w:rPr>
              <w:drawing>
                <wp:inline distB="114300" distT="114300" distL="114300" distR="114300">
                  <wp:extent cx="647700" cy="647700"/>
                  <wp:effectExtent b="0" l="0" r="0" t="0"/>
                  <wp:docPr id="8" name="image5.png"/>
                  <a:graphic>
                    <a:graphicData uri="http://schemas.openxmlformats.org/drawingml/2006/picture">
                      <pic:pic>
                        <pic:nvPicPr>
                          <pic:cNvPr id="0" name="image5.png"/>
                          <pic:cNvPicPr preferRelativeResize="0"/>
                        </pic:nvPicPr>
                        <pic:blipFill>
                          <a:blip r:embed="rId38"/>
                          <a:srcRect b="0" l="0" r="0" t="0"/>
                          <a:stretch>
                            <a:fillRect/>
                          </a:stretch>
                        </pic:blipFill>
                        <pic:spPr>
                          <a:xfrm>
                            <a:off x="0" y="0"/>
                            <a:ext cx="647700" cy="647700"/>
                          </a:xfrm>
                          <a:prstGeom prst="rect"/>
                          <a:ln/>
                        </pic:spPr>
                      </pic:pic>
                    </a:graphicData>
                  </a:graphic>
                </wp:inline>
              </w:drawing>
            </w:r>
            <w:r w:rsidDel="00000000" w:rsidR="00000000" w:rsidRPr="00000000">
              <w:rPr>
                <w:rtl w:val="0"/>
              </w:rPr>
            </w:r>
          </w:p>
        </w:tc>
        <w:tc>
          <w:tcPr>
            <w:shd w:fill="cfe2f3" w:val="clear"/>
            <w:tcMar>
              <w:top w:w="288.0" w:type="dxa"/>
              <w:left w:w="288.0" w:type="dxa"/>
              <w:bottom w:w="288.0" w:type="dxa"/>
              <w:right w:w="288.0" w:type="dxa"/>
            </w:tcMar>
            <w:vAlign w:val="center"/>
          </w:tcPr>
          <w:p w:rsidR="00000000" w:rsidDel="00000000" w:rsidP="00000000" w:rsidRDefault="00000000" w:rsidRPr="00000000" w14:paraId="00000103">
            <w:pPr>
              <w:pageBreakBefore w:val="0"/>
              <w:widowControl w:val="0"/>
              <w:spacing w:line="276" w:lineRule="auto"/>
              <w:ind w:right="165"/>
              <w:rPr>
                <w:rFonts w:ascii="Lato" w:cs="Lato" w:eastAsia="Lato" w:hAnsi="Lato"/>
                <w:sz w:val="20"/>
                <w:szCs w:val="20"/>
              </w:rPr>
            </w:pPr>
            <w:r w:rsidDel="00000000" w:rsidR="00000000" w:rsidRPr="00000000">
              <w:rPr>
                <w:rFonts w:ascii="Lato" w:cs="Lato" w:eastAsia="Lato" w:hAnsi="Lato"/>
                <w:b w:val="1"/>
                <w:color w:val="357db9"/>
                <w:sz w:val="24"/>
                <w:szCs w:val="24"/>
                <w:rtl w:val="0"/>
              </w:rPr>
              <w:t xml:space="preserve">Collaboratively Identify Curriculum Needs</w:t>
            </w:r>
            <w:r w:rsidDel="00000000" w:rsidR="00000000" w:rsidRPr="00000000">
              <w:rPr>
                <w:rFonts w:ascii="Lato" w:cs="Lato" w:eastAsia="Lato" w:hAnsi="Lato"/>
                <w:b w:val="1"/>
                <w:sz w:val="20"/>
                <w:szCs w:val="20"/>
                <w:rtl w:val="0"/>
              </w:rPr>
              <w:br w:type="textWrapping"/>
            </w:r>
            <w:r w:rsidDel="00000000" w:rsidR="00000000" w:rsidRPr="00000000">
              <w:rPr>
                <w:rtl w:val="0"/>
              </w:rPr>
            </w:r>
          </w:p>
          <w:p w:rsidR="00000000" w:rsidDel="00000000" w:rsidP="00000000" w:rsidRDefault="00000000" w:rsidRPr="00000000" w14:paraId="00000104">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A School Librarian (SL) receives a request from a health teacher to find health statistics reports and data sets to supplement a new instructional unit on tobacco and addiction.</w:t>
            </w:r>
          </w:p>
        </w:tc>
      </w:tr>
      <w:tr>
        <w:trPr>
          <w:cantSplit w:val="0"/>
          <w:tblHeader w:val="0"/>
        </w:trPr>
        <w:tc>
          <w:tcPr>
            <w:tcBorders>
              <w:right w:color="ffffff" w:space="0" w:sz="48" w:val="single"/>
            </w:tcBorders>
            <w:tcMar>
              <w:top w:w="215.99999999999997" w:type="dxa"/>
              <w:left w:w="215.99999999999997" w:type="dxa"/>
              <w:bottom w:w="215.99999999999997" w:type="dxa"/>
              <w:right w:w="215.99999999999997" w:type="dxa"/>
            </w:tcMar>
            <w:vAlign w:val="center"/>
          </w:tcPr>
          <w:p w:rsidR="00000000" w:rsidDel="00000000" w:rsidP="00000000" w:rsidRDefault="00000000" w:rsidRPr="00000000" w14:paraId="00000105">
            <w:pPr>
              <w:pageBreakBefore w:val="0"/>
              <w:widowControl w:val="0"/>
              <w:spacing w:line="276" w:lineRule="auto"/>
              <w:rPr>
                <w:rFonts w:ascii="Lato" w:cs="Lato" w:eastAsia="Lato" w:hAnsi="Lato"/>
                <w:b w:val="1"/>
                <w:sz w:val="36"/>
                <w:szCs w:val="36"/>
              </w:rPr>
            </w:pPr>
            <w:r w:rsidDel="00000000" w:rsidR="00000000" w:rsidRPr="00000000">
              <w:rPr>
                <w:rFonts w:ascii="Lato" w:cs="Lato" w:eastAsia="Lato" w:hAnsi="Lato"/>
                <w:b w:val="1"/>
                <w:sz w:val="36"/>
                <w:szCs w:val="36"/>
                <w:rtl w:val="0"/>
              </w:rPr>
              <w:t xml:space="preserve">    2</w:t>
            </w:r>
          </w:p>
          <w:p w:rsidR="00000000" w:rsidDel="00000000" w:rsidP="00000000" w:rsidRDefault="00000000" w:rsidRPr="00000000" w14:paraId="00000106">
            <w:pPr>
              <w:pageBreakBefore w:val="0"/>
              <w:widowControl w:val="0"/>
              <w:spacing w:line="276" w:lineRule="auto"/>
              <w:ind w:left="-270" w:firstLine="0"/>
              <w:jc w:val="center"/>
              <w:rPr>
                <w:rFonts w:ascii="Lato" w:cs="Lato" w:eastAsia="Lato" w:hAnsi="Lato"/>
                <w:b w:val="1"/>
                <w:sz w:val="36"/>
                <w:szCs w:val="36"/>
              </w:rPr>
            </w:pPr>
            <w:r w:rsidDel="00000000" w:rsidR="00000000" w:rsidRPr="00000000">
              <w:rPr>
                <w:rFonts w:ascii="Lato" w:cs="Lato" w:eastAsia="Lato" w:hAnsi="Lato"/>
                <w:b w:val="1"/>
                <w:sz w:val="36"/>
                <w:szCs w:val="36"/>
              </w:rPr>
              <w:drawing>
                <wp:inline distB="114300" distT="114300" distL="114300" distR="114300">
                  <wp:extent cx="647700" cy="647700"/>
                  <wp:effectExtent b="0" l="0" r="0" t="0"/>
                  <wp:docPr id="11" name="image7.png"/>
                  <a:graphic>
                    <a:graphicData uri="http://schemas.openxmlformats.org/drawingml/2006/picture">
                      <pic:pic>
                        <pic:nvPicPr>
                          <pic:cNvPr id="0" name="image7.png"/>
                          <pic:cNvPicPr preferRelativeResize="0"/>
                        </pic:nvPicPr>
                        <pic:blipFill>
                          <a:blip r:embed="rId40"/>
                          <a:srcRect b="0" l="0" r="0" t="0"/>
                          <a:stretch>
                            <a:fillRect/>
                          </a:stretch>
                        </pic:blipFill>
                        <pic:spPr>
                          <a:xfrm>
                            <a:off x="0" y="0"/>
                            <a:ext cx="647700" cy="647700"/>
                          </a:xfrm>
                          <a:prstGeom prst="rect"/>
                          <a:ln/>
                        </pic:spPr>
                      </pic:pic>
                    </a:graphicData>
                  </a:graphic>
                </wp:inline>
              </w:drawing>
            </w:r>
            <w:r w:rsidDel="00000000" w:rsidR="00000000" w:rsidRPr="00000000">
              <w:rPr>
                <w:rtl w:val="0"/>
              </w:rPr>
            </w:r>
          </w:p>
        </w:tc>
        <w:tc>
          <w:tcPr>
            <w:shd w:fill="fff2cc" w:val="clear"/>
            <w:tcMar>
              <w:top w:w="288.0" w:type="dxa"/>
              <w:left w:w="288.0" w:type="dxa"/>
              <w:bottom w:w="288.0" w:type="dxa"/>
              <w:right w:w="288.0" w:type="dxa"/>
            </w:tcMar>
            <w:vAlign w:val="center"/>
          </w:tcPr>
          <w:p w:rsidR="00000000" w:rsidDel="00000000" w:rsidP="00000000" w:rsidRDefault="00000000" w:rsidRPr="00000000" w14:paraId="00000107">
            <w:pPr>
              <w:pageBreakBefore w:val="0"/>
              <w:widowControl w:val="0"/>
              <w:spacing w:after="140" w:line="276" w:lineRule="auto"/>
              <w:ind w:right="165"/>
              <w:rPr>
                <w:rFonts w:ascii="Lato" w:cs="Lato" w:eastAsia="Lato" w:hAnsi="Lato"/>
                <w:color w:val="357db9"/>
                <w:sz w:val="24"/>
                <w:szCs w:val="24"/>
              </w:rPr>
            </w:pPr>
            <w:r w:rsidDel="00000000" w:rsidR="00000000" w:rsidRPr="00000000">
              <w:rPr>
                <w:rFonts w:ascii="Lato" w:cs="Lato" w:eastAsia="Lato" w:hAnsi="Lato"/>
                <w:b w:val="1"/>
                <w:color w:val="357db9"/>
                <w:sz w:val="24"/>
                <w:szCs w:val="24"/>
                <w:rtl w:val="0"/>
              </w:rPr>
              <w:t xml:space="preserve">Agree on Curriculum Framework and Curation Goals</w:t>
            </w:r>
            <w:r w:rsidDel="00000000" w:rsidR="00000000" w:rsidRPr="00000000">
              <w:rPr>
                <w:rtl w:val="0"/>
              </w:rPr>
            </w:r>
          </w:p>
          <w:p w:rsidR="00000000" w:rsidDel="00000000" w:rsidP="00000000" w:rsidRDefault="00000000" w:rsidRPr="00000000" w14:paraId="00000108">
            <w:pPr>
              <w:pageBreakBefore w:val="0"/>
              <w:widowControl w:val="0"/>
              <w:spacing w:line="276" w:lineRule="auto"/>
              <w:rPr>
                <w:rFonts w:ascii="Lato" w:cs="Lato" w:eastAsia="Lato" w:hAnsi="Lato"/>
                <w:color w:val="161616"/>
                <w:sz w:val="20"/>
                <w:szCs w:val="20"/>
              </w:rPr>
            </w:pPr>
            <w:r w:rsidDel="00000000" w:rsidR="00000000" w:rsidRPr="00000000">
              <w:rPr>
                <w:rFonts w:ascii="Lato" w:cs="Lato" w:eastAsia="Lato" w:hAnsi="Lato"/>
                <w:sz w:val="20"/>
                <w:szCs w:val="20"/>
                <w:rtl w:val="0"/>
              </w:rPr>
              <w:t xml:space="preserve">The SL reviews a </w:t>
            </w:r>
            <w:hyperlink w:anchor="_y2kp0iqsjtk5">
              <w:r w:rsidDel="00000000" w:rsidR="00000000" w:rsidRPr="00000000">
                <w:rPr>
                  <w:rFonts w:ascii="Lato" w:cs="Lato" w:eastAsia="Lato" w:hAnsi="Lato"/>
                  <w:color w:val="1155cc"/>
                  <w:sz w:val="20"/>
                  <w:szCs w:val="20"/>
                  <w:u w:val="single"/>
                  <w:rtl w:val="0"/>
                </w:rPr>
                <w:t xml:space="preserve">graphic organizer</w:t>
              </w:r>
            </w:hyperlink>
            <w:r w:rsidDel="00000000" w:rsidR="00000000" w:rsidRPr="00000000">
              <w:rPr>
                <w:rFonts w:ascii="Lato" w:cs="Lato" w:eastAsia="Lato" w:hAnsi="Lato"/>
                <w:color w:val="0000ff"/>
                <w:sz w:val="20"/>
                <w:szCs w:val="20"/>
                <w:u w:val="single"/>
                <w:rtl w:val="0"/>
              </w:rPr>
              <w:t xml:space="preserve"> </w:t>
            </w:r>
            <w:r w:rsidDel="00000000" w:rsidR="00000000" w:rsidRPr="00000000">
              <w:rPr>
                <w:rFonts w:ascii="Lato" w:cs="Lato" w:eastAsia="Lato" w:hAnsi="Lato"/>
                <w:sz w:val="20"/>
                <w:szCs w:val="20"/>
                <w:rtl w:val="0"/>
              </w:rPr>
              <w:t xml:space="preserve">that the health teacher has created to deconstruct the learning outcomes for the new tobacco and addiction unit. The SL and the teacher work to identify a set of curation goals for each concept and skill identified in the organizer, including the types and scope of the resources to be included, and possible search terms.</w:t>
            </w:r>
            <w:r w:rsidDel="00000000" w:rsidR="00000000" w:rsidRPr="00000000">
              <w:rPr>
                <w:rtl w:val="0"/>
              </w:rPr>
            </w:r>
          </w:p>
        </w:tc>
      </w:tr>
      <w:tr>
        <w:trPr>
          <w:cantSplit w:val="0"/>
          <w:trHeight w:val="1220" w:hRule="atLeast"/>
          <w:tblHeader w:val="0"/>
        </w:trPr>
        <w:tc>
          <w:tcPr>
            <w:tcBorders>
              <w:right w:color="ffffff" w:space="0" w:sz="48" w:val="single"/>
            </w:tcBorders>
            <w:tcMar>
              <w:top w:w="215.99999999999997" w:type="dxa"/>
              <w:left w:w="215.99999999999997" w:type="dxa"/>
              <w:bottom w:w="215.99999999999997" w:type="dxa"/>
              <w:right w:w="215.99999999999997" w:type="dxa"/>
            </w:tcMar>
            <w:vAlign w:val="center"/>
          </w:tcPr>
          <w:p w:rsidR="00000000" w:rsidDel="00000000" w:rsidP="00000000" w:rsidRDefault="00000000" w:rsidRPr="00000000" w14:paraId="00000109">
            <w:pPr>
              <w:pageBreakBefore w:val="0"/>
              <w:widowControl w:val="0"/>
              <w:spacing w:line="276" w:lineRule="auto"/>
              <w:rPr>
                <w:rFonts w:ascii="Lato" w:cs="Lato" w:eastAsia="Lato" w:hAnsi="Lato"/>
                <w:b w:val="1"/>
                <w:sz w:val="36"/>
                <w:szCs w:val="36"/>
              </w:rPr>
            </w:pPr>
            <w:r w:rsidDel="00000000" w:rsidR="00000000" w:rsidRPr="00000000">
              <w:rPr>
                <w:rFonts w:ascii="Lato" w:cs="Lato" w:eastAsia="Lato" w:hAnsi="Lato"/>
                <w:b w:val="1"/>
                <w:sz w:val="36"/>
                <w:szCs w:val="36"/>
                <w:rtl w:val="0"/>
              </w:rPr>
              <w:t xml:space="preserve">    3</w:t>
            </w:r>
          </w:p>
          <w:p w:rsidR="00000000" w:rsidDel="00000000" w:rsidP="00000000" w:rsidRDefault="00000000" w:rsidRPr="00000000" w14:paraId="0000010A">
            <w:pPr>
              <w:pageBreakBefore w:val="0"/>
              <w:widowControl w:val="0"/>
              <w:spacing w:line="276" w:lineRule="auto"/>
              <w:ind w:left="-270" w:firstLine="0"/>
              <w:jc w:val="center"/>
              <w:rPr>
                <w:rFonts w:ascii="Lato" w:cs="Lato" w:eastAsia="Lato" w:hAnsi="Lato"/>
                <w:b w:val="1"/>
                <w:sz w:val="36"/>
                <w:szCs w:val="36"/>
              </w:rPr>
            </w:pPr>
            <w:r w:rsidDel="00000000" w:rsidR="00000000" w:rsidRPr="00000000">
              <w:rPr>
                <w:rFonts w:ascii="Lato" w:cs="Lato" w:eastAsia="Lato" w:hAnsi="Lato"/>
                <w:b w:val="1"/>
                <w:sz w:val="36"/>
                <w:szCs w:val="36"/>
              </w:rPr>
              <w:drawing>
                <wp:inline distB="114300" distT="114300" distL="114300" distR="114300">
                  <wp:extent cx="647700" cy="647700"/>
                  <wp:effectExtent b="0" l="0" r="0" t="0"/>
                  <wp:docPr id="22" name="image12.png"/>
                  <a:graphic>
                    <a:graphicData uri="http://schemas.openxmlformats.org/drawingml/2006/picture">
                      <pic:pic>
                        <pic:nvPicPr>
                          <pic:cNvPr id="0" name="image12.png"/>
                          <pic:cNvPicPr preferRelativeResize="0"/>
                        </pic:nvPicPr>
                        <pic:blipFill>
                          <a:blip r:embed="rId42"/>
                          <a:srcRect b="0" l="0" r="0" t="0"/>
                          <a:stretch>
                            <a:fillRect/>
                          </a:stretch>
                        </pic:blipFill>
                        <pic:spPr>
                          <a:xfrm>
                            <a:off x="0" y="0"/>
                            <a:ext cx="647700" cy="647700"/>
                          </a:xfrm>
                          <a:prstGeom prst="rect"/>
                          <a:ln/>
                        </pic:spPr>
                      </pic:pic>
                    </a:graphicData>
                  </a:graphic>
                </wp:inline>
              </w:drawing>
            </w:r>
            <w:r w:rsidDel="00000000" w:rsidR="00000000" w:rsidRPr="00000000">
              <w:rPr>
                <w:rtl w:val="0"/>
              </w:rPr>
            </w:r>
          </w:p>
        </w:tc>
        <w:tc>
          <w:tcPr>
            <w:shd w:fill="cfe2f3" w:val="clear"/>
            <w:tcMar>
              <w:top w:w="288.0" w:type="dxa"/>
              <w:left w:w="288.0" w:type="dxa"/>
              <w:bottom w:w="288.0" w:type="dxa"/>
              <w:right w:w="288.0" w:type="dxa"/>
            </w:tcMar>
            <w:vAlign w:val="center"/>
          </w:tcPr>
          <w:p w:rsidR="00000000" w:rsidDel="00000000" w:rsidP="00000000" w:rsidRDefault="00000000" w:rsidRPr="00000000" w14:paraId="0000010B">
            <w:pPr>
              <w:pageBreakBefore w:val="0"/>
              <w:widowControl w:val="0"/>
              <w:spacing w:after="140" w:line="276" w:lineRule="auto"/>
              <w:ind w:right="165"/>
              <w:rPr>
                <w:rFonts w:ascii="Lato" w:cs="Lato" w:eastAsia="Lato" w:hAnsi="Lato"/>
                <w:color w:val="357db9"/>
                <w:sz w:val="24"/>
                <w:szCs w:val="24"/>
              </w:rPr>
            </w:pPr>
            <w:r w:rsidDel="00000000" w:rsidR="00000000" w:rsidRPr="00000000">
              <w:rPr>
                <w:rFonts w:ascii="Lato" w:cs="Lato" w:eastAsia="Lato" w:hAnsi="Lato"/>
                <w:b w:val="1"/>
                <w:color w:val="357db9"/>
                <w:sz w:val="24"/>
                <w:szCs w:val="24"/>
                <w:rtl w:val="0"/>
              </w:rPr>
              <w:t xml:space="preserve">Search</w:t>
            </w:r>
            <w:r w:rsidDel="00000000" w:rsidR="00000000" w:rsidRPr="00000000">
              <w:rPr>
                <w:rtl w:val="0"/>
              </w:rPr>
            </w:r>
          </w:p>
          <w:p w:rsidR="00000000" w:rsidDel="00000000" w:rsidP="00000000" w:rsidRDefault="00000000" w:rsidRPr="00000000" w14:paraId="0000010C">
            <w:pPr>
              <w:pageBreakBefore w:val="0"/>
              <w:widowControl w:val="0"/>
              <w:spacing w:line="276" w:lineRule="auto"/>
              <w:rPr>
                <w:rFonts w:ascii="Lato" w:cs="Lato" w:eastAsia="Lato" w:hAnsi="Lato"/>
                <w:color w:val="ff0000"/>
                <w:sz w:val="20"/>
                <w:szCs w:val="20"/>
              </w:rPr>
            </w:pPr>
            <w:r w:rsidDel="00000000" w:rsidR="00000000" w:rsidRPr="00000000">
              <w:rPr>
                <w:rFonts w:ascii="Lato" w:cs="Lato" w:eastAsia="Lato" w:hAnsi="Lato"/>
                <w:sz w:val="20"/>
                <w:szCs w:val="20"/>
                <w:rtl w:val="0"/>
              </w:rPr>
              <w:t xml:space="preserve">The SL searches for relevant public domain reports and datasets available in collections from the</w:t>
            </w:r>
            <w:hyperlink r:id="rId58">
              <w:r w:rsidDel="00000000" w:rsidR="00000000" w:rsidRPr="00000000">
                <w:rPr>
                  <w:rFonts w:ascii="Lato" w:cs="Lato" w:eastAsia="Lato" w:hAnsi="Lato"/>
                  <w:color w:val="1155cc"/>
                  <w:sz w:val="20"/>
                  <w:szCs w:val="20"/>
                  <w:u w:val="single"/>
                  <w:rtl w:val="0"/>
                </w:rPr>
                <w:t xml:space="preserve"> National Institute of Health</w:t>
              </w:r>
            </w:hyperlink>
            <w:r w:rsidDel="00000000" w:rsidR="00000000" w:rsidRPr="00000000">
              <w:rPr>
                <w:rFonts w:ascii="Lato" w:cs="Lato" w:eastAsia="Lato" w:hAnsi="Lato"/>
                <w:sz w:val="20"/>
                <w:szCs w:val="20"/>
                <w:rtl w:val="0"/>
              </w:rPr>
              <w:t xml:space="preserve"> the </w:t>
            </w:r>
            <w:hyperlink r:id="rId59">
              <w:r w:rsidDel="00000000" w:rsidR="00000000" w:rsidRPr="00000000">
                <w:rPr>
                  <w:rFonts w:ascii="Lato" w:cs="Lato" w:eastAsia="Lato" w:hAnsi="Lato"/>
                  <w:color w:val="1155cc"/>
                  <w:sz w:val="20"/>
                  <w:szCs w:val="20"/>
                  <w:u w:val="single"/>
                  <w:rtl w:val="0"/>
                </w:rPr>
                <w:t xml:space="preserve">National Institute on Drug Abuse</w:t>
              </w:r>
            </w:hyperlink>
            <w:r w:rsidDel="00000000" w:rsidR="00000000" w:rsidRPr="00000000">
              <w:rPr>
                <w:rFonts w:ascii="Lato" w:cs="Lato" w:eastAsia="Lato" w:hAnsi="Lato"/>
                <w:sz w:val="20"/>
                <w:szCs w:val="20"/>
                <w:rtl w:val="0"/>
              </w:rPr>
              <w:t xml:space="preserve">. </w:t>
            </w:r>
            <w:r w:rsidDel="00000000" w:rsidR="00000000" w:rsidRPr="00000000">
              <w:rPr>
                <w:rtl w:val="0"/>
              </w:rPr>
            </w:r>
          </w:p>
        </w:tc>
      </w:tr>
      <w:tr>
        <w:trPr>
          <w:cantSplit w:val="0"/>
          <w:trHeight w:val="2060" w:hRule="atLeast"/>
          <w:tblHeader w:val="0"/>
        </w:trPr>
        <w:tc>
          <w:tcPr>
            <w:tcBorders>
              <w:right w:color="ffffff" w:space="0" w:sz="48" w:val="single"/>
            </w:tcBorders>
            <w:tcMar>
              <w:top w:w="215.99999999999997" w:type="dxa"/>
              <w:left w:w="215.99999999999997" w:type="dxa"/>
              <w:bottom w:w="215.99999999999997" w:type="dxa"/>
              <w:right w:w="215.99999999999997" w:type="dxa"/>
            </w:tcMar>
            <w:vAlign w:val="center"/>
          </w:tcPr>
          <w:p w:rsidR="00000000" w:rsidDel="00000000" w:rsidP="00000000" w:rsidRDefault="00000000" w:rsidRPr="00000000" w14:paraId="0000010D">
            <w:pPr>
              <w:pageBreakBefore w:val="0"/>
              <w:widowControl w:val="0"/>
              <w:spacing w:line="276" w:lineRule="auto"/>
              <w:ind w:left="360"/>
              <w:rPr>
                <w:rFonts w:ascii="Lato" w:cs="Lato" w:eastAsia="Lato" w:hAnsi="Lato"/>
                <w:b w:val="1"/>
                <w:sz w:val="36"/>
                <w:szCs w:val="36"/>
              </w:rPr>
            </w:pPr>
            <w:r w:rsidDel="00000000" w:rsidR="00000000" w:rsidRPr="00000000">
              <w:rPr>
                <w:rFonts w:ascii="Lato" w:cs="Lato" w:eastAsia="Lato" w:hAnsi="Lato"/>
                <w:b w:val="1"/>
                <w:sz w:val="36"/>
                <w:szCs w:val="36"/>
                <w:rtl w:val="0"/>
              </w:rPr>
              <w:t xml:space="preserve">    4</w:t>
            </w:r>
          </w:p>
          <w:p w:rsidR="00000000" w:rsidDel="00000000" w:rsidP="00000000" w:rsidRDefault="00000000" w:rsidRPr="00000000" w14:paraId="0000010E">
            <w:pPr>
              <w:pageBreakBefore w:val="0"/>
              <w:widowControl w:val="0"/>
              <w:spacing w:line="276" w:lineRule="auto"/>
              <w:ind w:left="-90" w:hanging="180"/>
              <w:jc w:val="center"/>
              <w:rPr>
                <w:rFonts w:ascii="Lato" w:cs="Lato" w:eastAsia="Lato" w:hAnsi="Lato"/>
                <w:b w:val="1"/>
                <w:sz w:val="36"/>
                <w:szCs w:val="36"/>
              </w:rPr>
            </w:pPr>
            <w:r w:rsidDel="00000000" w:rsidR="00000000" w:rsidRPr="00000000">
              <w:rPr>
                <w:rFonts w:ascii="Lato" w:cs="Lato" w:eastAsia="Lato" w:hAnsi="Lato"/>
                <w:b w:val="1"/>
                <w:sz w:val="36"/>
                <w:szCs w:val="36"/>
              </w:rPr>
              <w:drawing>
                <wp:inline distB="114300" distT="114300" distL="114300" distR="114300">
                  <wp:extent cx="647700" cy="647700"/>
                  <wp:effectExtent b="0" l="0" r="0" t="0"/>
                  <wp:docPr id="12" name="image8.png"/>
                  <a:graphic>
                    <a:graphicData uri="http://schemas.openxmlformats.org/drawingml/2006/picture">
                      <pic:pic>
                        <pic:nvPicPr>
                          <pic:cNvPr id="0" name="image8.png"/>
                          <pic:cNvPicPr preferRelativeResize="0"/>
                        </pic:nvPicPr>
                        <pic:blipFill>
                          <a:blip r:embed="rId45"/>
                          <a:srcRect b="0" l="0" r="0" t="0"/>
                          <a:stretch>
                            <a:fillRect/>
                          </a:stretch>
                        </pic:blipFill>
                        <pic:spPr>
                          <a:xfrm>
                            <a:off x="0" y="0"/>
                            <a:ext cx="647700" cy="647700"/>
                          </a:xfrm>
                          <a:prstGeom prst="rect"/>
                          <a:ln/>
                        </pic:spPr>
                      </pic:pic>
                    </a:graphicData>
                  </a:graphic>
                </wp:inline>
              </w:drawing>
            </w:r>
            <w:r w:rsidDel="00000000" w:rsidR="00000000" w:rsidRPr="00000000">
              <w:rPr>
                <w:rtl w:val="0"/>
              </w:rPr>
            </w:r>
          </w:p>
        </w:tc>
        <w:tc>
          <w:tcPr>
            <w:shd w:fill="fff2cc" w:val="clear"/>
            <w:tcMar>
              <w:top w:w="288.0" w:type="dxa"/>
              <w:left w:w="288.0" w:type="dxa"/>
              <w:bottom w:w="288.0" w:type="dxa"/>
              <w:right w:w="288.0" w:type="dxa"/>
            </w:tcMar>
            <w:vAlign w:val="center"/>
          </w:tcPr>
          <w:p w:rsidR="00000000" w:rsidDel="00000000" w:rsidP="00000000" w:rsidRDefault="00000000" w:rsidRPr="00000000" w14:paraId="0000010F">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b w:val="1"/>
                <w:color w:val="357db9"/>
                <w:sz w:val="24"/>
                <w:szCs w:val="24"/>
                <w:rtl w:val="0"/>
              </w:rPr>
              <w:t xml:space="preserve">Evaluate Use Permissions</w:t>
            </w:r>
            <w:r w:rsidDel="00000000" w:rsidR="00000000" w:rsidRPr="00000000">
              <w:rPr>
                <w:rFonts w:ascii="Lato" w:cs="Lato" w:eastAsia="Lato" w:hAnsi="Lato"/>
                <w:b w:val="1"/>
                <w:sz w:val="20"/>
                <w:szCs w:val="20"/>
                <w:rtl w:val="0"/>
              </w:rPr>
              <w:br w:type="textWrapping"/>
            </w:r>
            <w:r w:rsidDel="00000000" w:rsidR="00000000" w:rsidRPr="00000000">
              <w:rPr>
                <w:rtl w:val="0"/>
              </w:rPr>
            </w:r>
          </w:p>
          <w:p w:rsidR="00000000" w:rsidDel="00000000" w:rsidP="00000000" w:rsidRDefault="00000000" w:rsidRPr="00000000" w14:paraId="00000110">
            <w:pPr>
              <w:pageBreakBefore w:val="0"/>
              <w:widowControl w:val="0"/>
              <w:spacing w:after="140"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Since the resources were found on  U.S. government sites, the SL confirms that they are in the public domain.</w:t>
            </w:r>
          </w:p>
        </w:tc>
      </w:tr>
      <w:tr>
        <w:trPr>
          <w:cantSplit w:val="0"/>
          <w:tblHeader w:val="0"/>
        </w:trPr>
        <w:tc>
          <w:tcPr>
            <w:tcBorders>
              <w:right w:color="ffffff" w:space="0" w:sz="48" w:val="single"/>
            </w:tcBorders>
            <w:tcMar>
              <w:top w:w="215.99999999999997" w:type="dxa"/>
              <w:left w:w="215.99999999999997" w:type="dxa"/>
              <w:bottom w:w="215.99999999999997" w:type="dxa"/>
              <w:right w:w="215.99999999999997" w:type="dxa"/>
            </w:tcMar>
          </w:tcPr>
          <w:p w:rsidR="00000000" w:rsidDel="00000000" w:rsidP="00000000" w:rsidRDefault="00000000" w:rsidRPr="00000000" w14:paraId="00000111">
            <w:pPr>
              <w:pageBreakBefore w:val="0"/>
              <w:widowControl w:val="0"/>
              <w:spacing w:line="276" w:lineRule="auto"/>
              <w:ind w:left="-180" w:firstLine="0"/>
              <w:jc w:val="center"/>
              <w:rPr>
                <w:rFonts w:ascii="Lato" w:cs="Lato" w:eastAsia="Lato" w:hAnsi="Lato"/>
                <w:b w:val="1"/>
                <w:sz w:val="36"/>
                <w:szCs w:val="36"/>
              </w:rPr>
            </w:pPr>
            <w:r w:rsidDel="00000000" w:rsidR="00000000" w:rsidRPr="00000000">
              <w:rPr>
                <w:rFonts w:ascii="Lato" w:cs="Lato" w:eastAsia="Lato" w:hAnsi="Lato"/>
                <w:b w:val="1"/>
                <w:sz w:val="36"/>
                <w:szCs w:val="36"/>
                <w:rtl w:val="0"/>
              </w:rPr>
              <w:t xml:space="preserve">5</w:t>
            </w:r>
            <w:r w:rsidDel="00000000" w:rsidR="00000000" w:rsidRPr="00000000">
              <w:rPr>
                <w:rFonts w:ascii="Lato" w:cs="Lato" w:eastAsia="Lato" w:hAnsi="Lato"/>
                <w:b w:val="1"/>
                <w:sz w:val="36"/>
                <w:szCs w:val="36"/>
              </w:rPr>
              <w:drawing>
                <wp:inline distB="114300" distT="114300" distL="114300" distR="114300">
                  <wp:extent cx="661988" cy="661988"/>
                  <wp:effectExtent b="0" l="0" r="0" t="0"/>
                  <wp:docPr id="26" name="image9.png"/>
                  <a:graphic>
                    <a:graphicData uri="http://schemas.openxmlformats.org/drawingml/2006/picture">
                      <pic:pic>
                        <pic:nvPicPr>
                          <pic:cNvPr id="0" name="image9.png"/>
                          <pic:cNvPicPr preferRelativeResize="0"/>
                        </pic:nvPicPr>
                        <pic:blipFill>
                          <a:blip r:embed="rId45"/>
                          <a:srcRect b="0" l="0" r="0" t="0"/>
                          <a:stretch>
                            <a:fillRect/>
                          </a:stretch>
                        </pic:blipFill>
                        <pic:spPr>
                          <a:xfrm>
                            <a:off x="0" y="0"/>
                            <a:ext cx="661988" cy="661988"/>
                          </a:xfrm>
                          <a:prstGeom prst="rect"/>
                          <a:ln/>
                        </pic:spPr>
                      </pic:pic>
                    </a:graphicData>
                  </a:graphic>
                </wp:inline>
              </w:drawing>
            </w:r>
            <w:r w:rsidDel="00000000" w:rsidR="00000000" w:rsidRPr="00000000">
              <w:rPr>
                <w:rtl w:val="0"/>
              </w:rPr>
            </w:r>
          </w:p>
        </w:tc>
        <w:tc>
          <w:tcPr>
            <w:shd w:fill="cfe2f3" w:val="clear"/>
            <w:tcMar>
              <w:top w:w="288.0" w:type="dxa"/>
              <w:left w:w="288.0" w:type="dxa"/>
              <w:bottom w:w="288.0" w:type="dxa"/>
              <w:right w:w="288.0" w:type="dxa"/>
            </w:tcMar>
            <w:vAlign w:val="center"/>
          </w:tcPr>
          <w:p w:rsidR="00000000" w:rsidDel="00000000" w:rsidP="00000000" w:rsidRDefault="00000000" w:rsidRPr="00000000" w14:paraId="00000112">
            <w:pPr>
              <w:pageBreakBefore w:val="0"/>
              <w:widowControl w:val="0"/>
              <w:spacing w:after="140" w:line="276" w:lineRule="auto"/>
              <w:rPr>
                <w:rFonts w:ascii="Lato" w:cs="Lato" w:eastAsia="Lato" w:hAnsi="Lato"/>
                <w:color w:val="357db9"/>
                <w:sz w:val="24"/>
                <w:szCs w:val="24"/>
              </w:rPr>
            </w:pPr>
            <w:r w:rsidDel="00000000" w:rsidR="00000000" w:rsidRPr="00000000">
              <w:rPr>
                <w:rFonts w:ascii="Lato" w:cs="Lato" w:eastAsia="Lato" w:hAnsi="Lato"/>
                <w:b w:val="1"/>
                <w:color w:val="357db9"/>
                <w:sz w:val="24"/>
                <w:szCs w:val="24"/>
                <w:rtl w:val="0"/>
              </w:rPr>
              <w:t xml:space="preserve">Evaluate for Editorial Quality and Relevance</w:t>
            </w:r>
            <w:r w:rsidDel="00000000" w:rsidR="00000000" w:rsidRPr="00000000">
              <w:rPr>
                <w:rtl w:val="0"/>
              </w:rPr>
            </w:r>
          </w:p>
          <w:p w:rsidR="00000000" w:rsidDel="00000000" w:rsidP="00000000" w:rsidRDefault="00000000" w:rsidRPr="00000000" w14:paraId="00000113">
            <w:pPr>
              <w:pageBreakBefore w:val="0"/>
              <w:widowControl w:val="0"/>
              <w:spacing w:line="276" w:lineRule="auto"/>
              <w:rPr>
                <w:rFonts w:ascii="Lato" w:cs="Lato" w:eastAsia="Lato" w:hAnsi="Lato"/>
                <w:b w:val="1"/>
                <w:sz w:val="20"/>
                <w:szCs w:val="20"/>
              </w:rPr>
            </w:pPr>
            <w:r w:rsidDel="00000000" w:rsidR="00000000" w:rsidRPr="00000000">
              <w:rPr>
                <w:rFonts w:ascii="Lato" w:cs="Lato" w:eastAsia="Lato" w:hAnsi="Lato"/>
                <w:sz w:val="20"/>
                <w:szCs w:val="20"/>
                <w:rtl w:val="0"/>
              </w:rPr>
              <w:t xml:space="preserve">The SL evaluates the health-related datasets based on a list of criteria compiled locally: a) Relevance, b) Appropriateness of the complexity level of the information, c) Structure and ease of database navigation, and d) Availability of a data dictionary or explanations of the data to support student examination of the data.</w:t>
            </w:r>
            <w:r w:rsidDel="00000000" w:rsidR="00000000" w:rsidRPr="00000000">
              <w:rPr>
                <w:rtl w:val="0"/>
              </w:rPr>
            </w:r>
          </w:p>
        </w:tc>
      </w:tr>
      <w:tr>
        <w:trPr>
          <w:cantSplit w:val="0"/>
          <w:tblHeader w:val="0"/>
        </w:trPr>
        <w:tc>
          <w:tcPr>
            <w:tcBorders>
              <w:right w:color="ffffff" w:space="0" w:sz="48" w:val="single"/>
            </w:tcBorders>
            <w:tcMar>
              <w:top w:w="215.99999999999997" w:type="dxa"/>
              <w:left w:w="215.99999999999997" w:type="dxa"/>
              <w:bottom w:w="215.99999999999997" w:type="dxa"/>
              <w:right w:w="215.99999999999997" w:type="dxa"/>
            </w:tcMar>
            <w:vAlign w:val="center"/>
          </w:tcPr>
          <w:p w:rsidR="00000000" w:rsidDel="00000000" w:rsidP="00000000" w:rsidRDefault="00000000" w:rsidRPr="00000000" w14:paraId="00000114">
            <w:pPr>
              <w:pageBreakBefore w:val="0"/>
              <w:widowControl w:val="0"/>
              <w:spacing w:line="276" w:lineRule="auto"/>
              <w:ind w:left="270" w:right="-30"/>
              <w:rPr>
                <w:rFonts w:ascii="Lato" w:cs="Lato" w:eastAsia="Lato" w:hAnsi="Lato"/>
                <w:b w:val="1"/>
                <w:sz w:val="36"/>
                <w:szCs w:val="36"/>
              </w:rPr>
            </w:pPr>
            <w:r w:rsidDel="00000000" w:rsidR="00000000" w:rsidRPr="00000000">
              <w:rPr>
                <w:rFonts w:ascii="Lato" w:cs="Lato" w:eastAsia="Lato" w:hAnsi="Lato"/>
                <w:b w:val="1"/>
                <w:sz w:val="36"/>
                <w:szCs w:val="36"/>
                <w:rtl w:val="0"/>
              </w:rPr>
              <w:t xml:space="preserve">    6</w:t>
            </w:r>
          </w:p>
          <w:p w:rsidR="00000000" w:rsidDel="00000000" w:rsidP="00000000" w:rsidRDefault="00000000" w:rsidRPr="00000000" w14:paraId="00000115">
            <w:pPr>
              <w:pageBreakBefore w:val="0"/>
              <w:widowControl w:val="0"/>
              <w:spacing w:line="276" w:lineRule="auto"/>
              <w:ind w:right="-30" w:hanging="270"/>
              <w:jc w:val="center"/>
              <w:rPr>
                <w:rFonts w:ascii="Lato" w:cs="Lato" w:eastAsia="Lato" w:hAnsi="Lato"/>
                <w:b w:val="1"/>
                <w:sz w:val="36"/>
                <w:szCs w:val="36"/>
              </w:rPr>
            </w:pPr>
            <w:r w:rsidDel="00000000" w:rsidR="00000000" w:rsidRPr="00000000">
              <w:rPr>
                <w:rFonts w:ascii="Lato" w:cs="Lato" w:eastAsia="Lato" w:hAnsi="Lato"/>
                <w:b w:val="1"/>
                <w:sz w:val="36"/>
                <w:szCs w:val="36"/>
              </w:rPr>
              <w:drawing>
                <wp:inline distB="114300" distT="114300" distL="114300" distR="114300">
                  <wp:extent cx="647700" cy="647700"/>
                  <wp:effectExtent b="0" l="0" r="0" t="0"/>
                  <wp:docPr id="23" name="image10.png"/>
                  <a:graphic>
                    <a:graphicData uri="http://schemas.openxmlformats.org/drawingml/2006/picture">
                      <pic:pic>
                        <pic:nvPicPr>
                          <pic:cNvPr id="0" name="image10.png"/>
                          <pic:cNvPicPr preferRelativeResize="0"/>
                        </pic:nvPicPr>
                        <pic:blipFill>
                          <a:blip r:embed="rId48"/>
                          <a:srcRect b="0" l="0" r="0" t="0"/>
                          <a:stretch>
                            <a:fillRect/>
                          </a:stretch>
                        </pic:blipFill>
                        <pic:spPr>
                          <a:xfrm>
                            <a:off x="0" y="0"/>
                            <a:ext cx="647700" cy="647700"/>
                          </a:xfrm>
                          <a:prstGeom prst="rect"/>
                          <a:ln/>
                        </pic:spPr>
                      </pic:pic>
                    </a:graphicData>
                  </a:graphic>
                </wp:inline>
              </w:drawing>
            </w:r>
            <w:r w:rsidDel="00000000" w:rsidR="00000000" w:rsidRPr="00000000">
              <w:rPr>
                <w:rtl w:val="0"/>
              </w:rPr>
            </w:r>
          </w:p>
        </w:tc>
        <w:tc>
          <w:tcPr>
            <w:shd w:fill="fff2cc" w:val="clear"/>
            <w:tcMar>
              <w:top w:w="288.0" w:type="dxa"/>
              <w:left w:w="288.0" w:type="dxa"/>
              <w:bottom w:w="288.0" w:type="dxa"/>
              <w:right w:w="288.0" w:type="dxa"/>
            </w:tcMar>
            <w:vAlign w:val="center"/>
          </w:tcPr>
          <w:p w:rsidR="00000000" w:rsidDel="00000000" w:rsidP="00000000" w:rsidRDefault="00000000" w:rsidRPr="00000000" w14:paraId="00000116">
            <w:pPr>
              <w:pageBreakBefore w:val="0"/>
              <w:widowControl w:val="0"/>
              <w:spacing w:after="140" w:line="276" w:lineRule="auto"/>
              <w:rPr>
                <w:rFonts w:ascii="Lato" w:cs="Lato" w:eastAsia="Lato" w:hAnsi="Lato"/>
                <w:color w:val="357db9"/>
                <w:sz w:val="24"/>
                <w:szCs w:val="24"/>
              </w:rPr>
            </w:pPr>
            <w:r w:rsidDel="00000000" w:rsidR="00000000" w:rsidRPr="00000000">
              <w:rPr>
                <w:rFonts w:ascii="Lato" w:cs="Lato" w:eastAsia="Lato" w:hAnsi="Lato"/>
                <w:b w:val="1"/>
                <w:color w:val="357db9"/>
                <w:sz w:val="24"/>
                <w:szCs w:val="24"/>
                <w:rtl w:val="0"/>
              </w:rPr>
              <w:t xml:space="preserve">Build and Align to Learning Outcomes</w:t>
            </w:r>
            <w:r w:rsidDel="00000000" w:rsidR="00000000" w:rsidRPr="00000000">
              <w:rPr>
                <w:rtl w:val="0"/>
              </w:rPr>
            </w:r>
          </w:p>
          <w:p w:rsidR="00000000" w:rsidDel="00000000" w:rsidP="00000000" w:rsidRDefault="00000000" w:rsidRPr="00000000" w14:paraId="00000117">
            <w:pPr>
              <w:pageBreakBefore w:val="0"/>
              <w:widowControl w:val="0"/>
              <w:spacing w:line="276" w:lineRule="auto"/>
              <w:rPr>
                <w:color w:val="161616"/>
                <w:sz w:val="20"/>
                <w:szCs w:val="20"/>
              </w:rPr>
            </w:pPr>
            <w:r w:rsidDel="00000000" w:rsidR="00000000" w:rsidRPr="00000000">
              <w:rPr>
                <w:rFonts w:ascii="Lato" w:cs="Lato" w:eastAsia="Lato" w:hAnsi="Lato"/>
                <w:sz w:val="20"/>
                <w:szCs w:val="20"/>
                <w:rtl w:val="0"/>
              </w:rPr>
              <w:t xml:space="preserve">The SL adds descriptions to each item in the curated collection to provide context and instructions for learners on how to use and access the resources. </w:t>
            </w:r>
            <w:r w:rsidDel="00000000" w:rsidR="00000000" w:rsidRPr="00000000">
              <w:rPr>
                <w:rtl w:val="0"/>
              </w:rPr>
            </w:r>
          </w:p>
        </w:tc>
      </w:tr>
      <w:tr>
        <w:trPr>
          <w:cantSplit w:val="0"/>
          <w:tblHeader w:val="0"/>
        </w:trPr>
        <w:tc>
          <w:tcPr>
            <w:tcBorders>
              <w:right w:color="ffffff" w:space="0" w:sz="48" w:val="single"/>
            </w:tcBorders>
            <w:tcMar>
              <w:top w:w="215.99999999999997" w:type="dxa"/>
              <w:left w:w="215.99999999999997" w:type="dxa"/>
              <w:bottom w:w="215.99999999999997" w:type="dxa"/>
              <w:right w:w="215.99999999999997" w:type="dxa"/>
            </w:tcMar>
            <w:vAlign w:val="center"/>
          </w:tcPr>
          <w:p w:rsidR="00000000" w:rsidDel="00000000" w:rsidP="00000000" w:rsidRDefault="00000000" w:rsidRPr="00000000" w14:paraId="00000118">
            <w:pPr>
              <w:pageBreakBefore w:val="0"/>
              <w:widowControl w:val="0"/>
              <w:spacing w:line="276" w:lineRule="auto"/>
              <w:ind w:left="270"/>
              <w:rPr>
                <w:rFonts w:ascii="Lato" w:cs="Lato" w:eastAsia="Lato" w:hAnsi="Lato"/>
                <w:b w:val="1"/>
                <w:sz w:val="36"/>
                <w:szCs w:val="36"/>
              </w:rPr>
            </w:pPr>
            <w:r w:rsidDel="00000000" w:rsidR="00000000" w:rsidRPr="00000000">
              <w:rPr>
                <w:rFonts w:ascii="Lato" w:cs="Lato" w:eastAsia="Lato" w:hAnsi="Lato"/>
                <w:b w:val="1"/>
                <w:sz w:val="36"/>
                <w:szCs w:val="36"/>
                <w:rtl w:val="0"/>
              </w:rPr>
              <w:t xml:space="preserve">    7</w:t>
            </w:r>
          </w:p>
          <w:p w:rsidR="00000000" w:rsidDel="00000000" w:rsidP="00000000" w:rsidRDefault="00000000" w:rsidRPr="00000000" w14:paraId="00000119">
            <w:pPr>
              <w:pageBreakBefore w:val="0"/>
              <w:widowControl w:val="0"/>
              <w:spacing w:line="276" w:lineRule="auto"/>
              <w:ind w:hanging="270"/>
              <w:jc w:val="center"/>
              <w:rPr>
                <w:rFonts w:ascii="Lato" w:cs="Lato" w:eastAsia="Lato" w:hAnsi="Lato"/>
                <w:b w:val="1"/>
                <w:sz w:val="36"/>
                <w:szCs w:val="36"/>
              </w:rPr>
            </w:pPr>
            <w:r w:rsidDel="00000000" w:rsidR="00000000" w:rsidRPr="00000000">
              <w:rPr>
                <w:rFonts w:ascii="Lato" w:cs="Lato" w:eastAsia="Lato" w:hAnsi="Lato"/>
                <w:b w:val="1"/>
                <w:sz w:val="36"/>
                <w:szCs w:val="36"/>
              </w:rPr>
              <w:drawing>
                <wp:inline distB="114300" distT="114300" distL="114300" distR="114300">
                  <wp:extent cx="647700" cy="647700"/>
                  <wp:effectExtent b="0" l="0" r="0" t="0"/>
                  <wp:docPr id="3" name="image1.png"/>
                  <a:graphic>
                    <a:graphicData uri="http://schemas.openxmlformats.org/drawingml/2006/picture">
                      <pic:pic>
                        <pic:nvPicPr>
                          <pic:cNvPr id="0" name="image1.png"/>
                          <pic:cNvPicPr preferRelativeResize="0"/>
                        </pic:nvPicPr>
                        <pic:blipFill>
                          <a:blip r:embed="rId48"/>
                          <a:srcRect b="0" l="0" r="0" t="0"/>
                          <a:stretch>
                            <a:fillRect/>
                          </a:stretch>
                        </pic:blipFill>
                        <pic:spPr>
                          <a:xfrm>
                            <a:off x="0" y="0"/>
                            <a:ext cx="647700" cy="647700"/>
                          </a:xfrm>
                          <a:prstGeom prst="rect"/>
                          <a:ln/>
                        </pic:spPr>
                      </pic:pic>
                    </a:graphicData>
                  </a:graphic>
                </wp:inline>
              </w:drawing>
            </w:r>
            <w:r w:rsidDel="00000000" w:rsidR="00000000" w:rsidRPr="00000000">
              <w:rPr>
                <w:rtl w:val="0"/>
              </w:rPr>
            </w:r>
          </w:p>
        </w:tc>
        <w:tc>
          <w:tcPr>
            <w:shd w:fill="cfe2f3" w:val="clear"/>
            <w:tcMar>
              <w:top w:w="288.0" w:type="dxa"/>
              <w:left w:w="288.0" w:type="dxa"/>
              <w:bottom w:w="288.0" w:type="dxa"/>
              <w:right w:w="288.0" w:type="dxa"/>
            </w:tcMar>
            <w:vAlign w:val="center"/>
          </w:tcPr>
          <w:p w:rsidR="00000000" w:rsidDel="00000000" w:rsidP="00000000" w:rsidRDefault="00000000" w:rsidRPr="00000000" w14:paraId="0000011A">
            <w:pPr>
              <w:pageBreakBefore w:val="0"/>
              <w:widowControl w:val="0"/>
              <w:spacing w:after="140" w:line="276" w:lineRule="auto"/>
              <w:rPr>
                <w:rFonts w:ascii="Lato" w:cs="Lato" w:eastAsia="Lato" w:hAnsi="Lato"/>
                <w:color w:val="357db9"/>
                <w:sz w:val="24"/>
                <w:szCs w:val="24"/>
              </w:rPr>
            </w:pPr>
            <w:r w:rsidDel="00000000" w:rsidR="00000000" w:rsidRPr="00000000">
              <w:rPr>
                <w:rFonts w:ascii="Lato" w:cs="Lato" w:eastAsia="Lato" w:hAnsi="Lato"/>
                <w:b w:val="1"/>
                <w:color w:val="357db9"/>
                <w:sz w:val="24"/>
                <w:szCs w:val="24"/>
                <w:rtl w:val="0"/>
              </w:rPr>
              <w:t xml:space="preserve">Build and Align to Diversity, Equity and Inclusion Requirements</w:t>
            </w:r>
            <w:r w:rsidDel="00000000" w:rsidR="00000000" w:rsidRPr="00000000">
              <w:rPr>
                <w:rtl w:val="0"/>
              </w:rPr>
            </w:r>
          </w:p>
          <w:p w:rsidR="00000000" w:rsidDel="00000000" w:rsidP="00000000" w:rsidRDefault="00000000" w:rsidRPr="00000000" w14:paraId="0000011B">
            <w:pPr>
              <w:pageBreakBefore w:val="0"/>
              <w:widowControl w:val="0"/>
              <w:spacing w:line="276" w:lineRule="auto"/>
              <w:rPr>
                <w:rFonts w:ascii="Lato" w:cs="Lato" w:eastAsia="Lato" w:hAnsi="Lato"/>
                <w:color w:val="161616"/>
                <w:sz w:val="20"/>
                <w:szCs w:val="20"/>
              </w:rPr>
            </w:pPr>
            <w:r w:rsidDel="00000000" w:rsidR="00000000" w:rsidRPr="00000000">
              <w:rPr>
                <w:rFonts w:ascii="Lato" w:cs="Lato" w:eastAsia="Lato" w:hAnsi="Lato"/>
                <w:sz w:val="20"/>
                <w:szCs w:val="20"/>
                <w:rtl w:val="0"/>
              </w:rPr>
              <w:t xml:space="preserve">The SL examines the curated collection using an </w:t>
            </w:r>
            <w:hyperlink w:anchor="_hkabpravmf9v">
              <w:r w:rsidDel="00000000" w:rsidR="00000000" w:rsidRPr="00000000">
                <w:rPr>
                  <w:rFonts w:ascii="Lato" w:cs="Lato" w:eastAsia="Lato" w:hAnsi="Lato"/>
                  <w:color w:val="1155cc"/>
                  <w:sz w:val="20"/>
                  <w:szCs w:val="20"/>
                  <w:u w:val="single"/>
                  <w:rtl w:val="0"/>
                </w:rPr>
                <w:t xml:space="preserve">Accessibility Checklist</w:t>
              </w:r>
            </w:hyperlink>
            <w:r w:rsidDel="00000000" w:rsidR="00000000" w:rsidRPr="00000000">
              <w:rPr>
                <w:rFonts w:ascii="Lato" w:cs="Lato" w:eastAsia="Lato" w:hAnsi="Lato"/>
                <w:sz w:val="20"/>
                <w:szCs w:val="20"/>
                <w:rtl w:val="0"/>
              </w:rPr>
              <w:t xml:space="preserve"> to ensure each item in the collection meets at least some of the requirements of the international accessibility standards for web-based content.</w:t>
            </w:r>
            <w:r w:rsidDel="00000000" w:rsidR="00000000" w:rsidRPr="00000000">
              <w:rPr>
                <w:rFonts w:ascii="Lato" w:cs="Lato" w:eastAsia="Lato" w:hAnsi="Lato"/>
                <w:sz w:val="20"/>
                <w:szCs w:val="20"/>
                <w:highlight w:val="white"/>
                <w:rtl w:val="0"/>
              </w:rPr>
              <w:t xml:space="preserve"> </w:t>
            </w:r>
            <w:r w:rsidDel="00000000" w:rsidR="00000000" w:rsidRPr="00000000">
              <w:rPr>
                <w:rtl w:val="0"/>
              </w:rPr>
            </w:r>
          </w:p>
        </w:tc>
      </w:tr>
      <w:tr>
        <w:trPr>
          <w:cantSplit w:val="0"/>
          <w:tblHeader w:val="0"/>
        </w:trPr>
        <w:tc>
          <w:tcPr>
            <w:tcBorders>
              <w:right w:color="ffffff" w:space="0" w:sz="48" w:val="single"/>
            </w:tcBorders>
            <w:tcMar>
              <w:top w:w="215.99999999999997" w:type="dxa"/>
              <w:left w:w="215.99999999999997" w:type="dxa"/>
              <w:bottom w:w="215.99999999999997" w:type="dxa"/>
              <w:right w:w="215.99999999999997" w:type="dxa"/>
            </w:tcMar>
            <w:vAlign w:val="center"/>
          </w:tcPr>
          <w:p w:rsidR="00000000" w:rsidDel="00000000" w:rsidP="00000000" w:rsidRDefault="00000000" w:rsidRPr="00000000" w14:paraId="0000011C">
            <w:pPr>
              <w:pageBreakBefore w:val="0"/>
              <w:widowControl w:val="0"/>
              <w:spacing w:line="276" w:lineRule="auto"/>
              <w:ind w:left="270"/>
              <w:rPr>
                <w:rFonts w:ascii="Lato" w:cs="Lato" w:eastAsia="Lato" w:hAnsi="Lato"/>
                <w:b w:val="1"/>
                <w:sz w:val="36"/>
                <w:szCs w:val="36"/>
              </w:rPr>
            </w:pPr>
            <w:r w:rsidDel="00000000" w:rsidR="00000000" w:rsidRPr="00000000">
              <w:rPr>
                <w:rFonts w:ascii="Lato" w:cs="Lato" w:eastAsia="Lato" w:hAnsi="Lato"/>
                <w:b w:val="1"/>
                <w:sz w:val="36"/>
                <w:szCs w:val="36"/>
                <w:rtl w:val="0"/>
              </w:rPr>
              <w:t xml:space="preserve">    8</w:t>
            </w:r>
          </w:p>
          <w:p w:rsidR="00000000" w:rsidDel="00000000" w:rsidP="00000000" w:rsidRDefault="00000000" w:rsidRPr="00000000" w14:paraId="0000011D">
            <w:pPr>
              <w:pageBreakBefore w:val="0"/>
              <w:widowControl w:val="0"/>
              <w:spacing w:line="276" w:lineRule="auto"/>
              <w:ind w:left="-90" w:hanging="180"/>
              <w:jc w:val="center"/>
              <w:rPr>
                <w:rFonts w:ascii="Lato" w:cs="Lato" w:eastAsia="Lato" w:hAnsi="Lato"/>
                <w:b w:val="1"/>
                <w:sz w:val="36"/>
                <w:szCs w:val="36"/>
              </w:rPr>
            </w:pPr>
            <w:r w:rsidDel="00000000" w:rsidR="00000000" w:rsidRPr="00000000">
              <w:rPr>
                <w:rFonts w:ascii="Lato" w:cs="Lato" w:eastAsia="Lato" w:hAnsi="Lato"/>
                <w:b w:val="1"/>
                <w:sz w:val="36"/>
                <w:szCs w:val="36"/>
              </w:rPr>
              <w:drawing>
                <wp:inline distB="114300" distT="114300" distL="114300" distR="114300">
                  <wp:extent cx="647700" cy="647700"/>
                  <wp:effectExtent b="0" l="0" r="0" t="0"/>
                  <wp:docPr id="7" name="image2.png"/>
                  <a:graphic>
                    <a:graphicData uri="http://schemas.openxmlformats.org/drawingml/2006/picture">
                      <pic:pic>
                        <pic:nvPicPr>
                          <pic:cNvPr id="0" name="image2.png"/>
                          <pic:cNvPicPr preferRelativeResize="0"/>
                        </pic:nvPicPr>
                        <pic:blipFill>
                          <a:blip r:embed="rId53"/>
                          <a:srcRect b="0" l="0" r="0" t="0"/>
                          <a:stretch>
                            <a:fillRect/>
                          </a:stretch>
                        </pic:blipFill>
                        <pic:spPr>
                          <a:xfrm>
                            <a:off x="0" y="0"/>
                            <a:ext cx="647700" cy="647700"/>
                          </a:xfrm>
                          <a:prstGeom prst="rect"/>
                          <a:ln/>
                        </pic:spPr>
                      </pic:pic>
                    </a:graphicData>
                  </a:graphic>
                </wp:inline>
              </w:drawing>
            </w:r>
            <w:r w:rsidDel="00000000" w:rsidR="00000000" w:rsidRPr="00000000">
              <w:rPr>
                <w:rtl w:val="0"/>
              </w:rPr>
            </w:r>
          </w:p>
        </w:tc>
        <w:tc>
          <w:tcPr>
            <w:shd w:fill="fff2cc" w:val="clear"/>
            <w:tcMar>
              <w:top w:w="288.0" w:type="dxa"/>
              <w:left w:w="288.0" w:type="dxa"/>
              <w:bottom w:w="288.0" w:type="dxa"/>
              <w:right w:w="288.0" w:type="dxa"/>
            </w:tcMar>
            <w:vAlign w:val="center"/>
          </w:tcPr>
          <w:p w:rsidR="00000000" w:rsidDel="00000000" w:rsidP="00000000" w:rsidRDefault="00000000" w:rsidRPr="00000000" w14:paraId="0000011E">
            <w:pPr>
              <w:pageBreakBefore w:val="0"/>
              <w:widowControl w:val="0"/>
              <w:spacing w:after="140" w:line="276" w:lineRule="auto"/>
              <w:rPr>
                <w:rFonts w:ascii="Lato" w:cs="Lato" w:eastAsia="Lato" w:hAnsi="Lato"/>
                <w:color w:val="357db9"/>
                <w:sz w:val="24"/>
                <w:szCs w:val="24"/>
              </w:rPr>
            </w:pPr>
            <w:r w:rsidDel="00000000" w:rsidR="00000000" w:rsidRPr="00000000">
              <w:rPr>
                <w:rFonts w:ascii="Lato" w:cs="Lato" w:eastAsia="Lato" w:hAnsi="Lato"/>
                <w:b w:val="1"/>
                <w:color w:val="357db9"/>
                <w:sz w:val="24"/>
                <w:szCs w:val="24"/>
                <w:rtl w:val="0"/>
              </w:rPr>
              <w:t xml:space="preserve">Share</w:t>
            </w:r>
            <w:r w:rsidDel="00000000" w:rsidR="00000000" w:rsidRPr="00000000">
              <w:rPr>
                <w:rtl w:val="0"/>
              </w:rPr>
            </w:r>
          </w:p>
          <w:p w:rsidR="00000000" w:rsidDel="00000000" w:rsidP="00000000" w:rsidRDefault="00000000" w:rsidRPr="00000000" w14:paraId="0000011F">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The SL uses Follett Destiny to share the curated collection. The SL shares it with the individual teacher as well as with others across the district through Follett’s “Collections” tool. The SL decides to also share the collection on the school library website, which is accessible to all.</w:t>
            </w:r>
          </w:p>
        </w:tc>
      </w:tr>
      <w:tr>
        <w:trPr>
          <w:cantSplit w:val="0"/>
          <w:trHeight w:val="1740" w:hRule="atLeast"/>
          <w:tblHeader w:val="0"/>
        </w:trPr>
        <w:tc>
          <w:tcPr>
            <w:tcBorders>
              <w:right w:color="ffffff" w:space="0" w:sz="48" w:val="single"/>
            </w:tcBorders>
            <w:tcMar>
              <w:top w:w="215.99999999999997" w:type="dxa"/>
              <w:left w:w="215.99999999999997" w:type="dxa"/>
              <w:bottom w:w="215.99999999999997" w:type="dxa"/>
              <w:right w:w="215.99999999999997" w:type="dxa"/>
            </w:tcMar>
            <w:vAlign w:val="center"/>
          </w:tcPr>
          <w:p w:rsidR="00000000" w:rsidDel="00000000" w:rsidP="00000000" w:rsidRDefault="00000000" w:rsidRPr="00000000" w14:paraId="00000120">
            <w:pPr>
              <w:pageBreakBefore w:val="0"/>
              <w:widowControl w:val="0"/>
              <w:spacing w:line="276" w:lineRule="auto"/>
              <w:ind w:left="270"/>
              <w:rPr>
                <w:rFonts w:ascii="Lato" w:cs="Lato" w:eastAsia="Lato" w:hAnsi="Lato"/>
                <w:b w:val="1"/>
                <w:sz w:val="36"/>
                <w:szCs w:val="36"/>
              </w:rPr>
            </w:pPr>
            <w:r w:rsidDel="00000000" w:rsidR="00000000" w:rsidRPr="00000000">
              <w:rPr>
                <w:rFonts w:ascii="Lato" w:cs="Lato" w:eastAsia="Lato" w:hAnsi="Lato"/>
                <w:b w:val="1"/>
                <w:sz w:val="36"/>
                <w:szCs w:val="36"/>
                <w:rtl w:val="0"/>
              </w:rPr>
              <w:t xml:space="preserve">    9</w:t>
            </w:r>
          </w:p>
          <w:p w:rsidR="00000000" w:rsidDel="00000000" w:rsidP="00000000" w:rsidRDefault="00000000" w:rsidRPr="00000000" w14:paraId="00000121">
            <w:pPr>
              <w:pageBreakBefore w:val="0"/>
              <w:widowControl w:val="0"/>
              <w:spacing w:line="276" w:lineRule="auto"/>
              <w:ind w:left="90" w:hanging="360"/>
              <w:jc w:val="center"/>
              <w:rPr>
                <w:rFonts w:ascii="Lato" w:cs="Lato" w:eastAsia="Lato" w:hAnsi="Lato"/>
                <w:b w:val="1"/>
                <w:sz w:val="36"/>
                <w:szCs w:val="36"/>
              </w:rPr>
            </w:pPr>
            <w:r w:rsidDel="00000000" w:rsidR="00000000" w:rsidRPr="00000000">
              <w:rPr>
                <w:rFonts w:ascii="Lato" w:cs="Lato" w:eastAsia="Lato" w:hAnsi="Lato"/>
                <w:b w:val="1"/>
                <w:sz w:val="36"/>
                <w:szCs w:val="36"/>
              </w:rPr>
              <w:drawing>
                <wp:inline distB="114300" distT="114300" distL="114300" distR="114300">
                  <wp:extent cx="647700" cy="647700"/>
                  <wp:effectExtent b="0" l="0" r="0" t="0"/>
                  <wp:docPr id="6" name="image4.png"/>
                  <a:graphic>
                    <a:graphicData uri="http://schemas.openxmlformats.org/drawingml/2006/picture">
                      <pic:pic>
                        <pic:nvPicPr>
                          <pic:cNvPr id="0" name="image4.png"/>
                          <pic:cNvPicPr preferRelativeResize="0"/>
                        </pic:nvPicPr>
                        <pic:blipFill>
                          <a:blip r:embed="rId57"/>
                          <a:srcRect b="0" l="0" r="0" t="0"/>
                          <a:stretch>
                            <a:fillRect/>
                          </a:stretch>
                        </pic:blipFill>
                        <pic:spPr>
                          <a:xfrm>
                            <a:off x="0" y="0"/>
                            <a:ext cx="647700" cy="647700"/>
                          </a:xfrm>
                          <a:prstGeom prst="rect"/>
                          <a:ln/>
                        </pic:spPr>
                      </pic:pic>
                    </a:graphicData>
                  </a:graphic>
                </wp:inline>
              </w:drawing>
            </w:r>
            <w:r w:rsidDel="00000000" w:rsidR="00000000" w:rsidRPr="00000000">
              <w:rPr>
                <w:rtl w:val="0"/>
              </w:rPr>
            </w:r>
          </w:p>
        </w:tc>
        <w:tc>
          <w:tcPr>
            <w:shd w:fill="cfe2f3" w:val="clear"/>
            <w:tcMar>
              <w:top w:w="288.0" w:type="dxa"/>
              <w:left w:w="288.0" w:type="dxa"/>
              <w:bottom w:w="288.0" w:type="dxa"/>
              <w:right w:w="288.0" w:type="dxa"/>
            </w:tcMar>
            <w:vAlign w:val="center"/>
          </w:tcPr>
          <w:p w:rsidR="00000000" w:rsidDel="00000000" w:rsidP="00000000" w:rsidRDefault="00000000" w:rsidRPr="00000000" w14:paraId="00000122">
            <w:pPr>
              <w:pageBreakBefore w:val="0"/>
              <w:widowControl w:val="0"/>
              <w:spacing w:after="140" w:line="276" w:lineRule="auto"/>
              <w:rPr>
                <w:rFonts w:ascii="Lato" w:cs="Lato" w:eastAsia="Lato" w:hAnsi="Lato"/>
                <w:color w:val="357db9"/>
                <w:sz w:val="24"/>
                <w:szCs w:val="24"/>
              </w:rPr>
            </w:pPr>
            <w:r w:rsidDel="00000000" w:rsidR="00000000" w:rsidRPr="00000000">
              <w:rPr>
                <w:rFonts w:ascii="Lato" w:cs="Lato" w:eastAsia="Lato" w:hAnsi="Lato"/>
                <w:b w:val="1"/>
                <w:color w:val="357db9"/>
                <w:sz w:val="24"/>
                <w:szCs w:val="24"/>
                <w:rtl w:val="0"/>
              </w:rPr>
              <w:t xml:space="preserve">Pilot and Refine</w:t>
            </w:r>
            <w:r w:rsidDel="00000000" w:rsidR="00000000" w:rsidRPr="00000000">
              <w:rPr>
                <w:rtl w:val="0"/>
              </w:rPr>
            </w:r>
          </w:p>
          <w:p w:rsidR="00000000" w:rsidDel="00000000" w:rsidP="00000000" w:rsidRDefault="00000000" w:rsidRPr="00000000" w14:paraId="00000123">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The  SL observes the implementation of the unit in the teacher’s classroom using a simple rubric to help document the engagement level of the students, as well as any student questions, and learning successes/challenges demonstrated when the curated resources are utilized in the classroom.  The SL uses the observation notes to refine the collection, primarily in the form of additional annotations and descriptors to some resources, and finding additional resources that further extend the learning that was observed.</w:t>
            </w:r>
          </w:p>
        </w:tc>
      </w:tr>
    </w:tbl>
    <w:p w:rsidR="00000000" w:rsidDel="00000000" w:rsidP="00000000" w:rsidRDefault="00000000" w:rsidRPr="00000000" w14:paraId="00000124">
      <w:pPr>
        <w:pageBreakBefore w:val="0"/>
        <w:widowControl w:val="0"/>
        <w:spacing w:before="619.2" w:line="276" w:lineRule="auto"/>
        <w:ind w:left="-720" w:right="8116.800000000001" w:firstLine="0"/>
        <w:rPr>
          <w:rFonts w:ascii="Lato" w:cs="Lato" w:eastAsia="Lato" w:hAnsi="Lato"/>
          <w:b w:val="1"/>
          <w:sz w:val="48"/>
          <w:szCs w:val="48"/>
        </w:rPr>
      </w:pPr>
      <w:r w:rsidDel="00000000" w:rsidR="00000000" w:rsidRPr="00000000">
        <w:rPr>
          <w:rtl w:val="0"/>
        </w:rPr>
      </w:r>
    </w:p>
    <w:p w:rsidR="00000000" w:rsidDel="00000000" w:rsidP="00000000" w:rsidRDefault="00000000" w:rsidRPr="00000000" w14:paraId="00000125">
      <w:pPr>
        <w:pageBreakBefore w:val="0"/>
        <w:widowControl w:val="0"/>
        <w:spacing w:before="619.2" w:line="276" w:lineRule="auto"/>
        <w:ind w:left="-720" w:right="8116.800000000001" w:firstLine="0"/>
        <w:rPr>
          <w:rFonts w:ascii="Lato" w:cs="Lato" w:eastAsia="Lato" w:hAnsi="Lato"/>
          <w:b w:val="1"/>
          <w:sz w:val="48"/>
          <w:szCs w:val="48"/>
        </w:rPr>
      </w:pPr>
      <w:r w:rsidDel="00000000" w:rsidR="00000000" w:rsidRPr="00000000">
        <w:rPr>
          <w:rtl w:val="0"/>
        </w:rPr>
      </w:r>
    </w:p>
    <w:p w:rsidR="00000000" w:rsidDel="00000000" w:rsidP="00000000" w:rsidRDefault="00000000" w:rsidRPr="00000000" w14:paraId="00000126">
      <w:pPr>
        <w:pageBreakBefore w:val="0"/>
        <w:widowControl w:val="0"/>
        <w:spacing w:before="619.2" w:line="276" w:lineRule="auto"/>
        <w:ind w:left="-720" w:right="8116.800000000001" w:firstLine="0"/>
        <w:rPr>
          <w:rFonts w:ascii="Lato" w:cs="Lato" w:eastAsia="Lato" w:hAnsi="Lato"/>
          <w:b w:val="1"/>
          <w:sz w:val="48"/>
          <w:szCs w:val="48"/>
        </w:rPr>
      </w:pPr>
      <w:r w:rsidDel="00000000" w:rsidR="00000000" w:rsidRPr="00000000">
        <w:rPr>
          <w:rtl w:val="0"/>
        </w:rPr>
      </w:r>
    </w:p>
    <w:p w:rsidR="00000000" w:rsidDel="00000000" w:rsidP="00000000" w:rsidRDefault="00000000" w:rsidRPr="00000000" w14:paraId="00000127">
      <w:pPr>
        <w:pageBreakBefore w:val="0"/>
        <w:widowControl w:val="0"/>
        <w:spacing w:line="276" w:lineRule="auto"/>
        <w:ind w:left="-720" w:right="-695.9999999999991" w:firstLine="0"/>
        <w:rPr>
          <w:rFonts w:ascii="Lato" w:cs="Lato" w:eastAsia="Lato" w:hAnsi="Lato"/>
          <w:color w:val="e07711"/>
          <w:sz w:val="18"/>
          <w:szCs w:val="18"/>
        </w:rPr>
      </w:pPr>
      <w:r w:rsidDel="00000000" w:rsidR="00000000" w:rsidRPr="00000000">
        <w:rPr>
          <w:rtl w:val="0"/>
        </w:rPr>
      </w:r>
    </w:p>
    <w:tbl>
      <w:tblPr>
        <w:tblStyle w:val="Table18"/>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128">
            <w:pPr>
              <w:pStyle w:val="Heading1"/>
              <w:pageBreakBefore w:val="0"/>
              <w:ind w:left="180" w:firstLine="0"/>
              <w:rPr/>
            </w:pPr>
            <w:bookmarkStart w:colFirst="0" w:colLast="0" w:name="_g7gjrvxmuumw" w:id="17"/>
            <w:bookmarkEnd w:id="17"/>
            <w:r w:rsidDel="00000000" w:rsidR="00000000" w:rsidRPr="00000000">
              <w:rPr>
                <w:rFonts w:ascii="Lato" w:cs="Lato" w:eastAsia="Lato" w:hAnsi="Lato"/>
                <w:color w:val="ffffff"/>
                <w:sz w:val="32"/>
                <w:szCs w:val="32"/>
                <w:rtl w:val="0"/>
              </w:rPr>
              <w:t xml:space="preserve">Resources and Tools to Enable OER Curation</w:t>
            </w:r>
            <w:r w:rsidDel="00000000" w:rsidR="00000000" w:rsidRPr="00000000">
              <w:rPr>
                <w:rtl w:val="0"/>
              </w:rPr>
            </w:r>
          </w:p>
        </w:tc>
      </w:tr>
    </w:tbl>
    <w:p w:rsidR="00000000" w:rsidDel="00000000" w:rsidP="00000000" w:rsidRDefault="00000000" w:rsidRPr="00000000" w14:paraId="00000129">
      <w:pPr>
        <w:pageBreakBefore w:val="0"/>
        <w:widowControl w:val="0"/>
        <w:spacing w:before="705.6" w:line="276" w:lineRule="auto"/>
        <w:ind w:left="-720" w:right="-182.4000000000001" w:firstLine="0"/>
        <w:rPr>
          <w:rFonts w:ascii="Lato" w:cs="Lato" w:eastAsia="Lato" w:hAnsi="Lato"/>
          <w:b w:val="1"/>
          <w:color w:val="231f20"/>
          <w:sz w:val="24"/>
          <w:szCs w:val="24"/>
        </w:rPr>
      </w:pPr>
      <w:r w:rsidDel="00000000" w:rsidR="00000000" w:rsidRPr="00000000">
        <w:rPr>
          <w:rFonts w:ascii="Lato" w:cs="Lato" w:eastAsia="Lato" w:hAnsi="Lato"/>
          <w:b w:val="1"/>
          <w:color w:val="231f20"/>
          <w:sz w:val="24"/>
          <w:szCs w:val="24"/>
          <w:rtl w:val="0"/>
        </w:rPr>
        <w:t xml:space="preserve">This section provides a set of resources to enable school librarians to do the work of OER curation from start to finish. Resources include: </w:t>
      </w:r>
    </w:p>
    <w:p w:rsidR="00000000" w:rsidDel="00000000" w:rsidP="00000000" w:rsidRDefault="00000000" w:rsidRPr="00000000" w14:paraId="0000012A">
      <w:pPr>
        <w:pageBreakBefore w:val="0"/>
        <w:widowControl w:val="0"/>
        <w:spacing w:after="0" w:before="0" w:line="276" w:lineRule="auto"/>
        <w:ind w:left="-720" w:right="-182.4000000000001" w:firstLine="0"/>
        <w:rPr>
          <w:rFonts w:ascii="Lato" w:cs="Lato" w:eastAsia="Lato" w:hAnsi="Lato"/>
          <w:b w:val="1"/>
          <w:color w:val="231f20"/>
          <w:sz w:val="20"/>
          <w:szCs w:val="20"/>
        </w:rPr>
      </w:pPr>
      <w:r w:rsidDel="00000000" w:rsidR="00000000" w:rsidRPr="00000000">
        <w:rPr>
          <w:rtl w:val="0"/>
        </w:rPr>
      </w:r>
    </w:p>
    <w:p w:rsidR="00000000" w:rsidDel="00000000" w:rsidP="00000000" w:rsidRDefault="00000000" w:rsidRPr="00000000" w14:paraId="0000012B">
      <w:pPr>
        <w:pageBreakBefore w:val="0"/>
        <w:widowControl w:val="0"/>
        <w:spacing w:after="0" w:before="0" w:line="276" w:lineRule="auto"/>
        <w:ind w:left="-720" w:right="-182.4000000000001" w:firstLine="0"/>
        <w:rPr>
          <w:rFonts w:ascii="Lato" w:cs="Lato" w:eastAsia="Lato" w:hAnsi="Lato"/>
          <w:sz w:val="20"/>
          <w:szCs w:val="20"/>
        </w:rPr>
      </w:pPr>
      <w:r w:rsidDel="00000000" w:rsidR="00000000" w:rsidRPr="00000000">
        <w:rPr>
          <w:rFonts w:ascii="Lato" w:cs="Lato" w:eastAsia="Lato" w:hAnsi="Lato"/>
          <w:sz w:val="20"/>
          <w:szCs w:val="20"/>
          <w:rtl w:val="0"/>
        </w:rPr>
        <w:t xml:space="preserve">• A chart to help you</w:t>
      </w:r>
      <w:hyperlink w:anchor="_265ebrpalb4q">
        <w:r w:rsidDel="00000000" w:rsidR="00000000" w:rsidRPr="00000000">
          <w:rPr>
            <w:rFonts w:ascii="Lato" w:cs="Lato" w:eastAsia="Lato" w:hAnsi="Lato"/>
            <w:color w:val="1155cc"/>
            <w:sz w:val="20"/>
            <w:szCs w:val="20"/>
            <w:u w:val="single"/>
            <w:rtl w:val="0"/>
          </w:rPr>
          <w:t xml:space="preserve"> identify entry points into OER </w:t>
        </w:r>
      </w:hyperlink>
      <w:r w:rsidDel="00000000" w:rsidR="00000000" w:rsidRPr="00000000">
        <w:rPr>
          <w:rtl w:val="0"/>
        </w:rPr>
      </w:r>
    </w:p>
    <w:p w:rsidR="00000000" w:rsidDel="00000000" w:rsidP="00000000" w:rsidRDefault="00000000" w:rsidRPr="00000000" w14:paraId="0000012C">
      <w:pPr>
        <w:pageBreakBefore w:val="0"/>
        <w:widowControl w:val="0"/>
        <w:spacing w:after="0" w:before="0" w:line="276" w:lineRule="auto"/>
        <w:ind w:left="-720" w:right="-182.4000000000001" w:firstLine="0"/>
        <w:rPr>
          <w:rFonts w:ascii="Lato" w:cs="Lato" w:eastAsia="Lato" w:hAnsi="Lato"/>
          <w:sz w:val="20"/>
          <w:szCs w:val="20"/>
        </w:rPr>
      </w:pPr>
      <w:r w:rsidDel="00000000" w:rsidR="00000000" w:rsidRPr="00000000">
        <w:rPr>
          <w:rFonts w:ascii="Lato" w:cs="Lato" w:eastAsia="Lato" w:hAnsi="Lato"/>
          <w:sz w:val="20"/>
          <w:szCs w:val="20"/>
          <w:rtl w:val="0"/>
        </w:rPr>
        <w:t xml:space="preserve">• Recommendations for how to</w:t>
      </w:r>
      <w:r w:rsidDel="00000000" w:rsidR="00000000" w:rsidRPr="00000000">
        <w:rPr>
          <w:rFonts w:ascii="Lato" w:cs="Lato" w:eastAsia="Lato" w:hAnsi="Lato"/>
          <w:sz w:val="20"/>
          <w:szCs w:val="20"/>
          <w:rtl w:val="0"/>
        </w:rPr>
        <w:t xml:space="preserve"> </w:t>
      </w:r>
      <w:hyperlink w:anchor="_up98zxujmr8q">
        <w:r w:rsidDel="00000000" w:rsidR="00000000" w:rsidRPr="00000000">
          <w:rPr>
            <w:rFonts w:ascii="Lato" w:cs="Lato" w:eastAsia="Lato" w:hAnsi="Lato"/>
            <w:color w:val="1155cc"/>
            <w:sz w:val="20"/>
            <w:szCs w:val="20"/>
            <w:u w:val="single"/>
            <w:rtl w:val="0"/>
          </w:rPr>
          <w:t xml:space="preserve">initiate conversations about OER with colleagues</w:t>
        </w:r>
      </w:hyperlink>
      <w:r w:rsidDel="00000000" w:rsidR="00000000" w:rsidRPr="00000000">
        <w:rPr>
          <w:rFonts w:ascii="Lato" w:cs="Lato" w:eastAsia="Lato" w:hAnsi="Lato"/>
          <w:sz w:val="20"/>
          <w:szCs w:val="20"/>
          <w:rtl w:val="0"/>
        </w:rPr>
        <w:t xml:space="preserve"> </w:t>
      </w:r>
      <w:r w:rsidDel="00000000" w:rsidR="00000000" w:rsidRPr="00000000">
        <w:rPr>
          <w:rtl w:val="0"/>
        </w:rPr>
      </w:r>
    </w:p>
    <w:p w:rsidR="00000000" w:rsidDel="00000000" w:rsidP="00000000" w:rsidRDefault="00000000" w:rsidRPr="00000000" w14:paraId="0000012D">
      <w:pPr>
        <w:pageBreakBefore w:val="0"/>
        <w:widowControl w:val="0"/>
        <w:spacing w:after="0" w:before="0" w:line="276" w:lineRule="auto"/>
        <w:ind w:left="-720" w:right="-182.4000000000001" w:firstLine="0"/>
        <w:rPr>
          <w:rFonts w:ascii="Lato" w:cs="Lato" w:eastAsia="Lato" w:hAnsi="Lato"/>
          <w:sz w:val="20"/>
          <w:szCs w:val="20"/>
        </w:rPr>
      </w:pPr>
      <w:r w:rsidDel="00000000" w:rsidR="00000000" w:rsidRPr="00000000">
        <w:rPr>
          <w:rFonts w:ascii="Lato" w:cs="Lato" w:eastAsia="Lato" w:hAnsi="Lato"/>
          <w:sz w:val="20"/>
          <w:szCs w:val="20"/>
          <w:rtl w:val="0"/>
        </w:rPr>
        <w:t xml:space="preserve">• A list of places to</w:t>
      </w:r>
      <w:r w:rsidDel="00000000" w:rsidR="00000000" w:rsidRPr="00000000">
        <w:rPr>
          <w:rFonts w:ascii="Lato" w:cs="Lato" w:eastAsia="Lato" w:hAnsi="Lato"/>
          <w:sz w:val="20"/>
          <w:szCs w:val="20"/>
          <w:rtl w:val="0"/>
        </w:rPr>
        <w:t xml:space="preserve"> </w:t>
      </w:r>
      <w:hyperlink w:anchor="_us9qn53iq7c9">
        <w:r w:rsidDel="00000000" w:rsidR="00000000" w:rsidRPr="00000000">
          <w:rPr>
            <w:rFonts w:ascii="Lato" w:cs="Lato" w:eastAsia="Lato" w:hAnsi="Lato"/>
            <w:color w:val="1155cc"/>
            <w:sz w:val="20"/>
            <w:szCs w:val="20"/>
            <w:u w:val="single"/>
            <w:rtl w:val="0"/>
          </w:rPr>
          <w:t xml:space="preserve">start your search in finding OER </w:t>
        </w:r>
      </w:hyperlink>
      <w:r w:rsidDel="00000000" w:rsidR="00000000" w:rsidRPr="00000000">
        <w:rPr>
          <w:rtl w:val="0"/>
        </w:rPr>
      </w:r>
    </w:p>
    <w:p w:rsidR="00000000" w:rsidDel="00000000" w:rsidP="00000000" w:rsidRDefault="00000000" w:rsidRPr="00000000" w14:paraId="0000012E">
      <w:pPr>
        <w:pageBreakBefore w:val="0"/>
        <w:widowControl w:val="0"/>
        <w:spacing w:after="0" w:before="0" w:line="276" w:lineRule="auto"/>
        <w:ind w:left="-720" w:right="-182.4000000000001" w:firstLine="0"/>
        <w:rPr>
          <w:rFonts w:ascii="Lato" w:cs="Lato" w:eastAsia="Lato" w:hAnsi="Lato"/>
          <w:sz w:val="20"/>
          <w:szCs w:val="20"/>
        </w:rPr>
      </w:pPr>
      <w:r w:rsidDel="00000000" w:rsidR="00000000" w:rsidRPr="00000000">
        <w:rPr>
          <w:rFonts w:ascii="Lato" w:cs="Lato" w:eastAsia="Lato" w:hAnsi="Lato"/>
          <w:sz w:val="20"/>
          <w:szCs w:val="20"/>
          <w:rtl w:val="0"/>
        </w:rPr>
        <w:t xml:space="preserve">• A flowchart to help you </w:t>
      </w:r>
      <w:hyperlink w:anchor="_2h164i7u9qtm">
        <w:r w:rsidDel="00000000" w:rsidR="00000000" w:rsidRPr="00000000">
          <w:rPr>
            <w:rFonts w:ascii="Lato" w:cs="Lato" w:eastAsia="Lato" w:hAnsi="Lato"/>
            <w:color w:val="1155cc"/>
            <w:sz w:val="20"/>
            <w:szCs w:val="20"/>
            <w:u w:val="single"/>
            <w:rtl w:val="0"/>
          </w:rPr>
          <w:t xml:space="preserve">determine where and how to share OER </w:t>
        </w:r>
      </w:hyperlink>
      <w:r w:rsidDel="00000000" w:rsidR="00000000" w:rsidRPr="00000000">
        <w:rPr>
          <w:rtl w:val="0"/>
        </w:rPr>
      </w:r>
    </w:p>
    <w:p w:rsidR="00000000" w:rsidDel="00000000" w:rsidP="00000000" w:rsidRDefault="00000000" w:rsidRPr="00000000" w14:paraId="0000012F">
      <w:pPr>
        <w:pageBreakBefore w:val="0"/>
        <w:widowControl w:val="0"/>
        <w:spacing w:after="0" w:before="0" w:line="276" w:lineRule="auto"/>
        <w:ind w:left="-720" w:right="-182.4000000000001" w:firstLine="0"/>
        <w:rPr>
          <w:rFonts w:ascii="Lato" w:cs="Lato" w:eastAsia="Lato" w:hAnsi="Lato"/>
          <w:sz w:val="20"/>
          <w:szCs w:val="20"/>
        </w:rPr>
      </w:pPr>
      <w:r w:rsidDel="00000000" w:rsidR="00000000" w:rsidRPr="00000000">
        <w:rPr>
          <w:rFonts w:ascii="Lato" w:cs="Lato" w:eastAsia="Lato" w:hAnsi="Lato"/>
          <w:sz w:val="20"/>
          <w:szCs w:val="20"/>
          <w:rtl w:val="0"/>
        </w:rPr>
        <w:t xml:space="preserve">• A guide to help you </w:t>
      </w:r>
      <w:hyperlink w:anchor="_z8iybldivzr2">
        <w:r w:rsidDel="00000000" w:rsidR="00000000" w:rsidRPr="00000000">
          <w:rPr>
            <w:rFonts w:ascii="Lato" w:cs="Lato" w:eastAsia="Lato" w:hAnsi="Lato"/>
            <w:color w:val="1155cc"/>
            <w:sz w:val="20"/>
            <w:szCs w:val="20"/>
            <w:u w:val="single"/>
            <w:rtl w:val="0"/>
          </w:rPr>
          <w:t xml:space="preserve">understand open licensing and use permissions </w:t>
        </w:r>
      </w:hyperlink>
      <w:r w:rsidDel="00000000" w:rsidR="00000000" w:rsidRPr="00000000">
        <w:rPr>
          <w:rtl w:val="0"/>
        </w:rPr>
      </w:r>
    </w:p>
    <w:p w:rsidR="00000000" w:rsidDel="00000000" w:rsidP="00000000" w:rsidRDefault="00000000" w:rsidRPr="00000000" w14:paraId="00000130">
      <w:pPr>
        <w:pageBreakBefore w:val="0"/>
        <w:widowControl w:val="0"/>
        <w:spacing w:after="0" w:before="0" w:line="276" w:lineRule="auto"/>
        <w:ind w:left="-720" w:right="-182.4000000000001" w:firstLine="0"/>
        <w:rPr>
          <w:rFonts w:ascii="Lato" w:cs="Lato" w:eastAsia="Lato" w:hAnsi="Lato"/>
          <w:sz w:val="20"/>
          <w:szCs w:val="20"/>
        </w:rPr>
      </w:pPr>
      <w:r w:rsidDel="00000000" w:rsidR="00000000" w:rsidRPr="00000000">
        <w:rPr>
          <w:rFonts w:ascii="Lato" w:cs="Lato" w:eastAsia="Lato" w:hAnsi="Lato"/>
          <w:sz w:val="20"/>
          <w:szCs w:val="20"/>
          <w:rtl w:val="0"/>
        </w:rPr>
        <w:t xml:space="preserve">• Field-tested rubrics you can use in </w:t>
      </w:r>
      <w:hyperlink w:anchor="_ga90yy1hmhg1">
        <w:r w:rsidDel="00000000" w:rsidR="00000000" w:rsidRPr="00000000">
          <w:rPr>
            <w:rFonts w:ascii="Lato" w:cs="Lato" w:eastAsia="Lato" w:hAnsi="Lato"/>
            <w:color w:val="1155cc"/>
            <w:sz w:val="20"/>
            <w:szCs w:val="20"/>
            <w:u w:val="single"/>
            <w:rtl w:val="0"/>
          </w:rPr>
          <w:t xml:space="preserve">evaluating OER </w:t>
        </w:r>
      </w:hyperlink>
      <w:r w:rsidDel="00000000" w:rsidR="00000000" w:rsidRPr="00000000">
        <w:rPr>
          <w:rtl w:val="0"/>
        </w:rPr>
      </w:r>
    </w:p>
    <w:p w:rsidR="00000000" w:rsidDel="00000000" w:rsidP="00000000" w:rsidRDefault="00000000" w:rsidRPr="00000000" w14:paraId="00000131">
      <w:pPr>
        <w:pageBreakBefore w:val="0"/>
        <w:widowControl w:val="0"/>
        <w:spacing w:after="0" w:before="0" w:line="276" w:lineRule="auto"/>
        <w:ind w:left="-720" w:right="-182.4000000000001" w:firstLine="0"/>
        <w:rPr>
          <w:rFonts w:ascii="Lato" w:cs="Lato" w:eastAsia="Lato" w:hAnsi="Lato"/>
          <w:sz w:val="20"/>
          <w:szCs w:val="20"/>
        </w:rPr>
      </w:pPr>
      <w:r w:rsidDel="00000000" w:rsidR="00000000" w:rsidRPr="00000000">
        <w:rPr>
          <w:rFonts w:ascii="Lato" w:cs="Lato" w:eastAsia="Lato" w:hAnsi="Lato"/>
          <w:sz w:val="20"/>
          <w:szCs w:val="20"/>
          <w:rtl w:val="0"/>
        </w:rPr>
        <w:t xml:space="preserve">• A chart to help in </w:t>
      </w:r>
      <w:hyperlink w:anchor="_y2kp0iqsjtk5">
        <w:r w:rsidDel="00000000" w:rsidR="00000000" w:rsidRPr="00000000">
          <w:rPr>
            <w:rFonts w:ascii="Lato" w:cs="Lato" w:eastAsia="Lato" w:hAnsi="Lato"/>
            <w:color w:val="1155cc"/>
            <w:sz w:val="20"/>
            <w:szCs w:val="20"/>
            <w:u w:val="single"/>
            <w:rtl w:val="0"/>
          </w:rPr>
          <w:t xml:space="preserve">aligning learning outcomes to curation goals</w:t>
        </w:r>
      </w:hyperlink>
      <w:r w:rsidDel="00000000" w:rsidR="00000000" w:rsidRPr="00000000">
        <w:rPr>
          <w:rFonts w:ascii="Lato" w:cs="Lato" w:eastAsia="Lato" w:hAnsi="Lato"/>
          <w:sz w:val="20"/>
          <w:szCs w:val="20"/>
          <w:rtl w:val="0"/>
        </w:rPr>
        <w:t xml:space="preserve"> </w:t>
      </w:r>
      <w:r w:rsidDel="00000000" w:rsidR="00000000" w:rsidRPr="00000000">
        <w:rPr>
          <w:rtl w:val="0"/>
        </w:rPr>
      </w:r>
    </w:p>
    <w:p w:rsidR="00000000" w:rsidDel="00000000" w:rsidP="00000000" w:rsidRDefault="00000000" w:rsidRPr="00000000" w14:paraId="00000132">
      <w:pPr>
        <w:pageBreakBefore w:val="0"/>
        <w:widowControl w:val="0"/>
        <w:spacing w:after="0" w:before="0" w:line="276" w:lineRule="auto"/>
        <w:ind w:left="-720" w:right="-182.4000000000001" w:firstLine="0"/>
        <w:rPr>
          <w:rFonts w:ascii="Lato" w:cs="Lato" w:eastAsia="Lato" w:hAnsi="Lato"/>
          <w:sz w:val="20"/>
          <w:szCs w:val="20"/>
        </w:rPr>
      </w:pPr>
      <w:r w:rsidDel="00000000" w:rsidR="00000000" w:rsidRPr="00000000">
        <w:rPr>
          <w:rFonts w:ascii="Lato" w:cs="Lato" w:eastAsia="Lato" w:hAnsi="Lato"/>
          <w:sz w:val="20"/>
          <w:szCs w:val="20"/>
          <w:rtl w:val="0"/>
        </w:rPr>
        <w:t xml:space="preserve">• A sample protocol for</w:t>
      </w:r>
      <w:r w:rsidDel="00000000" w:rsidR="00000000" w:rsidRPr="00000000">
        <w:rPr>
          <w:rFonts w:ascii="Lato" w:cs="Lato" w:eastAsia="Lato" w:hAnsi="Lato"/>
          <w:sz w:val="20"/>
          <w:szCs w:val="20"/>
          <w:rtl w:val="0"/>
        </w:rPr>
        <w:t xml:space="preserve"> </w:t>
      </w:r>
      <w:hyperlink w:anchor="_wy6fpxoz3iih">
        <w:r w:rsidDel="00000000" w:rsidR="00000000" w:rsidRPr="00000000">
          <w:rPr>
            <w:rFonts w:ascii="Lato" w:cs="Lato" w:eastAsia="Lato" w:hAnsi="Lato"/>
            <w:color w:val="1155cc"/>
            <w:sz w:val="20"/>
            <w:szCs w:val="20"/>
            <w:u w:val="single"/>
            <w:rtl w:val="0"/>
          </w:rPr>
          <w:t xml:space="preserve">piloting your curation outputs with classroom teachers </w:t>
        </w:r>
      </w:hyperlink>
      <w:r w:rsidDel="00000000" w:rsidR="00000000" w:rsidRPr="00000000">
        <w:rPr>
          <w:rtl w:val="0"/>
        </w:rPr>
      </w:r>
    </w:p>
    <w:p w:rsidR="00000000" w:rsidDel="00000000" w:rsidP="00000000" w:rsidRDefault="00000000" w:rsidRPr="00000000" w14:paraId="00000133">
      <w:pPr>
        <w:pageBreakBefore w:val="0"/>
        <w:widowControl w:val="0"/>
        <w:spacing w:before="619.2" w:line="276" w:lineRule="auto"/>
        <w:ind w:left="-720" w:right="8116.800000000001" w:firstLine="0"/>
        <w:rPr>
          <w:rFonts w:ascii="Lato" w:cs="Lato" w:eastAsia="Lato" w:hAnsi="Lato"/>
          <w:color w:val="231f20"/>
          <w:sz w:val="18"/>
          <w:szCs w:val="18"/>
        </w:rPr>
      </w:pPr>
      <w:r w:rsidDel="00000000" w:rsidR="00000000" w:rsidRPr="00000000">
        <w:rPr>
          <w:rtl w:val="0"/>
        </w:rPr>
      </w:r>
    </w:p>
    <w:p w:rsidR="00000000" w:rsidDel="00000000" w:rsidP="00000000" w:rsidRDefault="00000000" w:rsidRPr="00000000" w14:paraId="00000134">
      <w:pPr>
        <w:pageBreakBefore w:val="0"/>
        <w:widowControl w:val="0"/>
        <w:spacing w:before="619.2" w:line="276" w:lineRule="auto"/>
        <w:ind w:left="-720" w:right="8116.800000000001" w:firstLine="0"/>
        <w:rPr>
          <w:rFonts w:ascii="Lato" w:cs="Lato" w:eastAsia="Lato" w:hAnsi="Lato"/>
          <w:color w:val="231f20"/>
          <w:sz w:val="16"/>
          <w:szCs w:val="16"/>
        </w:rPr>
      </w:pPr>
      <w:r w:rsidDel="00000000" w:rsidR="00000000" w:rsidRPr="00000000">
        <w:rPr>
          <w:rtl w:val="0"/>
        </w:rPr>
      </w:r>
    </w:p>
    <w:p w:rsidR="00000000" w:rsidDel="00000000" w:rsidP="00000000" w:rsidRDefault="00000000" w:rsidRPr="00000000" w14:paraId="00000135">
      <w:pPr>
        <w:pageBreakBefore w:val="0"/>
        <w:widowControl w:val="0"/>
        <w:spacing w:before="619.2" w:line="276" w:lineRule="auto"/>
        <w:ind w:left="-720" w:right="8116.800000000001" w:firstLine="0"/>
        <w:rPr>
          <w:rFonts w:ascii="Lato" w:cs="Lato" w:eastAsia="Lato" w:hAnsi="Lato"/>
          <w:color w:val="231f20"/>
          <w:sz w:val="16"/>
          <w:szCs w:val="16"/>
        </w:rPr>
      </w:pPr>
      <w:r w:rsidDel="00000000" w:rsidR="00000000" w:rsidRPr="00000000">
        <w:rPr>
          <w:rtl w:val="0"/>
        </w:rPr>
      </w:r>
    </w:p>
    <w:p w:rsidR="00000000" w:rsidDel="00000000" w:rsidP="00000000" w:rsidRDefault="00000000" w:rsidRPr="00000000" w14:paraId="00000136">
      <w:pPr>
        <w:pageBreakBefore w:val="0"/>
        <w:widowControl w:val="0"/>
        <w:spacing w:before="619.2" w:line="276" w:lineRule="auto"/>
        <w:ind w:left="-720" w:right="8116.800000000001" w:firstLine="0"/>
        <w:rPr>
          <w:rFonts w:ascii="Lato" w:cs="Lato" w:eastAsia="Lato" w:hAnsi="Lato"/>
          <w:color w:val="231f20"/>
          <w:sz w:val="16"/>
          <w:szCs w:val="16"/>
        </w:rPr>
      </w:pPr>
      <w:r w:rsidDel="00000000" w:rsidR="00000000" w:rsidRPr="00000000">
        <w:rPr>
          <w:rtl w:val="0"/>
        </w:rPr>
      </w:r>
    </w:p>
    <w:p w:rsidR="00000000" w:rsidDel="00000000" w:rsidP="00000000" w:rsidRDefault="00000000" w:rsidRPr="00000000" w14:paraId="00000137">
      <w:pPr>
        <w:pageBreakBefore w:val="0"/>
        <w:widowControl w:val="0"/>
        <w:spacing w:before="619.2" w:line="276" w:lineRule="auto"/>
        <w:ind w:left="-720" w:right="8116.800000000001" w:firstLine="0"/>
        <w:rPr>
          <w:rFonts w:ascii="Lato" w:cs="Lato" w:eastAsia="Lato" w:hAnsi="Lato"/>
          <w:color w:val="231f20"/>
          <w:sz w:val="16"/>
          <w:szCs w:val="16"/>
        </w:rPr>
      </w:pPr>
      <w:r w:rsidDel="00000000" w:rsidR="00000000" w:rsidRPr="00000000">
        <w:rPr>
          <w:rtl w:val="0"/>
        </w:rPr>
      </w:r>
    </w:p>
    <w:p w:rsidR="00000000" w:rsidDel="00000000" w:rsidP="00000000" w:rsidRDefault="00000000" w:rsidRPr="00000000" w14:paraId="00000138">
      <w:pPr>
        <w:pageBreakBefore w:val="0"/>
        <w:widowControl w:val="0"/>
        <w:spacing w:before="619.2" w:line="276" w:lineRule="auto"/>
        <w:ind w:left="-720" w:right="8116.800000000001" w:firstLine="0"/>
        <w:rPr>
          <w:rFonts w:ascii="Lato" w:cs="Lato" w:eastAsia="Lato" w:hAnsi="Lato"/>
          <w:color w:val="231f20"/>
          <w:sz w:val="16"/>
          <w:szCs w:val="16"/>
        </w:rPr>
      </w:pPr>
      <w:r w:rsidDel="00000000" w:rsidR="00000000" w:rsidRPr="00000000">
        <w:rPr>
          <w:rtl w:val="0"/>
        </w:rPr>
      </w:r>
    </w:p>
    <w:p w:rsidR="00000000" w:rsidDel="00000000" w:rsidP="00000000" w:rsidRDefault="00000000" w:rsidRPr="00000000" w14:paraId="00000139">
      <w:pPr>
        <w:pageBreakBefore w:val="0"/>
        <w:widowControl w:val="0"/>
        <w:spacing w:before="619.2" w:line="276" w:lineRule="auto"/>
        <w:ind w:left="-720" w:right="8116.800000000001" w:firstLine="0"/>
        <w:rPr>
          <w:rFonts w:ascii="Lato" w:cs="Lato" w:eastAsia="Lato" w:hAnsi="Lato"/>
          <w:color w:val="231f20"/>
          <w:sz w:val="16"/>
          <w:szCs w:val="16"/>
        </w:rPr>
      </w:pPr>
      <w:r w:rsidDel="00000000" w:rsidR="00000000" w:rsidRPr="00000000">
        <w:rPr>
          <w:rtl w:val="0"/>
        </w:rPr>
      </w:r>
    </w:p>
    <w:p w:rsidR="00000000" w:rsidDel="00000000" w:rsidP="00000000" w:rsidRDefault="00000000" w:rsidRPr="00000000" w14:paraId="0000013A">
      <w:pPr>
        <w:pageBreakBefore w:val="0"/>
        <w:widowControl w:val="0"/>
        <w:spacing w:before="619.2" w:line="276" w:lineRule="auto"/>
        <w:ind w:left="-720" w:right="8116.800000000001" w:firstLine="0"/>
        <w:rPr>
          <w:rFonts w:ascii="Lato" w:cs="Lato" w:eastAsia="Lato" w:hAnsi="Lato"/>
          <w:color w:val="231f20"/>
          <w:sz w:val="16"/>
          <w:szCs w:val="16"/>
        </w:rPr>
      </w:pPr>
      <w:r w:rsidDel="00000000" w:rsidR="00000000" w:rsidRPr="00000000">
        <w:rPr>
          <w:rtl w:val="0"/>
        </w:rPr>
      </w:r>
    </w:p>
    <w:p w:rsidR="00000000" w:rsidDel="00000000" w:rsidP="00000000" w:rsidRDefault="00000000" w:rsidRPr="00000000" w14:paraId="0000013B">
      <w:pPr>
        <w:pageBreakBefore w:val="0"/>
        <w:widowControl w:val="0"/>
        <w:spacing w:before="619.2" w:line="276" w:lineRule="auto"/>
        <w:ind w:left="-720" w:right="8116.800000000001" w:firstLine="0"/>
        <w:rPr>
          <w:rFonts w:ascii="Lato" w:cs="Lato" w:eastAsia="Lato" w:hAnsi="Lato"/>
          <w:color w:val="231f20"/>
          <w:sz w:val="16"/>
          <w:szCs w:val="16"/>
        </w:rPr>
      </w:pPr>
      <w:r w:rsidDel="00000000" w:rsidR="00000000" w:rsidRPr="00000000">
        <w:rPr>
          <w:rtl w:val="0"/>
        </w:rPr>
      </w:r>
    </w:p>
    <w:p w:rsidR="00000000" w:rsidDel="00000000" w:rsidP="00000000" w:rsidRDefault="00000000" w:rsidRPr="00000000" w14:paraId="0000013C">
      <w:pPr>
        <w:pageBreakBefore w:val="0"/>
        <w:widowControl w:val="0"/>
        <w:spacing w:before="619.2" w:line="276" w:lineRule="auto"/>
        <w:ind w:left="-720" w:right="8116.800000000001" w:firstLine="0"/>
        <w:rPr>
          <w:rFonts w:ascii="Lato" w:cs="Lato" w:eastAsia="Lato" w:hAnsi="Lato"/>
          <w:color w:val="231f20"/>
          <w:sz w:val="16"/>
          <w:szCs w:val="16"/>
        </w:rPr>
      </w:pPr>
      <w:r w:rsidDel="00000000" w:rsidR="00000000" w:rsidRPr="00000000">
        <w:rPr>
          <w:rtl w:val="0"/>
        </w:rPr>
      </w:r>
    </w:p>
    <w:p w:rsidR="00000000" w:rsidDel="00000000" w:rsidP="00000000" w:rsidRDefault="00000000" w:rsidRPr="00000000" w14:paraId="0000013D">
      <w:pPr>
        <w:pageBreakBefore w:val="0"/>
        <w:widowControl w:val="0"/>
        <w:spacing w:before="619.2" w:line="276" w:lineRule="auto"/>
        <w:ind w:left="-720" w:right="8116.800000000001" w:firstLine="0"/>
        <w:rPr>
          <w:rFonts w:ascii="Lato" w:cs="Lato" w:eastAsia="Lato" w:hAnsi="Lato"/>
          <w:color w:val="231f20"/>
          <w:sz w:val="16"/>
          <w:szCs w:val="16"/>
        </w:rPr>
      </w:pPr>
      <w:r w:rsidDel="00000000" w:rsidR="00000000" w:rsidRPr="00000000">
        <w:rPr>
          <w:rtl w:val="0"/>
        </w:rPr>
      </w:r>
    </w:p>
    <w:p w:rsidR="00000000" w:rsidDel="00000000" w:rsidP="00000000" w:rsidRDefault="00000000" w:rsidRPr="00000000" w14:paraId="0000013E">
      <w:pPr>
        <w:pageBreakBefore w:val="0"/>
        <w:widowControl w:val="0"/>
        <w:spacing w:line="276" w:lineRule="auto"/>
        <w:ind w:left="-720" w:right="-695.9999999999991" w:firstLine="0"/>
        <w:rPr>
          <w:rFonts w:ascii="Lato" w:cs="Lato" w:eastAsia="Lato" w:hAnsi="Lato"/>
          <w:color w:val="e07711"/>
          <w:sz w:val="18"/>
          <w:szCs w:val="18"/>
        </w:rPr>
      </w:pPr>
      <w:r w:rsidDel="00000000" w:rsidR="00000000" w:rsidRPr="00000000">
        <w:rPr>
          <w:rtl w:val="0"/>
        </w:rPr>
      </w:r>
    </w:p>
    <w:tbl>
      <w:tblPr>
        <w:tblStyle w:val="Table19"/>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13F">
            <w:pPr>
              <w:pStyle w:val="Heading3"/>
              <w:pageBreakBefore w:val="0"/>
              <w:spacing w:line="276" w:lineRule="auto"/>
              <w:rPr>
                <w:rFonts w:ascii="Lato Light" w:cs="Lato Light" w:eastAsia="Lato Light" w:hAnsi="Lato Light"/>
                <w:color w:val="ffffff"/>
              </w:rPr>
            </w:pPr>
            <w:bookmarkStart w:colFirst="0" w:colLast="0" w:name="_yds5mpf4q575" w:id="18"/>
            <w:bookmarkEnd w:id="18"/>
            <w:r w:rsidDel="00000000" w:rsidR="00000000" w:rsidRPr="00000000">
              <w:rPr>
                <w:rtl w:val="0"/>
              </w:rPr>
            </w:r>
          </w:p>
        </w:tc>
      </w:tr>
    </w:tbl>
    <w:p w:rsidR="00000000" w:rsidDel="00000000" w:rsidP="00000000" w:rsidRDefault="00000000" w:rsidRPr="00000000" w14:paraId="00000140">
      <w:pPr>
        <w:pageBreakBefore w:val="0"/>
        <w:widowControl w:val="0"/>
        <w:spacing w:line="276" w:lineRule="auto"/>
        <w:ind w:left="-720" w:right="4569.6" w:firstLine="0"/>
        <w:rPr>
          <w:b w:val="1"/>
          <w:color w:val="357db9"/>
          <w:sz w:val="28"/>
          <w:szCs w:val="28"/>
        </w:rPr>
      </w:pPr>
      <w:r w:rsidDel="00000000" w:rsidR="00000000" w:rsidRPr="00000000">
        <w:rPr>
          <w:rtl w:val="0"/>
        </w:rPr>
      </w:r>
    </w:p>
    <w:p w:rsidR="00000000" w:rsidDel="00000000" w:rsidP="00000000" w:rsidRDefault="00000000" w:rsidRPr="00000000" w14:paraId="00000141">
      <w:pPr>
        <w:pStyle w:val="Heading2"/>
        <w:pageBreakBefore w:val="0"/>
        <w:widowControl w:val="0"/>
        <w:ind w:left="-720" w:right="4569.6" w:firstLine="0"/>
        <w:rPr/>
      </w:pPr>
      <w:bookmarkStart w:colFirst="0" w:colLast="0" w:name="_265ebrpalb4q" w:id="19"/>
      <w:bookmarkEnd w:id="19"/>
      <w:r w:rsidDel="00000000" w:rsidR="00000000" w:rsidRPr="00000000">
        <w:rPr>
          <w:rFonts w:ascii="Lato" w:cs="Lato" w:eastAsia="Lato" w:hAnsi="Lato"/>
          <w:b w:val="1"/>
          <w:color w:val="0b6a8e"/>
          <w:sz w:val="28"/>
          <w:szCs w:val="28"/>
          <w:rtl w:val="0"/>
        </w:rPr>
        <w:t xml:space="preserve">Identifying Your Entry Points Into OER </w:t>
      </w:r>
      <w:r w:rsidDel="00000000" w:rsidR="00000000" w:rsidRPr="00000000">
        <w:rPr>
          <w:rtl w:val="0"/>
        </w:rPr>
      </w:r>
    </w:p>
    <w:p w:rsidR="00000000" w:rsidDel="00000000" w:rsidP="00000000" w:rsidRDefault="00000000" w:rsidRPr="00000000" w14:paraId="00000142">
      <w:pPr>
        <w:pageBreakBefore w:val="0"/>
        <w:widowControl w:val="0"/>
        <w:spacing w:before="211.20000000000002" w:line="276" w:lineRule="auto"/>
        <w:ind w:left="-720" w:right="-235.19999999999982" w:firstLine="0"/>
        <w:rPr>
          <w:rFonts w:ascii="Lato" w:cs="Lato" w:eastAsia="Lato" w:hAnsi="Lato"/>
          <w:color w:val="231f20"/>
          <w:sz w:val="20"/>
          <w:szCs w:val="20"/>
        </w:rPr>
      </w:pPr>
      <w:r w:rsidDel="00000000" w:rsidR="00000000" w:rsidRPr="00000000">
        <w:rPr>
          <w:rFonts w:ascii="Lato" w:cs="Lato" w:eastAsia="Lato" w:hAnsi="Lato"/>
          <w:color w:val="231f20"/>
          <w:sz w:val="20"/>
          <w:szCs w:val="20"/>
          <w:rtl w:val="0"/>
        </w:rPr>
        <w:t xml:space="preserve">Below are three example scenarios, outlining potential factors that may influence a school librarian’s OER curation efforts, and possible entry points for each. In reality, school librarians may experience aspects of all of the scenarios depicted; they are thus not mutually exclusive. </w:t>
      </w:r>
    </w:p>
    <w:p w:rsidR="00000000" w:rsidDel="00000000" w:rsidP="00000000" w:rsidRDefault="00000000" w:rsidRPr="00000000" w14:paraId="00000143">
      <w:pPr>
        <w:pageBreakBefore w:val="0"/>
        <w:spacing w:line="276" w:lineRule="auto"/>
        <w:rPr/>
      </w:pPr>
      <w:r w:rsidDel="00000000" w:rsidR="00000000" w:rsidRPr="00000000">
        <w:rPr>
          <w:rFonts w:ascii="Lato" w:cs="Lato" w:eastAsia="Lato" w:hAnsi="Lato"/>
        </w:rPr>
        <mc:AlternateContent>
          <mc:Choice Requires="wpg">
            <w:drawing>
              <wp:inline distB="114300" distT="114300" distL="114300" distR="114300">
                <wp:extent cx="5943600" cy="482600"/>
                <wp:effectExtent b="0" l="0" r="0" t="0"/>
                <wp:docPr id="2" name=""/>
                <a:graphic>
                  <a:graphicData uri="http://schemas.microsoft.com/office/word/2010/wordprocessingGroup">
                    <wpg:wgp>
                      <wpg:cNvGrpSpPr/>
                      <wpg:grpSpPr>
                        <a:xfrm>
                          <a:off x="996650" y="0"/>
                          <a:ext cx="5943600" cy="482600"/>
                          <a:chOff x="996650" y="0"/>
                          <a:chExt cx="5643075" cy="447900"/>
                        </a:xfrm>
                      </wpg:grpSpPr>
                      <wps:wsp>
                        <wps:cNvCnPr/>
                        <wps:spPr>
                          <a:xfrm>
                            <a:off x="996650" y="252200"/>
                            <a:ext cx="5636700" cy="0"/>
                          </a:xfrm>
                          <a:prstGeom prst="straightConnector1">
                            <a:avLst/>
                          </a:prstGeom>
                          <a:noFill/>
                          <a:ln cap="flat" cmpd="sng" w="2857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38" name="Shape 38"/>
                        <wps:spPr>
                          <a:xfrm>
                            <a:off x="4806725" y="-76200"/>
                            <a:ext cx="1833000" cy="5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ato" w:cs="Lato" w:eastAsia="Lato" w:hAnsi="Lato"/>
                                  <w:b w:val="0"/>
                                  <w:i w:val="1"/>
                                  <w:smallCaps w:val="0"/>
                                  <w:strike w:val="0"/>
                                  <w:color w:val="000000"/>
                                  <w:sz w:val="20"/>
                                  <w:vertAlign w:val="baseline"/>
                                </w:rPr>
                                <w:t xml:space="preserve">Highly Supportive Context</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5943600" cy="482600"/>
                <wp:effectExtent b="0" l="0" r="0" t="0"/>
                <wp:docPr id="2" name="image16.png"/>
                <a:graphic>
                  <a:graphicData uri="http://schemas.openxmlformats.org/drawingml/2006/picture">
                    <pic:pic>
                      <pic:nvPicPr>
                        <pic:cNvPr id="0" name="image16.png"/>
                        <pic:cNvPicPr preferRelativeResize="0"/>
                      </pic:nvPicPr>
                      <pic:blipFill>
                        <a:blip r:embed="rId60"/>
                        <a:srcRect/>
                        <a:stretch>
                          <a:fillRect/>
                        </a:stretch>
                      </pic:blipFill>
                      <pic:spPr>
                        <a:xfrm>
                          <a:off x="0" y="0"/>
                          <a:ext cx="5943600" cy="482600"/>
                        </a:xfrm>
                        <a:prstGeom prst="rect"/>
                        <a:ln/>
                      </pic:spPr>
                    </pic:pic>
                  </a:graphicData>
                </a:graphic>
              </wp:inline>
            </w:drawing>
          </mc:Fallback>
        </mc:AlternateContent>
      </w:r>
      <w:r w:rsidDel="00000000" w:rsidR="00000000" w:rsidRPr="00000000">
        <w:rPr>
          <w:rtl w:val="0"/>
        </w:rPr>
      </w:r>
    </w:p>
    <w:tbl>
      <w:tblPr>
        <w:tblStyle w:val="Table20"/>
        <w:tblW w:w="10560.0" w:type="dxa"/>
        <w:jc w:val="left"/>
        <w:tblInd w:w="-70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620"/>
        <w:gridCol w:w="2820"/>
        <w:gridCol w:w="3075"/>
        <w:gridCol w:w="3045"/>
        <w:tblGridChange w:id="0">
          <w:tblGrid>
            <w:gridCol w:w="1620"/>
            <w:gridCol w:w="2820"/>
            <w:gridCol w:w="3075"/>
            <w:gridCol w:w="3045"/>
          </w:tblGrid>
        </w:tblGridChange>
      </w:tblGrid>
      <w:tr>
        <w:trPr>
          <w:cantSplit w:val="0"/>
          <w:trHeight w:val="420" w:hRule="atLeast"/>
          <w:tblHeader w:val="0"/>
        </w:trPr>
        <w:tc>
          <w:tcPr>
            <w:shd w:fill="357db9" w:val="clear"/>
            <w:tcMar>
              <w:top w:w="100.0" w:type="dxa"/>
              <w:left w:w="100.0" w:type="dxa"/>
              <w:bottom w:w="100.0" w:type="dxa"/>
              <w:right w:w="100.0" w:type="dxa"/>
            </w:tcMar>
            <w:vAlign w:val="top"/>
          </w:tcPr>
          <w:p w:rsidR="00000000" w:rsidDel="00000000" w:rsidP="00000000" w:rsidRDefault="00000000" w:rsidRPr="00000000" w14:paraId="00000144">
            <w:pPr>
              <w:pageBreakBefore w:val="0"/>
              <w:widowControl w:val="0"/>
              <w:spacing w:line="276" w:lineRule="auto"/>
              <w:rPr>
                <w:rFonts w:ascii="Lato" w:cs="Lato" w:eastAsia="Lato" w:hAnsi="Lato"/>
                <w:sz w:val="20"/>
                <w:szCs w:val="20"/>
              </w:rPr>
            </w:pPr>
            <w:r w:rsidDel="00000000" w:rsidR="00000000" w:rsidRPr="00000000">
              <w:rPr>
                <w:rtl w:val="0"/>
              </w:rPr>
            </w:r>
          </w:p>
        </w:tc>
        <w:tc>
          <w:tcPr>
            <w:shd w:fill="357db9" w:val="clear"/>
            <w:tcMar>
              <w:top w:w="100.0" w:type="dxa"/>
              <w:left w:w="100.0" w:type="dxa"/>
              <w:bottom w:w="100.0" w:type="dxa"/>
              <w:right w:w="100.0" w:type="dxa"/>
            </w:tcMar>
            <w:vAlign w:val="top"/>
          </w:tcPr>
          <w:p w:rsidR="00000000" w:rsidDel="00000000" w:rsidP="00000000" w:rsidRDefault="00000000" w:rsidRPr="00000000" w14:paraId="00000145">
            <w:pPr>
              <w:pageBreakBefore w:val="0"/>
              <w:widowControl w:val="0"/>
              <w:spacing w:line="276" w:lineRule="auto"/>
              <w:ind w:left="27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Scenario 1</w:t>
            </w:r>
          </w:p>
        </w:tc>
        <w:tc>
          <w:tcPr>
            <w:shd w:fill="357db9" w:val="clear"/>
            <w:tcMar>
              <w:top w:w="100.0" w:type="dxa"/>
              <w:left w:w="100.0" w:type="dxa"/>
              <w:bottom w:w="100.0" w:type="dxa"/>
              <w:right w:w="100.0" w:type="dxa"/>
            </w:tcMar>
            <w:vAlign w:val="top"/>
          </w:tcPr>
          <w:p w:rsidR="00000000" w:rsidDel="00000000" w:rsidP="00000000" w:rsidRDefault="00000000" w:rsidRPr="00000000" w14:paraId="00000146">
            <w:pPr>
              <w:pageBreakBefore w:val="0"/>
              <w:widowControl w:val="0"/>
              <w:spacing w:line="276" w:lineRule="auto"/>
              <w:ind w:left="27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Scenario 2</w:t>
            </w:r>
          </w:p>
        </w:tc>
        <w:tc>
          <w:tcPr>
            <w:shd w:fill="357db9" w:val="clear"/>
            <w:tcMar>
              <w:top w:w="100.0" w:type="dxa"/>
              <w:left w:w="100.0" w:type="dxa"/>
              <w:bottom w:w="100.0" w:type="dxa"/>
              <w:right w:w="100.0" w:type="dxa"/>
            </w:tcMar>
            <w:vAlign w:val="top"/>
          </w:tcPr>
          <w:p w:rsidR="00000000" w:rsidDel="00000000" w:rsidP="00000000" w:rsidRDefault="00000000" w:rsidRPr="00000000" w14:paraId="00000147">
            <w:pPr>
              <w:pageBreakBefore w:val="0"/>
              <w:widowControl w:val="0"/>
              <w:spacing w:line="276" w:lineRule="auto"/>
              <w:ind w:left="270"/>
              <w:jc w:val="center"/>
              <w:rPr>
                <w:rFonts w:ascii="Lato" w:cs="Lato" w:eastAsia="Lato" w:hAnsi="Lato"/>
                <w:b w:val="1"/>
                <w:sz w:val="20"/>
                <w:szCs w:val="20"/>
              </w:rPr>
            </w:pPr>
            <w:r w:rsidDel="00000000" w:rsidR="00000000" w:rsidRPr="00000000">
              <w:rPr>
                <w:rFonts w:ascii="Lato" w:cs="Lato" w:eastAsia="Lato" w:hAnsi="Lato"/>
                <w:b w:val="1"/>
                <w:sz w:val="20"/>
                <w:szCs w:val="20"/>
                <w:rtl w:val="0"/>
              </w:rPr>
              <w:t xml:space="preserve">Scenario 3</w:t>
            </w:r>
          </w:p>
        </w:tc>
      </w:tr>
      <w:tr>
        <w:trPr>
          <w:cantSplit w:val="0"/>
          <w:trHeight w:val="420"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48">
            <w:pPr>
              <w:pageBreakBefore w:val="0"/>
              <w:widowControl w:val="0"/>
              <w:spacing w:line="276" w:lineRule="auto"/>
              <w:ind w:left="90" w:firstLine="0"/>
              <w:rPr>
                <w:rFonts w:ascii="Lato" w:cs="Lato" w:eastAsia="Lato" w:hAnsi="Lato"/>
                <w:b w:val="1"/>
                <w:i w:val="1"/>
                <w:sz w:val="20"/>
                <w:szCs w:val="20"/>
              </w:rPr>
            </w:pPr>
            <w:r w:rsidDel="00000000" w:rsidR="00000000" w:rsidRPr="00000000">
              <w:rPr>
                <w:rFonts w:ascii="Lato" w:cs="Lato" w:eastAsia="Lato" w:hAnsi="Lato"/>
                <w:b w:val="1"/>
                <w:i w:val="1"/>
                <w:sz w:val="20"/>
                <w:szCs w:val="20"/>
                <w:rtl w:val="0"/>
              </w:rPr>
              <w:t xml:space="preserve">You have...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49">
            <w:pPr>
              <w:pageBreakBefore w:val="0"/>
              <w:widowControl w:val="0"/>
              <w:numPr>
                <w:ilvl w:val="0"/>
                <w:numId w:val="12"/>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Unspecified time and support for collaboration</w:t>
            </w:r>
          </w:p>
          <w:p w:rsidR="00000000" w:rsidDel="00000000" w:rsidP="00000000" w:rsidRDefault="00000000" w:rsidRPr="00000000" w14:paraId="0000014A">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4B">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4C">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4D">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4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270" w:right="0" w:hanging="270"/>
              <w:jc w:val="left"/>
              <w:rPr>
                <w:rFonts w:ascii="Lato" w:cs="Lato" w:eastAsia="Lato" w:hAnsi="Lato"/>
                <w:sz w:val="20"/>
                <w:szCs w:val="20"/>
              </w:rPr>
            </w:pPr>
            <w:r w:rsidDel="00000000" w:rsidR="00000000" w:rsidRPr="00000000">
              <w:rPr>
                <w:rFonts w:ascii="Lato" w:cs="Lato" w:eastAsia="Lato" w:hAnsi="Lato"/>
                <w:sz w:val="20"/>
                <w:szCs w:val="20"/>
                <w:rtl w:val="0"/>
              </w:rPr>
              <w:t xml:space="preserve">A very full schedule</w:t>
            </w:r>
          </w:p>
          <w:p w:rsidR="00000000" w:rsidDel="00000000" w:rsidP="00000000" w:rsidRDefault="00000000" w:rsidRPr="00000000" w14:paraId="0000014F">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50">
            <w:pPr>
              <w:pageBreakBefore w:val="0"/>
              <w:widowControl w:val="0"/>
              <w:spacing w:line="276" w:lineRule="auto"/>
              <w:ind w:left="720" w:firstLine="0"/>
              <w:rPr>
                <w:rFonts w:ascii="Lato" w:cs="Lato" w:eastAsia="Lato" w:hAnsi="Lato"/>
                <w:sz w:val="20"/>
                <w:szCs w:val="20"/>
              </w:rPr>
            </w:pPr>
            <w:r w:rsidDel="00000000" w:rsidR="00000000" w:rsidRPr="00000000">
              <w:rPr>
                <w:rFonts w:ascii="Lato" w:cs="Lato" w:eastAsia="Lato" w:hAnsi="Lato"/>
                <w:sz w:val="20"/>
                <w:szCs w:val="20"/>
                <w:rtl w:val="0"/>
              </w:rPr>
              <w:br w:type="textWrapping"/>
            </w:r>
          </w:p>
          <w:p w:rsidR="00000000" w:rsidDel="00000000" w:rsidP="00000000" w:rsidRDefault="00000000" w:rsidRPr="00000000" w14:paraId="00000151">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52">
            <w:pPr>
              <w:pageBreakBefore w:val="0"/>
              <w:widowControl w:val="0"/>
              <w:numPr>
                <w:ilvl w:val="0"/>
                <w:numId w:val="12"/>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Close supervision from </w:t>
              <w:br w:type="textWrapping"/>
              <w:t xml:space="preserve">the district office on the curriculum that is taught </w:t>
              <w:br w:type="textWrapping"/>
              <w:t xml:space="preserve">in the classroom</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53">
            <w:pPr>
              <w:pageBreakBefore w:val="0"/>
              <w:widowControl w:val="0"/>
              <w:numPr>
                <w:ilvl w:val="0"/>
                <w:numId w:val="26"/>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Collaboration is encouraged, but no formal structures to support it exist</w:t>
            </w:r>
          </w:p>
          <w:p w:rsidR="00000000" w:rsidDel="00000000" w:rsidP="00000000" w:rsidRDefault="00000000" w:rsidRPr="00000000" w14:paraId="00000154">
            <w:pPr>
              <w:pageBreakBefore w:val="0"/>
              <w:widowControl w:val="0"/>
              <w:spacing w:line="276"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155">
            <w:pPr>
              <w:pageBreakBefore w:val="0"/>
              <w:widowControl w:val="0"/>
              <w:spacing w:line="276"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156">
            <w:pPr>
              <w:pageBreakBefore w:val="0"/>
              <w:widowControl w:val="0"/>
              <w:spacing w:line="276"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15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76" w:lineRule="auto"/>
              <w:ind w:left="270" w:right="0" w:hanging="270"/>
              <w:jc w:val="left"/>
              <w:rPr>
                <w:rFonts w:ascii="Lato" w:cs="Lato" w:eastAsia="Lato" w:hAnsi="Lato"/>
                <w:sz w:val="20"/>
                <w:szCs w:val="20"/>
              </w:rPr>
            </w:pPr>
            <w:r w:rsidDel="00000000" w:rsidR="00000000" w:rsidRPr="00000000">
              <w:rPr>
                <w:rFonts w:ascii="Lato" w:cs="Lato" w:eastAsia="Lato" w:hAnsi="Lato"/>
                <w:sz w:val="20"/>
                <w:szCs w:val="20"/>
                <w:rtl w:val="0"/>
              </w:rPr>
              <w:t xml:space="preserve">A very full schedule, but a library aide helps free up time for your curatorial work</w:t>
            </w:r>
          </w:p>
          <w:p w:rsidR="00000000" w:rsidDel="00000000" w:rsidP="00000000" w:rsidRDefault="00000000" w:rsidRPr="00000000" w14:paraId="00000158">
            <w:pPr>
              <w:pageBreakBefore w:val="0"/>
              <w:widowControl w:val="0"/>
              <w:spacing w:line="276" w:lineRule="auto"/>
              <w:ind w:left="1440" w:firstLine="0"/>
              <w:rPr>
                <w:rFonts w:ascii="Lato" w:cs="Lato" w:eastAsia="Lato" w:hAnsi="Lato"/>
                <w:sz w:val="20"/>
                <w:szCs w:val="20"/>
              </w:rPr>
            </w:pPr>
            <w:r w:rsidDel="00000000" w:rsidR="00000000" w:rsidRPr="00000000">
              <w:rPr>
                <w:rFonts w:ascii="Lato" w:cs="Lato" w:eastAsia="Lato" w:hAnsi="Lato"/>
                <w:sz w:val="20"/>
                <w:szCs w:val="20"/>
                <w:rtl w:val="0"/>
              </w:rPr>
              <w:br w:type="textWrapping"/>
            </w:r>
          </w:p>
          <w:p w:rsidR="00000000" w:rsidDel="00000000" w:rsidP="00000000" w:rsidRDefault="00000000" w:rsidRPr="00000000" w14:paraId="00000159">
            <w:pPr>
              <w:pageBreakBefore w:val="0"/>
              <w:widowControl w:val="0"/>
              <w:numPr>
                <w:ilvl w:val="0"/>
                <w:numId w:val="26"/>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In some content areas, educators have agency to select curriculum, while in others, there is less freedom</w:t>
            </w:r>
          </w:p>
          <w:p w:rsidR="00000000" w:rsidDel="00000000" w:rsidP="00000000" w:rsidRDefault="00000000" w:rsidRPr="00000000" w14:paraId="0000015A">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5B">
            <w:pPr>
              <w:pageBreakBefore w:val="0"/>
              <w:widowControl w:val="0"/>
              <w:numPr>
                <w:ilvl w:val="0"/>
                <w:numId w:val="30"/>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Classroom teachers and library staff are expected to attend curriculum meetings across roles, grades and subject areas</w:t>
              <w:br w:type="textWrapping"/>
            </w:r>
          </w:p>
          <w:p w:rsidR="00000000" w:rsidDel="00000000" w:rsidP="00000000" w:rsidRDefault="00000000" w:rsidRPr="00000000" w14:paraId="0000015C">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76" w:lineRule="auto"/>
              <w:ind w:left="270" w:right="0" w:hanging="270"/>
              <w:jc w:val="left"/>
              <w:rPr>
                <w:rFonts w:ascii="Lato" w:cs="Lato" w:eastAsia="Lato" w:hAnsi="Lato"/>
                <w:sz w:val="20"/>
                <w:szCs w:val="20"/>
              </w:rPr>
            </w:pPr>
            <w:r w:rsidDel="00000000" w:rsidR="00000000" w:rsidRPr="00000000">
              <w:rPr>
                <w:rFonts w:ascii="Lato" w:cs="Lato" w:eastAsia="Lato" w:hAnsi="Lato"/>
                <w:sz w:val="20"/>
                <w:szCs w:val="20"/>
                <w:rtl w:val="0"/>
              </w:rPr>
              <w:t xml:space="preserve">Digital curation and instructional leadership are </w:t>
              <w:br w:type="textWrapping"/>
              <w:t xml:space="preserve">a formal part of your role description</w:t>
            </w:r>
          </w:p>
          <w:p w:rsidR="00000000" w:rsidDel="00000000" w:rsidP="00000000" w:rsidRDefault="00000000" w:rsidRPr="00000000" w14:paraId="0000015D">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5E">
            <w:pPr>
              <w:pageBreakBefore w:val="0"/>
              <w:widowControl w:val="0"/>
              <w:numPr>
                <w:ilvl w:val="0"/>
                <w:numId w:val="30"/>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Educators have full agency to select and determine curriculum materials for their classrooms</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5F">
            <w:pPr>
              <w:pageBreakBefore w:val="0"/>
              <w:widowControl w:val="0"/>
              <w:spacing w:line="276" w:lineRule="auto"/>
              <w:ind w:left="90" w:firstLine="0"/>
              <w:rPr>
                <w:rFonts w:ascii="Lato" w:cs="Lato" w:eastAsia="Lato" w:hAnsi="Lato"/>
                <w:b w:val="1"/>
                <w:i w:val="1"/>
                <w:sz w:val="20"/>
                <w:szCs w:val="20"/>
              </w:rPr>
            </w:pPr>
            <w:r w:rsidDel="00000000" w:rsidR="00000000" w:rsidRPr="00000000">
              <w:rPr>
                <w:rFonts w:ascii="Lato" w:cs="Lato" w:eastAsia="Lato" w:hAnsi="Lato"/>
                <w:b w:val="1"/>
                <w:i w:val="1"/>
                <w:sz w:val="20"/>
                <w:szCs w:val="20"/>
                <w:rtl w:val="0"/>
              </w:rPr>
              <w:t xml:space="preserve">Example entry points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60">
            <w:pPr>
              <w:pageBreakBefore w:val="0"/>
              <w:widowControl w:val="0"/>
              <w:numPr>
                <w:ilvl w:val="0"/>
                <w:numId w:val="12"/>
              </w:numPr>
              <w:spacing w:line="276" w:lineRule="auto"/>
              <w:ind w:left="270"/>
              <w:rPr>
                <w:rFonts w:ascii="Lato" w:cs="Lato" w:eastAsia="Lato" w:hAnsi="Lato"/>
                <w:b w:val="1"/>
                <w:sz w:val="20"/>
                <w:szCs w:val="20"/>
              </w:rPr>
            </w:pPr>
            <w:r w:rsidDel="00000000" w:rsidR="00000000" w:rsidRPr="00000000">
              <w:rPr>
                <w:rFonts w:ascii="Lato" w:cs="Lato" w:eastAsia="Lato" w:hAnsi="Lato"/>
                <w:b w:val="1"/>
                <w:sz w:val="20"/>
                <w:szCs w:val="20"/>
                <w:rtl w:val="0"/>
              </w:rPr>
              <w:t xml:space="preserve">Try to have several brief chats with teachers to identify curriculum needs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61">
            <w:pPr>
              <w:pageBreakBefore w:val="0"/>
              <w:widowControl w:val="0"/>
              <w:numPr>
                <w:ilvl w:val="0"/>
                <w:numId w:val="12"/>
              </w:numPr>
              <w:spacing w:line="276" w:lineRule="auto"/>
              <w:ind w:left="270"/>
              <w:rPr>
                <w:rFonts w:ascii="Lato" w:cs="Lato" w:eastAsia="Lato" w:hAnsi="Lato"/>
                <w:b w:val="1"/>
                <w:sz w:val="20"/>
                <w:szCs w:val="20"/>
              </w:rPr>
            </w:pPr>
            <w:r w:rsidDel="00000000" w:rsidR="00000000" w:rsidRPr="00000000">
              <w:rPr>
                <w:rFonts w:ascii="Lato" w:cs="Lato" w:eastAsia="Lato" w:hAnsi="Lato"/>
                <w:b w:val="1"/>
                <w:sz w:val="20"/>
                <w:szCs w:val="20"/>
                <w:rtl w:val="0"/>
              </w:rPr>
              <w:t xml:space="preserve">Create a short Google  form that teachers can complete to gather data on their needs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62">
            <w:pPr>
              <w:pageBreakBefore w:val="0"/>
              <w:widowControl w:val="0"/>
              <w:numPr>
                <w:ilvl w:val="0"/>
                <w:numId w:val="12"/>
              </w:numPr>
              <w:spacing w:line="276" w:lineRule="auto"/>
              <w:ind w:left="270"/>
              <w:rPr>
                <w:rFonts w:ascii="Lato" w:cs="Lato" w:eastAsia="Lato" w:hAnsi="Lato"/>
                <w:b w:val="1"/>
                <w:sz w:val="20"/>
                <w:szCs w:val="20"/>
              </w:rPr>
            </w:pPr>
            <w:r w:rsidDel="00000000" w:rsidR="00000000" w:rsidRPr="00000000">
              <w:rPr>
                <w:rFonts w:ascii="Lato" w:cs="Lato" w:eastAsia="Lato" w:hAnsi="Lato"/>
                <w:b w:val="1"/>
                <w:sz w:val="20"/>
                <w:szCs w:val="20"/>
                <w:rtl w:val="0"/>
              </w:rPr>
              <w:t xml:space="preserve">Attend teacher meetings and join PLCs to  discuss and capture  curriculum needs</w:t>
            </w:r>
          </w:p>
        </w:tc>
      </w:tr>
    </w:tbl>
    <w:p w:rsidR="00000000" w:rsidDel="00000000" w:rsidP="00000000" w:rsidRDefault="00000000" w:rsidRPr="00000000" w14:paraId="00000163">
      <w:pPr>
        <w:pageBreakBefore w:val="0"/>
        <w:spacing w:line="276" w:lineRule="auto"/>
        <w:rPr/>
      </w:pPr>
      <w:r w:rsidDel="00000000" w:rsidR="00000000" w:rsidRPr="00000000">
        <w:rPr>
          <w:rtl w:val="0"/>
        </w:rPr>
      </w:r>
    </w:p>
    <w:p w:rsidR="00000000" w:rsidDel="00000000" w:rsidP="00000000" w:rsidRDefault="00000000" w:rsidRPr="00000000" w14:paraId="00000164">
      <w:pPr>
        <w:pageBreakBefore w:val="0"/>
        <w:spacing w:line="276" w:lineRule="auto"/>
        <w:rPr>
          <w:rFonts w:ascii="Lato" w:cs="Lato" w:eastAsia="Lato" w:hAnsi="Lato"/>
          <w:sz w:val="36"/>
          <w:szCs w:val="36"/>
        </w:rPr>
      </w:pPr>
      <w:r w:rsidDel="00000000" w:rsidR="00000000" w:rsidRPr="00000000">
        <w:rPr>
          <w:rtl w:val="0"/>
        </w:rPr>
      </w:r>
    </w:p>
    <w:p w:rsidR="00000000" w:rsidDel="00000000" w:rsidP="00000000" w:rsidRDefault="00000000" w:rsidRPr="00000000" w14:paraId="00000165">
      <w:pPr>
        <w:pageBreakBefore w:val="0"/>
        <w:spacing w:line="276" w:lineRule="auto"/>
        <w:rPr>
          <w:rFonts w:ascii="Lato" w:cs="Lato" w:eastAsia="Lato" w:hAnsi="Lato"/>
          <w:sz w:val="36"/>
          <w:szCs w:val="36"/>
        </w:rPr>
      </w:pPr>
      <w:r w:rsidDel="00000000" w:rsidR="00000000" w:rsidRPr="00000000">
        <w:rPr>
          <w:rtl w:val="0"/>
        </w:rPr>
      </w:r>
    </w:p>
    <w:p w:rsidR="00000000" w:rsidDel="00000000" w:rsidP="00000000" w:rsidRDefault="00000000" w:rsidRPr="00000000" w14:paraId="00000166">
      <w:pPr>
        <w:pageBreakBefore w:val="0"/>
        <w:spacing w:line="276" w:lineRule="auto"/>
        <w:rPr>
          <w:rFonts w:ascii="Lato" w:cs="Lato" w:eastAsia="Lato" w:hAnsi="Lato"/>
          <w:sz w:val="36"/>
          <w:szCs w:val="36"/>
        </w:rPr>
      </w:pPr>
      <w:r w:rsidDel="00000000" w:rsidR="00000000" w:rsidRPr="00000000">
        <w:rPr>
          <w:rtl w:val="0"/>
        </w:rPr>
      </w:r>
    </w:p>
    <w:p w:rsidR="00000000" w:rsidDel="00000000" w:rsidP="00000000" w:rsidRDefault="00000000" w:rsidRPr="00000000" w14:paraId="00000167">
      <w:pPr>
        <w:pageBreakBefore w:val="0"/>
        <w:spacing w:line="276" w:lineRule="auto"/>
        <w:rPr>
          <w:rFonts w:ascii="Lato" w:cs="Lato" w:eastAsia="Lato" w:hAnsi="Lato"/>
          <w:sz w:val="36"/>
          <w:szCs w:val="36"/>
        </w:rPr>
      </w:pPr>
      <w:r w:rsidDel="00000000" w:rsidR="00000000" w:rsidRPr="00000000">
        <w:rPr>
          <w:rtl w:val="0"/>
        </w:rPr>
      </w:r>
    </w:p>
    <w:p w:rsidR="00000000" w:rsidDel="00000000" w:rsidP="00000000" w:rsidRDefault="00000000" w:rsidRPr="00000000" w14:paraId="00000168">
      <w:pPr>
        <w:pageBreakBefore w:val="0"/>
        <w:spacing w:line="276" w:lineRule="auto"/>
        <w:rPr>
          <w:rFonts w:ascii="Lato" w:cs="Lato" w:eastAsia="Lato" w:hAnsi="Lato"/>
          <w:sz w:val="36"/>
          <w:szCs w:val="36"/>
        </w:rPr>
      </w:pPr>
      <w:r w:rsidDel="00000000" w:rsidR="00000000" w:rsidRPr="00000000">
        <w:rPr>
          <w:rtl w:val="0"/>
        </w:rPr>
      </w:r>
    </w:p>
    <w:p w:rsidR="00000000" w:rsidDel="00000000" w:rsidP="00000000" w:rsidRDefault="00000000" w:rsidRPr="00000000" w14:paraId="00000169">
      <w:pPr>
        <w:pageBreakBefore w:val="0"/>
        <w:spacing w:line="276" w:lineRule="auto"/>
        <w:rPr>
          <w:rFonts w:ascii="Lato" w:cs="Lato" w:eastAsia="Lato" w:hAnsi="Lato"/>
          <w:sz w:val="36"/>
          <w:szCs w:val="36"/>
        </w:rPr>
      </w:pPr>
      <w:r w:rsidDel="00000000" w:rsidR="00000000" w:rsidRPr="00000000">
        <w:rPr>
          <w:rtl w:val="0"/>
        </w:rPr>
      </w:r>
    </w:p>
    <w:p w:rsidR="00000000" w:rsidDel="00000000" w:rsidP="00000000" w:rsidRDefault="00000000" w:rsidRPr="00000000" w14:paraId="0000016A">
      <w:pPr>
        <w:pageBreakBefore w:val="0"/>
        <w:spacing w:line="276" w:lineRule="auto"/>
        <w:rPr>
          <w:rFonts w:ascii="Lato" w:cs="Lato" w:eastAsia="Lato" w:hAnsi="Lato"/>
          <w:sz w:val="36"/>
          <w:szCs w:val="36"/>
        </w:rPr>
      </w:pPr>
      <w:r w:rsidDel="00000000" w:rsidR="00000000" w:rsidRPr="00000000">
        <w:rPr>
          <w:rtl w:val="0"/>
        </w:rPr>
      </w:r>
    </w:p>
    <w:p w:rsidR="00000000" w:rsidDel="00000000" w:rsidP="00000000" w:rsidRDefault="00000000" w:rsidRPr="00000000" w14:paraId="0000016B">
      <w:pPr>
        <w:pageBreakBefore w:val="0"/>
        <w:widowControl w:val="0"/>
        <w:spacing w:line="276" w:lineRule="auto"/>
        <w:ind w:left="-720" w:right="-695.9999999999991" w:firstLine="0"/>
        <w:rPr>
          <w:rFonts w:ascii="Lato" w:cs="Lato" w:eastAsia="Lato" w:hAnsi="Lato"/>
          <w:color w:val="e07711"/>
          <w:sz w:val="18"/>
          <w:szCs w:val="18"/>
        </w:rPr>
      </w:pPr>
      <w:r w:rsidDel="00000000" w:rsidR="00000000" w:rsidRPr="00000000">
        <w:rPr>
          <w:rtl w:val="0"/>
        </w:rPr>
      </w:r>
    </w:p>
    <w:tbl>
      <w:tblPr>
        <w:tblStyle w:val="Table21"/>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16C">
            <w:pPr>
              <w:pStyle w:val="Heading2"/>
              <w:pageBreakBefore w:val="0"/>
              <w:ind w:left="180" w:firstLine="0"/>
              <w:rPr/>
            </w:pPr>
            <w:bookmarkStart w:colFirst="0" w:colLast="0" w:name="_up98zxujmr8q" w:id="20"/>
            <w:bookmarkEnd w:id="20"/>
            <w:r w:rsidDel="00000000" w:rsidR="00000000" w:rsidRPr="00000000">
              <w:rPr>
                <w:rFonts w:ascii="Lato" w:cs="Lato" w:eastAsia="Lato" w:hAnsi="Lato"/>
                <w:color w:val="ffffff"/>
                <w:rtl w:val="0"/>
              </w:rPr>
              <w:t xml:space="preserve">Initiating Conversations About OER</w:t>
            </w:r>
            <w:r w:rsidDel="00000000" w:rsidR="00000000" w:rsidRPr="00000000">
              <w:rPr>
                <w:rtl w:val="0"/>
              </w:rPr>
            </w:r>
          </w:p>
        </w:tc>
      </w:tr>
    </w:tbl>
    <w:p w:rsidR="00000000" w:rsidDel="00000000" w:rsidP="00000000" w:rsidRDefault="00000000" w:rsidRPr="00000000" w14:paraId="0000016D">
      <w:pPr>
        <w:pageBreakBefore w:val="0"/>
        <w:widowControl w:val="0"/>
        <w:spacing w:after="0" w:before="0" w:line="240" w:lineRule="auto"/>
        <w:ind w:left="-720" w:firstLine="0"/>
        <w:rPr>
          <w:rFonts w:ascii="Lato" w:cs="Lato" w:eastAsia="Lato" w:hAnsi="Lato"/>
          <w:color w:val="e07711"/>
          <w:sz w:val="28"/>
          <w:szCs w:val="28"/>
        </w:rPr>
      </w:pPr>
      <w:r w:rsidDel="00000000" w:rsidR="00000000" w:rsidRPr="00000000">
        <w:rPr>
          <w:rtl w:val="0"/>
        </w:rPr>
      </w:r>
    </w:p>
    <w:p w:rsidR="00000000" w:rsidDel="00000000" w:rsidP="00000000" w:rsidRDefault="00000000" w:rsidRPr="00000000" w14:paraId="0000016E">
      <w:pPr>
        <w:pStyle w:val="Heading2"/>
        <w:pageBreakBefore w:val="0"/>
        <w:widowControl w:val="0"/>
        <w:spacing w:line="240" w:lineRule="auto"/>
        <w:ind w:left="-720" w:firstLine="0"/>
        <w:rPr/>
      </w:pPr>
      <w:bookmarkStart w:colFirst="0" w:colLast="0" w:name="_468aq2o93r7r" w:id="21"/>
      <w:bookmarkEnd w:id="21"/>
      <w:r w:rsidDel="00000000" w:rsidR="00000000" w:rsidRPr="00000000">
        <w:rPr>
          <w:rFonts w:ascii="Lato" w:cs="Lato" w:eastAsia="Lato" w:hAnsi="Lato"/>
          <w:b w:val="1"/>
          <w:color w:val="0b6a8e"/>
          <w:sz w:val="28"/>
          <w:szCs w:val="28"/>
          <w:rtl w:val="0"/>
        </w:rPr>
        <w:t xml:space="preserve">Initiate Discussions on Curriculum Needs</w:t>
      </w:r>
      <w:r w:rsidDel="00000000" w:rsidR="00000000" w:rsidRPr="00000000">
        <w:rPr>
          <w:rtl w:val="0"/>
        </w:rPr>
      </w:r>
    </w:p>
    <w:p w:rsidR="00000000" w:rsidDel="00000000" w:rsidP="00000000" w:rsidRDefault="00000000" w:rsidRPr="00000000" w14:paraId="0000016F">
      <w:pPr>
        <w:pageBreakBefore w:val="0"/>
        <w:widowControl w:val="0"/>
        <w:spacing w:line="240" w:lineRule="auto"/>
        <w:ind w:left="-720" w:firstLine="0"/>
        <w:rPr>
          <w:rFonts w:ascii="Lato" w:cs="Lato" w:eastAsia="Lato" w:hAnsi="Lato"/>
          <w:color w:val="e07711"/>
          <w:sz w:val="24"/>
          <w:szCs w:val="24"/>
        </w:rPr>
      </w:pPr>
      <w:r w:rsidDel="00000000" w:rsidR="00000000" w:rsidRPr="00000000">
        <w:rPr>
          <w:rFonts w:ascii="Lato" w:cs="Lato" w:eastAsia="Lato" w:hAnsi="Lato"/>
          <w:color w:val="e07711"/>
          <w:sz w:val="24"/>
          <w:szCs w:val="24"/>
          <w:rtl w:val="0"/>
        </w:rPr>
        <w:t xml:space="preserve">Initiate discussions with administrators</w:t>
      </w:r>
    </w:p>
    <w:p w:rsidR="00000000" w:rsidDel="00000000" w:rsidP="00000000" w:rsidRDefault="00000000" w:rsidRPr="00000000" w14:paraId="00000170">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Find out if initiatives are underway in your context to replace all or parts of your core curriculum with OER. Visit </w:t>
      </w:r>
      <w:hyperlink r:id="rId61">
        <w:r w:rsidDel="00000000" w:rsidR="00000000" w:rsidRPr="00000000">
          <w:rPr>
            <w:rFonts w:ascii="Lato" w:cs="Lato" w:eastAsia="Lato" w:hAnsi="Lato"/>
            <w:color w:val="1155cc"/>
            <w:sz w:val="20"/>
            <w:szCs w:val="20"/>
            <w:u w:val="single"/>
            <w:rtl w:val="0"/>
          </w:rPr>
          <w:t xml:space="preserve">https://goopen.us/states-and-districts/</w:t>
        </w:r>
      </w:hyperlink>
      <w:r w:rsidDel="00000000" w:rsidR="00000000" w:rsidRPr="00000000">
        <w:rPr>
          <w:rFonts w:ascii="Lato" w:cs="Lato" w:eastAsia="Lato" w:hAnsi="Lato"/>
          <w:sz w:val="20"/>
          <w:szCs w:val="20"/>
          <w:rtl w:val="0"/>
        </w:rPr>
        <w:t xml:space="preserve"> to determine if your district or state is part of the #GoOpen movement</w:t>
      </w:r>
    </w:p>
    <w:p w:rsidR="00000000" w:rsidDel="00000000" w:rsidP="00000000" w:rsidRDefault="00000000" w:rsidRPr="00000000" w14:paraId="00000171">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If OER initiatives are already underway in your context, ask how you can support the work </w:t>
      </w:r>
    </w:p>
    <w:p w:rsidR="00000000" w:rsidDel="00000000" w:rsidP="00000000" w:rsidRDefault="00000000" w:rsidRPr="00000000" w14:paraId="00000172">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If OER initiatives are not currently underway, contact your district’s curriculum specialists to discuss content gaps, or initiate conversations by sharing OER curation exemplars that you have completed, or examples of classroom teachers or projects where OER is already being used as part of instruction</w:t>
      </w:r>
    </w:p>
    <w:p w:rsidR="00000000" w:rsidDel="00000000" w:rsidP="00000000" w:rsidRDefault="00000000" w:rsidRPr="00000000" w14:paraId="00000173">
      <w:pPr>
        <w:pageBreakBefore w:val="0"/>
        <w:widowControl w:val="0"/>
        <w:spacing w:line="276" w:lineRule="auto"/>
        <w:rPr>
          <w:rFonts w:ascii="Lato" w:cs="Lato" w:eastAsia="Lato" w:hAnsi="Lato"/>
          <w:b w:val="1"/>
          <w:i w:val="1"/>
          <w:color w:val="357db9"/>
          <w:sz w:val="20"/>
          <w:szCs w:val="20"/>
        </w:rPr>
      </w:pPr>
      <w:r w:rsidDel="00000000" w:rsidR="00000000" w:rsidRPr="00000000">
        <w:rPr>
          <w:rtl w:val="0"/>
        </w:rPr>
      </w:r>
    </w:p>
    <w:p w:rsidR="00000000" w:rsidDel="00000000" w:rsidP="00000000" w:rsidRDefault="00000000" w:rsidRPr="00000000" w14:paraId="00000174">
      <w:pPr>
        <w:pageBreakBefore w:val="0"/>
        <w:widowControl w:val="0"/>
        <w:spacing w:line="276" w:lineRule="auto"/>
        <w:ind w:left="-720" w:firstLine="0"/>
        <w:rPr>
          <w:rFonts w:ascii="Lato" w:cs="Lato" w:eastAsia="Lato" w:hAnsi="Lato"/>
          <w:b w:val="1"/>
          <w:i w:val="1"/>
          <w:color w:val="357db9"/>
          <w:sz w:val="24"/>
          <w:szCs w:val="24"/>
        </w:rPr>
      </w:pPr>
      <w:r w:rsidDel="00000000" w:rsidR="00000000" w:rsidRPr="00000000">
        <w:rPr>
          <w:rFonts w:ascii="Lato" w:cs="Lato" w:eastAsia="Lato" w:hAnsi="Lato"/>
          <w:color w:val="e07711"/>
          <w:sz w:val="24"/>
          <w:szCs w:val="24"/>
          <w:rtl w:val="0"/>
        </w:rPr>
        <w:t xml:space="preserve">Initiate discussions with  classroom teachers</w:t>
      </w:r>
      <w:r w:rsidDel="00000000" w:rsidR="00000000" w:rsidRPr="00000000">
        <w:rPr>
          <w:rtl w:val="0"/>
        </w:rPr>
      </w:r>
    </w:p>
    <w:p w:rsidR="00000000" w:rsidDel="00000000" w:rsidP="00000000" w:rsidRDefault="00000000" w:rsidRPr="00000000" w14:paraId="00000175">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Email or meet with teachers to capture the topics they plan to cover</w:t>
      </w:r>
    </w:p>
    <w:p w:rsidR="00000000" w:rsidDel="00000000" w:rsidP="00000000" w:rsidRDefault="00000000" w:rsidRPr="00000000" w14:paraId="00000176">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Review district-level curriculum maps together with teachers</w:t>
      </w:r>
    </w:p>
    <w:p w:rsidR="00000000" w:rsidDel="00000000" w:rsidP="00000000" w:rsidRDefault="00000000" w:rsidRPr="00000000" w14:paraId="00000177">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Find out when teachers are meeting to discuss curriculum, and try to sit in on those meetings</w:t>
      </w:r>
    </w:p>
    <w:p w:rsidR="00000000" w:rsidDel="00000000" w:rsidP="00000000" w:rsidRDefault="00000000" w:rsidRPr="00000000" w14:paraId="00000178">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If opportunities allow, observe classroom instruction to help identify curriculum needs </w:t>
      </w:r>
    </w:p>
    <w:p w:rsidR="00000000" w:rsidDel="00000000" w:rsidP="00000000" w:rsidRDefault="00000000" w:rsidRPr="00000000" w14:paraId="00000179">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Promote your curation work to teachers through, e.g., newsletters, talks, and trainings</w:t>
      </w:r>
    </w:p>
    <w:p w:rsidR="00000000" w:rsidDel="00000000" w:rsidP="00000000" w:rsidRDefault="00000000" w:rsidRPr="00000000" w14:paraId="0000017A">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Explore mentorships to support first year teachers in resource sharing, selection, and use</w:t>
      </w:r>
    </w:p>
    <w:p w:rsidR="00000000" w:rsidDel="00000000" w:rsidP="00000000" w:rsidRDefault="00000000" w:rsidRPr="00000000" w14:paraId="0000017B">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Try starting with one resource for a teacher to work with, and provide support along the way </w:t>
      </w:r>
    </w:p>
    <w:p w:rsidR="00000000" w:rsidDel="00000000" w:rsidP="00000000" w:rsidRDefault="00000000" w:rsidRPr="00000000" w14:paraId="0000017C">
      <w:pPr>
        <w:pageBreakBefore w:val="0"/>
        <w:widowControl w:val="0"/>
        <w:spacing w:line="276" w:lineRule="auto"/>
        <w:rPr>
          <w:rFonts w:ascii="Lato" w:cs="Lato" w:eastAsia="Lato" w:hAnsi="Lato"/>
          <w:b w:val="1"/>
          <w:color w:val="6aa84f"/>
          <w:sz w:val="20"/>
          <w:szCs w:val="20"/>
        </w:rPr>
      </w:pPr>
      <w:r w:rsidDel="00000000" w:rsidR="00000000" w:rsidRPr="00000000">
        <w:rPr>
          <w:rtl w:val="0"/>
        </w:rPr>
      </w:r>
    </w:p>
    <w:p w:rsidR="00000000" w:rsidDel="00000000" w:rsidP="00000000" w:rsidRDefault="00000000" w:rsidRPr="00000000" w14:paraId="0000017D">
      <w:pPr>
        <w:pageBreakBefore w:val="0"/>
        <w:widowControl w:val="0"/>
        <w:spacing w:line="240" w:lineRule="auto"/>
        <w:ind w:left="-720" w:firstLine="0"/>
        <w:rPr>
          <w:rFonts w:ascii="Lato" w:cs="Lato" w:eastAsia="Lato" w:hAnsi="Lato"/>
          <w:color w:val="e07711"/>
          <w:sz w:val="28"/>
          <w:szCs w:val="28"/>
        </w:rPr>
      </w:pPr>
      <w:r w:rsidDel="00000000" w:rsidR="00000000" w:rsidRPr="00000000">
        <w:rPr>
          <w:rFonts w:ascii="Lato" w:cs="Lato" w:eastAsia="Lato" w:hAnsi="Lato"/>
          <w:b w:val="1"/>
          <w:color w:val="0b6a8e"/>
          <w:sz w:val="28"/>
          <w:szCs w:val="28"/>
          <w:rtl w:val="0"/>
        </w:rPr>
        <w:t xml:space="preserve">Articulate Your Own and Others’ Contributions</w:t>
      </w:r>
      <w:r w:rsidDel="00000000" w:rsidR="00000000" w:rsidRPr="00000000">
        <w:rPr>
          <w:rFonts w:ascii="Lato" w:cs="Lato" w:eastAsia="Lato" w:hAnsi="Lato"/>
          <w:color w:val="e07711"/>
          <w:sz w:val="28"/>
          <w:szCs w:val="28"/>
          <w:rtl w:val="0"/>
        </w:rPr>
        <w:t xml:space="preserve"> </w:t>
      </w:r>
    </w:p>
    <w:p w:rsidR="00000000" w:rsidDel="00000000" w:rsidP="00000000" w:rsidRDefault="00000000" w:rsidRPr="00000000" w14:paraId="0000017E">
      <w:pPr>
        <w:pageBreakBefore w:val="0"/>
        <w:widowControl w:val="0"/>
        <w:spacing w:line="240" w:lineRule="auto"/>
        <w:ind w:left="-720" w:firstLine="0"/>
        <w:rPr>
          <w:rFonts w:ascii="Lato" w:cs="Lato" w:eastAsia="Lato" w:hAnsi="Lato"/>
          <w:b w:val="1"/>
          <w:i w:val="1"/>
          <w:color w:val="357db9"/>
          <w:sz w:val="24"/>
          <w:szCs w:val="24"/>
        </w:rPr>
      </w:pPr>
      <w:r w:rsidDel="00000000" w:rsidR="00000000" w:rsidRPr="00000000">
        <w:rPr>
          <w:rFonts w:ascii="Lato" w:cs="Lato" w:eastAsia="Lato" w:hAnsi="Lato"/>
          <w:i w:val="1"/>
          <w:sz w:val="20"/>
          <w:szCs w:val="20"/>
          <w:rtl w:val="0"/>
        </w:rPr>
        <w:br w:type="textWrapping"/>
      </w:r>
      <w:r w:rsidDel="00000000" w:rsidR="00000000" w:rsidRPr="00000000">
        <w:rPr>
          <w:rFonts w:ascii="Lato" w:cs="Lato" w:eastAsia="Lato" w:hAnsi="Lato"/>
          <w:color w:val="e07711"/>
          <w:sz w:val="24"/>
          <w:szCs w:val="24"/>
          <w:rtl w:val="0"/>
        </w:rPr>
        <w:t xml:space="preserve">Articulate what school librarians bring to OER </w:t>
      </w:r>
      <w:r w:rsidDel="00000000" w:rsidR="00000000" w:rsidRPr="00000000">
        <w:rPr>
          <w:rtl w:val="0"/>
        </w:rPr>
      </w:r>
    </w:p>
    <w:p w:rsidR="00000000" w:rsidDel="00000000" w:rsidP="00000000" w:rsidRDefault="00000000" w:rsidRPr="00000000" w14:paraId="0000017F">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Targeted information literacy expertise</w:t>
      </w:r>
    </w:p>
    <w:p w:rsidR="00000000" w:rsidDel="00000000" w:rsidP="00000000" w:rsidRDefault="00000000" w:rsidRPr="00000000" w14:paraId="00000180">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Knowledge of how to find resources and to make things discoverable by others</w:t>
      </w:r>
    </w:p>
    <w:p w:rsidR="00000000" w:rsidDel="00000000" w:rsidP="00000000" w:rsidRDefault="00000000" w:rsidRPr="00000000" w14:paraId="00000181">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Knowledge of how to select the best types and formats of resources </w:t>
      </w:r>
    </w:p>
    <w:p w:rsidR="00000000" w:rsidDel="00000000" w:rsidP="00000000" w:rsidRDefault="00000000" w:rsidRPr="00000000" w14:paraId="00000182">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Expertise in technology for digital curation</w:t>
      </w:r>
    </w:p>
    <w:p w:rsidR="00000000" w:rsidDel="00000000" w:rsidP="00000000" w:rsidRDefault="00000000" w:rsidRPr="00000000" w14:paraId="00000183">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Understanding of copyright and its pitfalls, and the benefits of open licenses</w:t>
      </w:r>
    </w:p>
    <w:p w:rsidR="00000000" w:rsidDel="00000000" w:rsidP="00000000" w:rsidRDefault="00000000" w:rsidRPr="00000000" w14:paraId="00000184">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Instructional leadership, for example: design expertise </w:t>
        <w:br w:type="textWrapping"/>
      </w:r>
      <w:r w:rsidDel="00000000" w:rsidR="00000000" w:rsidRPr="00000000">
        <w:rPr>
          <w:rtl w:val="0"/>
        </w:rPr>
      </w:r>
    </w:p>
    <w:p w:rsidR="00000000" w:rsidDel="00000000" w:rsidP="00000000" w:rsidRDefault="00000000" w:rsidRPr="00000000" w14:paraId="00000185">
      <w:pPr>
        <w:pageBreakBefore w:val="0"/>
        <w:widowControl w:val="0"/>
        <w:spacing w:line="276" w:lineRule="auto"/>
        <w:ind w:left="-720" w:firstLine="0"/>
        <w:rPr>
          <w:rFonts w:ascii="Lato" w:cs="Lato" w:eastAsia="Lato" w:hAnsi="Lato"/>
          <w:b w:val="1"/>
          <w:i w:val="1"/>
          <w:color w:val="357db9"/>
          <w:sz w:val="24"/>
          <w:szCs w:val="24"/>
          <w:shd w:fill="c9daf8" w:val="clear"/>
        </w:rPr>
      </w:pPr>
      <w:r w:rsidDel="00000000" w:rsidR="00000000" w:rsidRPr="00000000">
        <w:rPr>
          <w:rFonts w:ascii="Lato" w:cs="Lato" w:eastAsia="Lato" w:hAnsi="Lato"/>
          <w:color w:val="e07711"/>
          <w:sz w:val="24"/>
          <w:szCs w:val="24"/>
          <w:rtl w:val="0"/>
        </w:rPr>
        <w:t xml:space="preserve">Articulate what classroom teachers bring to OER </w:t>
      </w:r>
      <w:r w:rsidDel="00000000" w:rsidR="00000000" w:rsidRPr="00000000">
        <w:rPr>
          <w:rtl w:val="0"/>
        </w:rPr>
      </w:r>
    </w:p>
    <w:p w:rsidR="00000000" w:rsidDel="00000000" w:rsidP="00000000" w:rsidRDefault="00000000" w:rsidRPr="00000000" w14:paraId="00000186">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Knowledge of course and learning objectives</w:t>
      </w:r>
    </w:p>
    <w:p w:rsidR="00000000" w:rsidDel="00000000" w:rsidP="00000000" w:rsidRDefault="00000000" w:rsidRPr="00000000" w14:paraId="00000187">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Understanding of student needs and learning styles</w:t>
      </w:r>
    </w:p>
    <w:p w:rsidR="00000000" w:rsidDel="00000000" w:rsidP="00000000" w:rsidRDefault="00000000" w:rsidRPr="00000000" w14:paraId="00000188">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Knowledge of current resource gaps based on local and district learning requirements</w:t>
      </w:r>
    </w:p>
    <w:p w:rsidR="00000000" w:rsidDel="00000000" w:rsidP="00000000" w:rsidRDefault="00000000" w:rsidRPr="00000000" w14:paraId="00000189">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Preferences for the type of resources required to meet identified curriculum gaps </w:t>
      </w:r>
    </w:p>
    <w:p w:rsidR="00000000" w:rsidDel="00000000" w:rsidP="00000000" w:rsidRDefault="00000000" w:rsidRPr="00000000" w14:paraId="0000018A">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Experience in developing instructional materials</w:t>
      </w:r>
    </w:p>
    <w:p w:rsidR="00000000" w:rsidDel="00000000" w:rsidP="00000000" w:rsidRDefault="00000000" w:rsidRPr="00000000" w14:paraId="0000018B">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Expertise in various pedagogical approaches and in curriculum implementation</w:t>
      </w:r>
    </w:p>
    <w:p w:rsidR="00000000" w:rsidDel="00000000" w:rsidP="00000000" w:rsidRDefault="00000000" w:rsidRPr="00000000" w14:paraId="0000018C">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8D">
      <w:pPr>
        <w:pageBreakBefore w:val="0"/>
        <w:widowControl w:val="0"/>
        <w:spacing w:line="276" w:lineRule="auto"/>
        <w:ind w:left="-720" w:firstLine="0"/>
        <w:rPr>
          <w:rFonts w:ascii="Lato" w:cs="Lato" w:eastAsia="Lato" w:hAnsi="Lato"/>
          <w:b w:val="1"/>
          <w:i w:val="1"/>
          <w:color w:val="357db9"/>
          <w:sz w:val="24"/>
          <w:szCs w:val="24"/>
        </w:rPr>
      </w:pPr>
      <w:r w:rsidDel="00000000" w:rsidR="00000000" w:rsidRPr="00000000">
        <w:rPr>
          <w:rFonts w:ascii="Lato" w:cs="Lato" w:eastAsia="Lato" w:hAnsi="Lato"/>
          <w:color w:val="e07711"/>
          <w:sz w:val="24"/>
          <w:szCs w:val="24"/>
          <w:rtl w:val="0"/>
        </w:rPr>
        <w:t xml:space="preserve">Articulate what students bring to OER </w:t>
      </w:r>
      <w:r w:rsidDel="00000000" w:rsidR="00000000" w:rsidRPr="00000000">
        <w:rPr>
          <w:rtl w:val="0"/>
        </w:rPr>
      </w:r>
    </w:p>
    <w:p w:rsidR="00000000" w:rsidDel="00000000" w:rsidP="00000000" w:rsidRDefault="00000000" w:rsidRPr="00000000" w14:paraId="0000018E">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Preferences for the types and formats of resources that work best for them</w:t>
      </w:r>
    </w:p>
    <w:p w:rsidR="00000000" w:rsidDel="00000000" w:rsidP="00000000" w:rsidRDefault="00000000" w:rsidRPr="00000000" w14:paraId="0000018F">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Preferences for how they would like to access resources</w:t>
      </w:r>
    </w:p>
    <w:p w:rsidR="00000000" w:rsidDel="00000000" w:rsidP="00000000" w:rsidRDefault="00000000" w:rsidRPr="00000000" w14:paraId="00000190">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Opinions on the quality or effectiveness of resources for their own learning</w:t>
      </w:r>
    </w:p>
    <w:p w:rsidR="00000000" w:rsidDel="00000000" w:rsidP="00000000" w:rsidRDefault="00000000" w:rsidRPr="00000000" w14:paraId="00000191">
      <w:pPr>
        <w:pageBreakBefore w:val="0"/>
        <w:widowControl w:val="0"/>
        <w:numPr>
          <w:ilvl w:val="0"/>
          <w:numId w:val="2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Opinions on the types of resources and information to be prioritized/included</w:t>
      </w:r>
    </w:p>
    <w:p w:rsidR="00000000" w:rsidDel="00000000" w:rsidP="00000000" w:rsidRDefault="00000000" w:rsidRPr="00000000" w14:paraId="00000192">
      <w:pPr>
        <w:pageBreakBefore w:val="0"/>
        <w:widowControl w:val="0"/>
        <w:spacing w:after="200" w:line="276" w:lineRule="auto"/>
        <w:ind w:left="-720" w:firstLine="0"/>
        <w:rPr>
          <w:rFonts w:ascii="Lato" w:cs="Lato" w:eastAsia="Lato" w:hAnsi="Lato"/>
          <w:color w:val="e07711"/>
          <w:sz w:val="16"/>
          <w:szCs w:val="16"/>
        </w:rPr>
      </w:pPr>
      <w:r w:rsidDel="00000000" w:rsidR="00000000" w:rsidRPr="00000000">
        <w:rPr>
          <w:rFonts w:ascii="Lato" w:cs="Lato" w:eastAsia="Lato" w:hAnsi="Lato"/>
          <w:i w:val="1"/>
          <w:color w:val="222222"/>
          <w:sz w:val="18"/>
          <w:szCs w:val="18"/>
          <w:highlight w:val="white"/>
          <w:rtl w:val="0"/>
        </w:rPr>
        <w:t xml:space="preserve">_______________________</w:t>
        <w:br w:type="textWrapping"/>
      </w:r>
      <w:r w:rsidDel="00000000" w:rsidR="00000000" w:rsidRPr="00000000">
        <w:rPr>
          <w:rFonts w:ascii="Lato" w:cs="Lato" w:eastAsia="Lato" w:hAnsi="Lato"/>
          <w:i w:val="1"/>
          <w:color w:val="222222"/>
          <w:sz w:val="16"/>
          <w:szCs w:val="16"/>
          <w:highlight w:val="white"/>
          <w:rtl w:val="0"/>
        </w:rPr>
        <w:t xml:space="preserve">“Articulate Your Own and Other’s Contributions” </w:t>
      </w:r>
      <w:r w:rsidDel="00000000" w:rsidR="00000000" w:rsidRPr="00000000">
        <w:rPr>
          <w:rFonts w:ascii="Lato" w:cs="Lato" w:eastAsia="Lato" w:hAnsi="Lato"/>
          <w:i w:val="1"/>
          <w:sz w:val="16"/>
          <w:szCs w:val="16"/>
          <w:rtl w:val="0"/>
        </w:rPr>
        <w:t xml:space="preserve">is a derivative of </w:t>
      </w:r>
      <w:hyperlink r:id="rId62">
        <w:r w:rsidDel="00000000" w:rsidR="00000000" w:rsidRPr="00000000">
          <w:rPr>
            <w:rFonts w:ascii="Lato" w:cs="Lato" w:eastAsia="Lato" w:hAnsi="Lato"/>
            <w:i w:val="1"/>
            <w:color w:val="1155cc"/>
            <w:sz w:val="16"/>
            <w:szCs w:val="16"/>
            <w:u w:val="single"/>
            <w:rtl w:val="0"/>
          </w:rPr>
          <w:t xml:space="preserve">What Students, Faculty, and Library Staff Bring to OER</w:t>
        </w:r>
      </w:hyperlink>
      <w:r w:rsidDel="00000000" w:rsidR="00000000" w:rsidRPr="00000000">
        <w:rPr>
          <w:rFonts w:ascii="Lato" w:cs="Lato" w:eastAsia="Lato" w:hAnsi="Lato"/>
          <w:i w:val="1"/>
          <w:sz w:val="16"/>
          <w:szCs w:val="16"/>
          <w:rtl w:val="0"/>
        </w:rPr>
        <w:t xml:space="preserve">, by </w:t>
      </w:r>
      <w:hyperlink r:id="rId63">
        <w:r w:rsidDel="00000000" w:rsidR="00000000" w:rsidRPr="00000000">
          <w:rPr>
            <w:rFonts w:ascii="Lato" w:cs="Lato" w:eastAsia="Lato" w:hAnsi="Lato"/>
            <w:i w:val="1"/>
            <w:color w:val="1155cc"/>
            <w:sz w:val="16"/>
            <w:szCs w:val="16"/>
            <w:u w:val="single"/>
            <w:rtl w:val="0"/>
          </w:rPr>
          <w:t xml:space="preserve">Ontario Colleges LibraryService</w:t>
        </w:r>
      </w:hyperlink>
      <w:r w:rsidDel="00000000" w:rsidR="00000000" w:rsidRPr="00000000">
        <w:rPr>
          <w:rFonts w:ascii="Lato" w:cs="Lato" w:eastAsia="Lato" w:hAnsi="Lato"/>
          <w:i w:val="1"/>
          <w:sz w:val="16"/>
          <w:szCs w:val="16"/>
          <w:rtl w:val="0"/>
        </w:rPr>
        <w:t xml:space="preserve"> and </w:t>
      </w:r>
      <w:hyperlink r:id="rId64">
        <w:r w:rsidDel="00000000" w:rsidR="00000000" w:rsidRPr="00000000">
          <w:rPr>
            <w:rFonts w:ascii="Lato" w:cs="Lato" w:eastAsia="Lato" w:hAnsi="Lato"/>
            <w:i w:val="1"/>
            <w:color w:val="1155cc"/>
            <w:sz w:val="16"/>
            <w:szCs w:val="16"/>
            <w:u w:val="single"/>
            <w:rtl w:val="0"/>
          </w:rPr>
          <w:t xml:space="preserve">ISKME</w:t>
        </w:r>
      </w:hyperlink>
      <w:r w:rsidDel="00000000" w:rsidR="00000000" w:rsidRPr="00000000">
        <w:rPr>
          <w:rFonts w:ascii="Lato" w:cs="Lato" w:eastAsia="Lato" w:hAnsi="Lato"/>
          <w:i w:val="1"/>
          <w:sz w:val="16"/>
          <w:szCs w:val="16"/>
          <w:rtl w:val="0"/>
        </w:rPr>
        <w:t xml:space="preserve">,  originally licensed under </w:t>
      </w:r>
      <w:hyperlink r:id="rId65">
        <w:r w:rsidDel="00000000" w:rsidR="00000000" w:rsidRPr="00000000">
          <w:rPr>
            <w:rFonts w:ascii="Lato" w:cs="Lato" w:eastAsia="Lato" w:hAnsi="Lato"/>
            <w:i w:val="1"/>
            <w:color w:val="1155cc"/>
            <w:sz w:val="16"/>
            <w:szCs w:val="16"/>
            <w:u w:val="single"/>
            <w:rtl w:val="0"/>
          </w:rPr>
          <w:t xml:space="preserve">CC BY-NC 4.0</w:t>
        </w:r>
      </w:hyperlink>
      <w:r w:rsidDel="00000000" w:rsidR="00000000" w:rsidRPr="00000000">
        <w:rPr>
          <w:rFonts w:ascii="Lato" w:cs="Lato" w:eastAsia="Lato" w:hAnsi="Lato"/>
          <w:i w:val="1"/>
          <w:sz w:val="16"/>
          <w:szCs w:val="16"/>
          <w:rtl w:val="0"/>
        </w:rPr>
        <w:t xml:space="preserve">, and reused under </w:t>
      </w:r>
      <w:hyperlink r:id="rId66">
        <w:r w:rsidDel="00000000" w:rsidR="00000000" w:rsidRPr="00000000">
          <w:rPr>
            <w:rFonts w:ascii="Lato" w:cs="Lato" w:eastAsia="Lato" w:hAnsi="Lato"/>
            <w:i w:val="1"/>
            <w:color w:val="1155cc"/>
            <w:sz w:val="16"/>
            <w:szCs w:val="16"/>
            <w:u w:val="single"/>
            <w:rtl w:val="0"/>
          </w:rPr>
          <w:t xml:space="preserve">CC BY 4.0</w:t>
        </w:r>
      </w:hyperlink>
      <w:r w:rsidDel="00000000" w:rsidR="00000000" w:rsidRPr="00000000">
        <w:rPr>
          <w:rFonts w:ascii="Lato" w:cs="Lato" w:eastAsia="Lato" w:hAnsi="Lato"/>
          <w:i w:val="1"/>
          <w:sz w:val="16"/>
          <w:szCs w:val="16"/>
          <w:rtl w:val="0"/>
        </w:rPr>
        <w:t xml:space="preserve"> with permission from Ontario Colleges Library Service.</w:t>
      </w:r>
      <w:r w:rsidDel="00000000" w:rsidR="00000000" w:rsidRPr="00000000">
        <w:rPr>
          <w:rtl w:val="0"/>
        </w:rPr>
      </w:r>
    </w:p>
    <w:tbl>
      <w:tblPr>
        <w:tblStyle w:val="Table22"/>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193">
            <w:pPr>
              <w:pStyle w:val="Heading3"/>
              <w:pageBreakBefore w:val="0"/>
              <w:spacing w:line="276" w:lineRule="auto"/>
              <w:rPr>
                <w:rFonts w:ascii="Lato" w:cs="Lato" w:eastAsia="Lato" w:hAnsi="Lato"/>
                <w:color w:val="ffffff"/>
              </w:rPr>
            </w:pPr>
            <w:bookmarkStart w:colFirst="0" w:colLast="0" w:name="_sngd8x6imctz" w:id="22"/>
            <w:bookmarkEnd w:id="22"/>
            <w:r w:rsidDel="00000000" w:rsidR="00000000" w:rsidRPr="00000000">
              <w:rPr>
                <w:rtl w:val="0"/>
              </w:rPr>
            </w:r>
          </w:p>
        </w:tc>
      </w:tr>
    </w:tbl>
    <w:p w:rsidR="00000000" w:rsidDel="00000000" w:rsidP="00000000" w:rsidRDefault="00000000" w:rsidRPr="00000000" w14:paraId="00000194">
      <w:pPr>
        <w:pStyle w:val="Heading2"/>
        <w:pageBreakBefore w:val="0"/>
        <w:spacing w:line="276" w:lineRule="auto"/>
        <w:ind w:hanging="810"/>
        <w:rPr>
          <w:rFonts w:ascii="Lato Black" w:cs="Lato Black" w:eastAsia="Lato Black" w:hAnsi="Lato Black"/>
          <w:color w:val="357db9"/>
          <w:sz w:val="28"/>
          <w:szCs w:val="28"/>
        </w:rPr>
      </w:pPr>
      <w:bookmarkStart w:colFirst="0" w:colLast="0" w:name="_us9qn53iq7c9" w:id="23"/>
      <w:bookmarkEnd w:id="23"/>
      <w:r w:rsidDel="00000000" w:rsidR="00000000" w:rsidRPr="00000000">
        <w:rPr>
          <w:rFonts w:ascii="Lato" w:cs="Lato" w:eastAsia="Lato" w:hAnsi="Lato"/>
          <w:b w:val="1"/>
          <w:color w:val="0b6a8e"/>
          <w:sz w:val="28"/>
          <w:szCs w:val="28"/>
          <w:rtl w:val="0"/>
        </w:rPr>
        <w:t xml:space="preserve">Finding OER - Places to Start</w:t>
      </w:r>
      <w:r w:rsidDel="00000000" w:rsidR="00000000" w:rsidRPr="00000000">
        <w:rPr>
          <w:rtl w:val="0"/>
        </w:rPr>
      </w:r>
    </w:p>
    <w:p w:rsidR="00000000" w:rsidDel="00000000" w:rsidP="00000000" w:rsidRDefault="00000000" w:rsidRPr="00000000" w14:paraId="00000195">
      <w:pPr>
        <w:pageBreakBefore w:val="0"/>
        <w:spacing w:after="0" w:before="0" w:lineRule="auto"/>
        <w:ind w:hanging="810"/>
        <w:rPr>
          <w:rFonts w:ascii="Lato" w:cs="Lato" w:eastAsia="Lato" w:hAnsi="Lato"/>
          <w:sz w:val="20"/>
          <w:szCs w:val="20"/>
        </w:rPr>
      </w:pPr>
      <w:r w:rsidDel="00000000" w:rsidR="00000000" w:rsidRPr="00000000">
        <w:rPr>
          <w:rFonts w:ascii="Lato" w:cs="Lato" w:eastAsia="Lato" w:hAnsi="Lato"/>
          <w:sz w:val="20"/>
          <w:szCs w:val="20"/>
          <w:rtl w:val="0"/>
        </w:rPr>
        <w:t xml:space="preserve">There are a multitude of OER available online to choose from, including full textbooks and courses,</w:t>
      </w:r>
    </w:p>
    <w:p w:rsidR="00000000" w:rsidDel="00000000" w:rsidP="00000000" w:rsidRDefault="00000000" w:rsidRPr="00000000" w14:paraId="00000196">
      <w:pPr>
        <w:pageBreakBefore w:val="0"/>
        <w:spacing w:after="0" w:before="0" w:lineRule="auto"/>
        <w:ind w:hanging="810"/>
        <w:rPr>
          <w:rFonts w:ascii="Lato" w:cs="Lato" w:eastAsia="Lato" w:hAnsi="Lato"/>
          <w:sz w:val="20"/>
          <w:szCs w:val="20"/>
        </w:rPr>
      </w:pPr>
      <w:r w:rsidDel="00000000" w:rsidR="00000000" w:rsidRPr="00000000">
        <w:rPr>
          <w:rFonts w:ascii="Lato" w:cs="Lato" w:eastAsia="Lato" w:hAnsi="Lato"/>
          <w:sz w:val="20"/>
          <w:szCs w:val="20"/>
          <w:rtl w:val="0"/>
        </w:rPr>
        <w:t xml:space="preserve">lessons and units, multimedia resources, and data. These can be found through a search of  popular</w:t>
      </w:r>
    </w:p>
    <w:p w:rsidR="00000000" w:rsidDel="00000000" w:rsidP="00000000" w:rsidRDefault="00000000" w:rsidRPr="00000000" w14:paraId="00000197">
      <w:pPr>
        <w:pageBreakBefore w:val="0"/>
        <w:spacing w:after="0" w:before="0" w:lineRule="auto"/>
        <w:ind w:hanging="810"/>
        <w:rPr>
          <w:rFonts w:ascii="Lato" w:cs="Lato" w:eastAsia="Lato" w:hAnsi="Lato"/>
          <w:sz w:val="20"/>
          <w:szCs w:val="20"/>
        </w:rPr>
      </w:pPr>
      <w:r w:rsidDel="00000000" w:rsidR="00000000" w:rsidRPr="00000000">
        <w:rPr>
          <w:rFonts w:ascii="Lato" w:cs="Lato" w:eastAsia="Lato" w:hAnsi="Lato"/>
          <w:sz w:val="20"/>
          <w:szCs w:val="20"/>
          <w:rtl w:val="0"/>
        </w:rPr>
        <w:t xml:space="preserve">search engines like Google, though it is easier to search and discover them through dedicated OER</w:t>
      </w:r>
    </w:p>
    <w:p w:rsidR="00000000" w:rsidDel="00000000" w:rsidP="00000000" w:rsidRDefault="00000000" w:rsidRPr="00000000" w14:paraId="00000198">
      <w:pPr>
        <w:pageBreakBefore w:val="0"/>
        <w:spacing w:after="0" w:before="0" w:lineRule="auto"/>
        <w:ind w:hanging="810"/>
        <w:rPr>
          <w:rFonts w:ascii="Lato" w:cs="Lato" w:eastAsia="Lato" w:hAnsi="Lato"/>
          <w:sz w:val="20"/>
          <w:szCs w:val="20"/>
        </w:rPr>
      </w:pPr>
      <w:r w:rsidDel="00000000" w:rsidR="00000000" w:rsidRPr="00000000">
        <w:rPr>
          <w:rFonts w:ascii="Lato" w:cs="Lato" w:eastAsia="Lato" w:hAnsi="Lato"/>
          <w:sz w:val="20"/>
          <w:szCs w:val="20"/>
          <w:rtl w:val="0"/>
        </w:rPr>
        <w:t xml:space="preserve">repositories or libraries. Below is a sampling of such repositories and libraries. </w:t>
      </w:r>
    </w:p>
    <w:p w:rsidR="00000000" w:rsidDel="00000000" w:rsidP="00000000" w:rsidRDefault="00000000" w:rsidRPr="00000000" w14:paraId="00000199">
      <w:pPr>
        <w:pageBreakBefore w:val="0"/>
        <w:widowControl w:val="0"/>
        <w:spacing w:line="276" w:lineRule="auto"/>
        <w:ind w:left="0" w:firstLine="0"/>
        <w:rPr>
          <w:rFonts w:ascii="Lato" w:cs="Lato" w:eastAsia="Lato" w:hAnsi="Lato"/>
          <w:color w:val="e07711"/>
          <w:sz w:val="24"/>
          <w:szCs w:val="24"/>
        </w:rPr>
      </w:pPr>
      <w:r w:rsidDel="00000000" w:rsidR="00000000" w:rsidRPr="00000000">
        <w:rPr>
          <w:rtl w:val="0"/>
        </w:rPr>
      </w:r>
    </w:p>
    <w:p w:rsidR="00000000" w:rsidDel="00000000" w:rsidP="00000000" w:rsidRDefault="00000000" w:rsidRPr="00000000" w14:paraId="0000019A">
      <w:pPr>
        <w:pageBreakBefore w:val="0"/>
        <w:widowControl w:val="0"/>
        <w:spacing w:line="276" w:lineRule="auto"/>
        <w:ind w:hanging="720"/>
        <w:rPr>
          <w:rFonts w:ascii="Lato" w:cs="Lato" w:eastAsia="Lato" w:hAnsi="Lato"/>
          <w:color w:val="e07711"/>
          <w:sz w:val="24"/>
          <w:szCs w:val="24"/>
        </w:rPr>
      </w:pPr>
      <w:r w:rsidDel="00000000" w:rsidR="00000000" w:rsidRPr="00000000">
        <w:rPr>
          <w:rFonts w:ascii="Lato" w:cs="Lato" w:eastAsia="Lato" w:hAnsi="Lato"/>
          <w:color w:val="e07711"/>
          <w:sz w:val="24"/>
          <w:szCs w:val="24"/>
          <w:rtl w:val="0"/>
        </w:rPr>
        <w:t xml:space="preserve">Aggregated OER Collections</w:t>
      </w:r>
      <w:r w:rsidDel="00000000" w:rsidR="00000000" w:rsidRPr="00000000">
        <w:rPr>
          <w:rtl w:val="0"/>
        </w:rPr>
      </w:r>
    </w:p>
    <w:p w:rsidR="00000000" w:rsidDel="00000000" w:rsidP="00000000" w:rsidRDefault="00000000" w:rsidRPr="00000000" w14:paraId="0000019B">
      <w:pPr>
        <w:pageBreakBefore w:val="0"/>
        <w:widowControl w:val="0"/>
        <w:spacing w:line="276" w:lineRule="auto"/>
        <w:ind w:left="720" w:hanging="1440"/>
        <w:rPr>
          <w:rFonts w:ascii="Lato" w:cs="Lato" w:eastAsia="Lato" w:hAnsi="Lato"/>
          <w:sz w:val="20"/>
          <w:szCs w:val="20"/>
        </w:rPr>
      </w:pPr>
      <w:hyperlink r:id="rId67">
        <w:r w:rsidDel="00000000" w:rsidR="00000000" w:rsidRPr="00000000">
          <w:rPr>
            <w:rFonts w:ascii="Lato" w:cs="Lato" w:eastAsia="Lato" w:hAnsi="Lato"/>
            <w:color w:val="1155cc"/>
            <w:sz w:val="20"/>
            <w:szCs w:val="20"/>
            <w:u w:val="single"/>
            <w:rtl w:val="0"/>
          </w:rPr>
          <w:t xml:space="preserve">Hippo Campus</w:t>
        </w:r>
      </w:hyperlink>
      <w:r w:rsidDel="00000000" w:rsidR="00000000" w:rsidRPr="00000000">
        <w:rPr>
          <w:rFonts w:ascii="Lato" w:cs="Lato" w:eastAsia="Lato" w:hAnsi="Lato"/>
          <w:color w:val="222222"/>
          <w:sz w:val="20"/>
          <w:szCs w:val="20"/>
          <w:rtl w:val="0"/>
        </w:rPr>
        <w:t xml:space="preserve"> - </w:t>
      </w:r>
      <w:r w:rsidDel="00000000" w:rsidR="00000000" w:rsidRPr="00000000">
        <w:rPr>
          <w:rFonts w:ascii="Lato" w:cs="Lato" w:eastAsia="Lato" w:hAnsi="Lato"/>
          <w:sz w:val="20"/>
          <w:szCs w:val="20"/>
          <w:rtl w:val="0"/>
        </w:rPr>
        <w:t xml:space="preserve">Multimedia content on general education subjects for middle-school and high-school</w:t>
      </w:r>
    </w:p>
    <w:p w:rsidR="00000000" w:rsidDel="00000000" w:rsidP="00000000" w:rsidRDefault="00000000" w:rsidRPr="00000000" w14:paraId="0000019C">
      <w:pPr>
        <w:pageBreakBefore w:val="0"/>
        <w:widowControl w:val="0"/>
        <w:spacing w:line="276" w:lineRule="auto"/>
        <w:ind w:left="720" w:hanging="1440"/>
        <w:rPr>
          <w:rFonts w:ascii="Lato" w:cs="Lato" w:eastAsia="Lato" w:hAnsi="Lato"/>
          <w:sz w:val="20"/>
          <w:szCs w:val="20"/>
        </w:rPr>
      </w:pPr>
      <w:r w:rsidDel="00000000" w:rsidR="00000000" w:rsidRPr="00000000">
        <w:rPr>
          <w:rFonts w:ascii="Lato" w:cs="Lato" w:eastAsia="Lato" w:hAnsi="Lato"/>
          <w:sz w:val="20"/>
          <w:szCs w:val="20"/>
          <w:rtl w:val="0"/>
        </w:rPr>
        <w:t xml:space="preserve">teachers and their students.</w:t>
      </w:r>
    </w:p>
    <w:p w:rsidR="00000000" w:rsidDel="00000000" w:rsidP="00000000" w:rsidRDefault="00000000" w:rsidRPr="00000000" w14:paraId="0000019D">
      <w:pPr>
        <w:pageBreakBefore w:val="0"/>
        <w:widowControl w:val="0"/>
        <w:spacing w:line="276" w:lineRule="auto"/>
        <w:ind w:left="720" w:hanging="1440"/>
        <w:rPr>
          <w:rFonts w:ascii="Lato" w:cs="Lato" w:eastAsia="Lato" w:hAnsi="Lato"/>
          <w:color w:val="222222"/>
          <w:sz w:val="20"/>
          <w:szCs w:val="20"/>
        </w:rPr>
      </w:pPr>
      <w:hyperlink r:id="rId68">
        <w:r w:rsidDel="00000000" w:rsidR="00000000" w:rsidRPr="00000000">
          <w:rPr>
            <w:rFonts w:ascii="Lato" w:cs="Lato" w:eastAsia="Lato" w:hAnsi="Lato"/>
            <w:color w:val="1155cc"/>
            <w:sz w:val="20"/>
            <w:szCs w:val="20"/>
            <w:u w:val="single"/>
            <w:rtl w:val="0"/>
          </w:rPr>
          <w:t xml:space="preserve">Khan Academy</w:t>
        </w:r>
      </w:hyperlink>
      <w:r w:rsidDel="00000000" w:rsidR="00000000" w:rsidRPr="00000000">
        <w:rPr>
          <w:rFonts w:ascii="Lato" w:cs="Lato" w:eastAsia="Lato" w:hAnsi="Lato"/>
          <w:color w:val="222222"/>
          <w:sz w:val="20"/>
          <w:szCs w:val="20"/>
          <w:rtl w:val="0"/>
        </w:rPr>
        <w:t xml:space="preserve"> -</w:t>
      </w:r>
      <w:r w:rsidDel="00000000" w:rsidR="00000000" w:rsidRPr="00000000">
        <w:rPr>
          <w:rFonts w:ascii="Lato" w:cs="Lato" w:eastAsia="Lato" w:hAnsi="Lato"/>
          <w:sz w:val="20"/>
          <w:szCs w:val="20"/>
          <w:rtl w:val="0"/>
        </w:rPr>
        <w:t xml:space="preserve"> Short lessons in the form of YouTube videos and practice exercises. </w:t>
        <w:tab/>
      </w:r>
      <w:r w:rsidDel="00000000" w:rsidR="00000000" w:rsidRPr="00000000">
        <w:rPr>
          <w:rtl w:val="0"/>
        </w:rPr>
      </w:r>
    </w:p>
    <w:p w:rsidR="00000000" w:rsidDel="00000000" w:rsidP="00000000" w:rsidRDefault="00000000" w:rsidRPr="00000000" w14:paraId="0000019E">
      <w:pPr>
        <w:pageBreakBefore w:val="0"/>
        <w:widowControl w:val="0"/>
        <w:spacing w:line="276" w:lineRule="auto"/>
        <w:ind w:left="720" w:hanging="1440"/>
        <w:rPr>
          <w:rFonts w:ascii="Lato" w:cs="Lato" w:eastAsia="Lato" w:hAnsi="Lato"/>
          <w:sz w:val="20"/>
          <w:szCs w:val="20"/>
        </w:rPr>
      </w:pPr>
      <w:hyperlink r:id="rId69">
        <w:r w:rsidDel="00000000" w:rsidR="00000000" w:rsidRPr="00000000">
          <w:rPr>
            <w:rFonts w:ascii="Lato" w:cs="Lato" w:eastAsia="Lato" w:hAnsi="Lato"/>
            <w:color w:val="1155cc"/>
            <w:sz w:val="20"/>
            <w:szCs w:val="20"/>
            <w:u w:val="single"/>
            <w:rtl w:val="0"/>
          </w:rPr>
          <w:t xml:space="preserve">OER Commons</w:t>
        </w:r>
      </w:hyperlink>
      <w:r w:rsidDel="00000000" w:rsidR="00000000" w:rsidRPr="00000000">
        <w:rPr>
          <w:rFonts w:ascii="Lato" w:cs="Lato" w:eastAsia="Lato" w:hAnsi="Lato"/>
          <w:color w:val="222222"/>
          <w:sz w:val="20"/>
          <w:szCs w:val="20"/>
          <w:rtl w:val="0"/>
        </w:rPr>
        <w:t xml:space="preserve"> - </w:t>
      </w:r>
      <w:r w:rsidDel="00000000" w:rsidR="00000000" w:rsidRPr="00000000">
        <w:rPr>
          <w:rFonts w:ascii="Lato" w:cs="Lato" w:eastAsia="Lato" w:hAnsi="Lato"/>
          <w:sz w:val="20"/>
          <w:szCs w:val="20"/>
          <w:rtl w:val="0"/>
        </w:rPr>
        <w:t xml:space="preserve">A public library of OER with tools for content authoring &amp; remixing. Also provides</w:t>
      </w:r>
    </w:p>
    <w:p w:rsidR="00000000" w:rsidDel="00000000" w:rsidP="00000000" w:rsidRDefault="00000000" w:rsidRPr="00000000" w14:paraId="0000019F">
      <w:pPr>
        <w:pageBreakBefore w:val="0"/>
        <w:widowControl w:val="0"/>
        <w:spacing w:line="276" w:lineRule="auto"/>
        <w:ind w:left="720" w:hanging="1440"/>
        <w:rPr>
          <w:rFonts w:ascii="Lato" w:cs="Lato" w:eastAsia="Lato" w:hAnsi="Lato"/>
          <w:sz w:val="20"/>
          <w:szCs w:val="20"/>
        </w:rPr>
      </w:pPr>
      <w:r w:rsidDel="00000000" w:rsidR="00000000" w:rsidRPr="00000000">
        <w:rPr>
          <w:rFonts w:ascii="Lato" w:cs="Lato" w:eastAsia="Lato" w:hAnsi="Lato"/>
          <w:sz w:val="20"/>
          <w:szCs w:val="20"/>
          <w:rtl w:val="0"/>
        </w:rPr>
        <w:t xml:space="preserve">collaborative workspaces for creating, curating, and discussing OER.</w:t>
      </w:r>
    </w:p>
    <w:p w:rsidR="00000000" w:rsidDel="00000000" w:rsidP="00000000" w:rsidRDefault="00000000" w:rsidRPr="00000000" w14:paraId="000001A0">
      <w:pPr>
        <w:pageBreakBefore w:val="0"/>
        <w:widowControl w:val="0"/>
        <w:spacing w:line="276" w:lineRule="auto"/>
        <w:rPr>
          <w:rFonts w:ascii="Lato" w:cs="Lato" w:eastAsia="Lato" w:hAnsi="Lato"/>
          <w:color w:val="222222"/>
          <w:sz w:val="20"/>
          <w:szCs w:val="20"/>
        </w:rPr>
      </w:pPr>
      <w:r w:rsidDel="00000000" w:rsidR="00000000" w:rsidRPr="00000000">
        <w:rPr>
          <w:rtl w:val="0"/>
        </w:rPr>
      </w:r>
    </w:p>
    <w:p w:rsidR="00000000" w:rsidDel="00000000" w:rsidP="00000000" w:rsidRDefault="00000000" w:rsidRPr="00000000" w14:paraId="000001A1">
      <w:pPr>
        <w:pageBreakBefore w:val="0"/>
        <w:widowControl w:val="0"/>
        <w:spacing w:line="276" w:lineRule="auto"/>
        <w:ind w:hanging="720"/>
        <w:rPr>
          <w:rFonts w:ascii="Lato" w:cs="Lato" w:eastAsia="Lato" w:hAnsi="Lato"/>
          <w:color w:val="e07711"/>
          <w:sz w:val="24"/>
          <w:szCs w:val="24"/>
        </w:rPr>
      </w:pPr>
      <w:r w:rsidDel="00000000" w:rsidR="00000000" w:rsidRPr="00000000">
        <w:rPr>
          <w:rFonts w:ascii="Lato" w:cs="Lato" w:eastAsia="Lato" w:hAnsi="Lato"/>
          <w:color w:val="e07711"/>
          <w:sz w:val="24"/>
          <w:szCs w:val="24"/>
          <w:rtl w:val="0"/>
        </w:rPr>
        <w:t xml:space="preserve">Open Media Collections</w:t>
      </w:r>
    </w:p>
    <w:p w:rsidR="00000000" w:rsidDel="00000000" w:rsidP="00000000" w:rsidRDefault="00000000" w:rsidRPr="00000000" w14:paraId="000001A2">
      <w:pPr>
        <w:pageBreakBefore w:val="0"/>
        <w:widowControl w:val="0"/>
        <w:spacing w:line="276" w:lineRule="auto"/>
        <w:ind w:left="720" w:hanging="1440"/>
        <w:rPr>
          <w:rFonts w:ascii="Lato" w:cs="Lato" w:eastAsia="Lato" w:hAnsi="Lato"/>
          <w:sz w:val="20"/>
          <w:szCs w:val="20"/>
        </w:rPr>
      </w:pPr>
      <w:hyperlink r:id="rId70">
        <w:r w:rsidDel="00000000" w:rsidR="00000000" w:rsidRPr="00000000">
          <w:rPr>
            <w:rFonts w:ascii="Lato" w:cs="Lato" w:eastAsia="Lato" w:hAnsi="Lato"/>
            <w:color w:val="1155cc"/>
            <w:sz w:val="20"/>
            <w:szCs w:val="20"/>
            <w:u w:val="single"/>
            <w:rtl w:val="0"/>
          </w:rPr>
          <w:t xml:space="preserve">Creative Commons Image Search</w:t>
        </w:r>
      </w:hyperlink>
      <w:r w:rsidDel="00000000" w:rsidR="00000000" w:rsidRPr="00000000">
        <w:rPr>
          <w:rFonts w:ascii="Lato" w:cs="Lato" w:eastAsia="Lato" w:hAnsi="Lato"/>
          <w:color w:val="222222"/>
          <w:sz w:val="20"/>
          <w:szCs w:val="20"/>
          <w:rtl w:val="0"/>
        </w:rPr>
        <w:t xml:space="preserve"> - </w:t>
      </w:r>
      <w:r w:rsidDel="00000000" w:rsidR="00000000" w:rsidRPr="00000000">
        <w:rPr>
          <w:rFonts w:ascii="Lato" w:cs="Lato" w:eastAsia="Lato" w:hAnsi="Lato"/>
          <w:sz w:val="20"/>
          <w:szCs w:val="20"/>
          <w:rtl w:val="0"/>
        </w:rPr>
        <w:t xml:space="preserve">Openly licensed still images, music, and videos across several</w:t>
      </w:r>
    </w:p>
    <w:p w:rsidR="00000000" w:rsidDel="00000000" w:rsidP="00000000" w:rsidRDefault="00000000" w:rsidRPr="00000000" w14:paraId="000001A3">
      <w:pPr>
        <w:pageBreakBefore w:val="0"/>
        <w:widowControl w:val="0"/>
        <w:spacing w:line="276" w:lineRule="auto"/>
        <w:ind w:left="720" w:hanging="1440"/>
        <w:rPr>
          <w:rFonts w:ascii="Lato" w:cs="Lato" w:eastAsia="Lato" w:hAnsi="Lato"/>
          <w:sz w:val="20"/>
          <w:szCs w:val="20"/>
        </w:rPr>
      </w:pPr>
      <w:r w:rsidDel="00000000" w:rsidR="00000000" w:rsidRPr="00000000">
        <w:rPr>
          <w:rFonts w:ascii="Lato" w:cs="Lato" w:eastAsia="Lato" w:hAnsi="Lato"/>
          <w:sz w:val="20"/>
          <w:szCs w:val="20"/>
          <w:rtl w:val="0"/>
        </w:rPr>
        <w:t xml:space="preserve">repositories, including YouTube, Google, SoundCloud, and more.</w:t>
      </w:r>
    </w:p>
    <w:p w:rsidR="00000000" w:rsidDel="00000000" w:rsidP="00000000" w:rsidRDefault="00000000" w:rsidRPr="00000000" w14:paraId="000001A4">
      <w:pPr>
        <w:pageBreakBefore w:val="0"/>
        <w:widowControl w:val="0"/>
        <w:spacing w:line="276" w:lineRule="auto"/>
        <w:ind w:left="720" w:hanging="1440"/>
        <w:rPr>
          <w:rFonts w:ascii="Lato" w:cs="Lato" w:eastAsia="Lato" w:hAnsi="Lato"/>
          <w:sz w:val="20"/>
          <w:szCs w:val="20"/>
        </w:rPr>
      </w:pPr>
      <w:hyperlink r:id="rId71">
        <w:r w:rsidDel="00000000" w:rsidR="00000000" w:rsidRPr="00000000">
          <w:rPr>
            <w:rFonts w:ascii="Lato" w:cs="Lato" w:eastAsia="Lato" w:hAnsi="Lato"/>
            <w:color w:val="1155cc"/>
            <w:sz w:val="20"/>
            <w:szCs w:val="20"/>
            <w:u w:val="single"/>
            <w:rtl w:val="0"/>
          </w:rPr>
          <w:t xml:space="preserve">Getty Institute Open Images </w:t>
        </w:r>
      </w:hyperlink>
      <w:r w:rsidDel="00000000" w:rsidR="00000000" w:rsidRPr="00000000">
        <w:rPr>
          <w:rFonts w:ascii="Lato" w:cs="Lato" w:eastAsia="Lato" w:hAnsi="Lato"/>
          <w:color w:val="222222"/>
          <w:sz w:val="20"/>
          <w:szCs w:val="20"/>
          <w:rtl w:val="0"/>
        </w:rPr>
        <w:t xml:space="preserve">- </w:t>
      </w:r>
      <w:r w:rsidDel="00000000" w:rsidR="00000000" w:rsidRPr="00000000">
        <w:rPr>
          <w:rFonts w:ascii="Lato" w:cs="Lato" w:eastAsia="Lato" w:hAnsi="Lato"/>
          <w:sz w:val="20"/>
          <w:szCs w:val="20"/>
          <w:rtl w:val="0"/>
        </w:rPr>
        <w:t xml:space="preserve">Searchable database of Creative Commons licensed images.</w:t>
      </w:r>
    </w:p>
    <w:p w:rsidR="00000000" w:rsidDel="00000000" w:rsidP="00000000" w:rsidRDefault="00000000" w:rsidRPr="00000000" w14:paraId="000001A5">
      <w:pPr>
        <w:pageBreakBefore w:val="0"/>
        <w:widowControl w:val="0"/>
        <w:spacing w:line="276" w:lineRule="auto"/>
        <w:ind w:left="720" w:hanging="1440"/>
        <w:rPr>
          <w:rFonts w:ascii="Lato" w:cs="Lato" w:eastAsia="Lato" w:hAnsi="Lato"/>
          <w:sz w:val="20"/>
          <w:szCs w:val="20"/>
        </w:rPr>
      </w:pPr>
      <w:hyperlink r:id="rId72">
        <w:r w:rsidDel="00000000" w:rsidR="00000000" w:rsidRPr="00000000">
          <w:rPr>
            <w:rFonts w:ascii="Lato" w:cs="Lato" w:eastAsia="Lato" w:hAnsi="Lato"/>
            <w:color w:val="1155cc"/>
            <w:sz w:val="20"/>
            <w:szCs w:val="20"/>
            <w:u w:val="single"/>
            <w:rtl w:val="0"/>
          </w:rPr>
          <w:t xml:space="preserve">Library of Congress </w:t>
        </w:r>
      </w:hyperlink>
      <w:r w:rsidDel="00000000" w:rsidR="00000000" w:rsidRPr="00000000">
        <w:rPr>
          <w:rFonts w:ascii="Lato" w:cs="Lato" w:eastAsia="Lato" w:hAnsi="Lato"/>
          <w:color w:val="222222"/>
          <w:sz w:val="20"/>
          <w:szCs w:val="20"/>
          <w:rtl w:val="0"/>
        </w:rPr>
        <w:t xml:space="preserve">- </w:t>
      </w:r>
      <w:r w:rsidDel="00000000" w:rsidR="00000000" w:rsidRPr="00000000">
        <w:rPr>
          <w:rFonts w:ascii="Lato" w:cs="Lato" w:eastAsia="Lato" w:hAnsi="Lato"/>
          <w:color w:val="333333"/>
          <w:sz w:val="20"/>
          <w:szCs w:val="20"/>
          <w:highlight w:val="white"/>
          <w:rtl w:val="0"/>
        </w:rPr>
        <w:t xml:space="preserve"> </w:t>
      </w:r>
      <w:r w:rsidDel="00000000" w:rsidR="00000000" w:rsidRPr="00000000">
        <w:rPr>
          <w:rFonts w:ascii="Lato" w:cs="Lato" w:eastAsia="Lato" w:hAnsi="Lato"/>
          <w:sz w:val="20"/>
          <w:szCs w:val="20"/>
          <w:rtl w:val="0"/>
        </w:rPr>
        <w:t xml:space="preserve">M</w:t>
      </w:r>
      <w:hyperlink r:id="rId73">
        <w:r w:rsidDel="00000000" w:rsidR="00000000" w:rsidRPr="00000000">
          <w:rPr>
            <w:rFonts w:ascii="Lato" w:cs="Lato" w:eastAsia="Lato" w:hAnsi="Lato"/>
            <w:sz w:val="20"/>
            <w:szCs w:val="20"/>
            <w:rtl w:val="0"/>
          </w:rPr>
          <w:t xml:space="preserve">illions of books, recordings, photographs, newspapers, maps and manuscript</w:t>
        </w:r>
      </w:hyperlink>
      <w:r w:rsidDel="00000000" w:rsidR="00000000" w:rsidRPr="00000000">
        <w:rPr>
          <w:rFonts w:ascii="Lato" w:cs="Lato" w:eastAsia="Lato" w:hAnsi="Lato"/>
          <w:sz w:val="20"/>
          <w:szCs w:val="20"/>
          <w:rtl w:val="0"/>
        </w:rPr>
        <w:t xml:space="preserve">s, all</w:t>
      </w:r>
    </w:p>
    <w:p w:rsidR="00000000" w:rsidDel="00000000" w:rsidP="00000000" w:rsidRDefault="00000000" w:rsidRPr="00000000" w14:paraId="000001A6">
      <w:pPr>
        <w:pageBreakBefore w:val="0"/>
        <w:widowControl w:val="0"/>
        <w:spacing w:line="276" w:lineRule="auto"/>
        <w:ind w:left="720" w:hanging="1440"/>
        <w:rPr>
          <w:rFonts w:ascii="Lato" w:cs="Lato" w:eastAsia="Lato" w:hAnsi="Lato"/>
          <w:sz w:val="20"/>
          <w:szCs w:val="20"/>
        </w:rPr>
      </w:pPr>
      <w:r w:rsidDel="00000000" w:rsidR="00000000" w:rsidRPr="00000000">
        <w:rPr>
          <w:rFonts w:ascii="Lato" w:cs="Lato" w:eastAsia="Lato" w:hAnsi="Lato"/>
          <w:sz w:val="20"/>
          <w:szCs w:val="20"/>
          <w:rtl w:val="0"/>
        </w:rPr>
        <w:t xml:space="preserve">in the public domain (and thus OER).</w:t>
      </w:r>
    </w:p>
    <w:p w:rsidR="00000000" w:rsidDel="00000000" w:rsidP="00000000" w:rsidRDefault="00000000" w:rsidRPr="00000000" w14:paraId="000001A7">
      <w:pPr>
        <w:pageBreakBefore w:val="0"/>
        <w:widowControl w:val="0"/>
        <w:spacing w:line="276" w:lineRule="auto"/>
        <w:rPr>
          <w:rFonts w:ascii="Lato" w:cs="Lato" w:eastAsia="Lato" w:hAnsi="Lato"/>
          <w:color w:val="222222"/>
          <w:sz w:val="20"/>
          <w:szCs w:val="20"/>
        </w:rPr>
      </w:pPr>
      <w:r w:rsidDel="00000000" w:rsidR="00000000" w:rsidRPr="00000000">
        <w:rPr>
          <w:rtl w:val="0"/>
        </w:rPr>
      </w:r>
    </w:p>
    <w:p w:rsidR="00000000" w:rsidDel="00000000" w:rsidP="00000000" w:rsidRDefault="00000000" w:rsidRPr="00000000" w14:paraId="000001A8">
      <w:pPr>
        <w:pageBreakBefore w:val="0"/>
        <w:widowControl w:val="0"/>
        <w:spacing w:line="276" w:lineRule="auto"/>
        <w:ind w:hanging="720"/>
        <w:rPr>
          <w:rFonts w:ascii="Lato" w:cs="Lato" w:eastAsia="Lato" w:hAnsi="Lato"/>
          <w:color w:val="e07711"/>
          <w:sz w:val="24"/>
          <w:szCs w:val="24"/>
        </w:rPr>
      </w:pPr>
      <w:r w:rsidDel="00000000" w:rsidR="00000000" w:rsidRPr="00000000">
        <w:rPr>
          <w:rFonts w:ascii="Lato" w:cs="Lato" w:eastAsia="Lato" w:hAnsi="Lato"/>
          <w:color w:val="e07711"/>
          <w:sz w:val="24"/>
          <w:szCs w:val="24"/>
          <w:rtl w:val="0"/>
        </w:rPr>
        <w:t xml:space="preserve">Open Data Collections</w:t>
      </w:r>
    </w:p>
    <w:p w:rsidR="00000000" w:rsidDel="00000000" w:rsidP="00000000" w:rsidRDefault="00000000" w:rsidRPr="00000000" w14:paraId="000001A9">
      <w:pPr>
        <w:pageBreakBefore w:val="0"/>
        <w:widowControl w:val="0"/>
        <w:spacing w:line="276" w:lineRule="auto"/>
        <w:ind w:left="720" w:hanging="1440"/>
        <w:rPr>
          <w:rFonts w:ascii="Lato" w:cs="Lato" w:eastAsia="Lato" w:hAnsi="Lato"/>
          <w:sz w:val="20"/>
          <w:szCs w:val="20"/>
        </w:rPr>
      </w:pPr>
      <w:hyperlink r:id="rId74">
        <w:r w:rsidDel="00000000" w:rsidR="00000000" w:rsidRPr="00000000">
          <w:rPr>
            <w:rFonts w:ascii="Lato" w:cs="Lato" w:eastAsia="Lato" w:hAnsi="Lato"/>
            <w:color w:val="1155cc"/>
            <w:sz w:val="20"/>
            <w:szCs w:val="20"/>
            <w:u w:val="single"/>
            <w:rtl w:val="0"/>
          </w:rPr>
          <w:t xml:space="preserve">Data.gov </w:t>
        </w:r>
      </w:hyperlink>
      <w:r w:rsidDel="00000000" w:rsidR="00000000" w:rsidRPr="00000000">
        <w:rPr>
          <w:rFonts w:ascii="Lato" w:cs="Lato" w:eastAsia="Lato" w:hAnsi="Lato"/>
          <w:sz w:val="20"/>
          <w:szCs w:val="20"/>
          <w:rtl w:val="0"/>
        </w:rPr>
        <w:t xml:space="preserve">- Comprises U.S. federal data with links to U.S. states, cities and counties with web sites that</w:t>
      </w:r>
    </w:p>
    <w:p w:rsidR="00000000" w:rsidDel="00000000" w:rsidP="00000000" w:rsidRDefault="00000000" w:rsidRPr="00000000" w14:paraId="000001AA">
      <w:pPr>
        <w:pageBreakBefore w:val="0"/>
        <w:widowControl w:val="0"/>
        <w:spacing w:line="276" w:lineRule="auto"/>
        <w:ind w:left="720" w:hanging="1440"/>
        <w:rPr>
          <w:rFonts w:ascii="Lato" w:cs="Lato" w:eastAsia="Lato" w:hAnsi="Lato"/>
          <w:sz w:val="20"/>
          <w:szCs w:val="20"/>
        </w:rPr>
      </w:pPr>
      <w:r w:rsidDel="00000000" w:rsidR="00000000" w:rsidRPr="00000000">
        <w:rPr>
          <w:rFonts w:ascii="Lato" w:cs="Lato" w:eastAsia="Lato" w:hAnsi="Lato"/>
          <w:sz w:val="20"/>
          <w:szCs w:val="20"/>
          <w:rtl w:val="0"/>
        </w:rPr>
        <w:t xml:space="preserve">provide open data. Note that non-federal data available through Data.gov may have different licensing</w:t>
      </w:r>
    </w:p>
    <w:p w:rsidR="00000000" w:rsidDel="00000000" w:rsidP="00000000" w:rsidRDefault="00000000" w:rsidRPr="00000000" w14:paraId="000001AB">
      <w:pPr>
        <w:pageBreakBefore w:val="0"/>
        <w:widowControl w:val="0"/>
        <w:spacing w:line="276" w:lineRule="auto"/>
        <w:ind w:left="720" w:hanging="1440"/>
        <w:rPr>
          <w:rFonts w:ascii="Lato" w:cs="Lato" w:eastAsia="Lato" w:hAnsi="Lato"/>
          <w:b w:val="1"/>
          <w:sz w:val="20"/>
          <w:szCs w:val="20"/>
        </w:rPr>
      </w:pPr>
      <w:r w:rsidDel="00000000" w:rsidR="00000000" w:rsidRPr="00000000">
        <w:rPr>
          <w:rFonts w:ascii="Lato" w:cs="Lato" w:eastAsia="Lato" w:hAnsi="Lato"/>
          <w:sz w:val="20"/>
          <w:szCs w:val="20"/>
          <w:rtl w:val="0"/>
        </w:rPr>
        <w:t xml:space="preserve">than open licensing.</w:t>
      </w:r>
      <w:r w:rsidDel="00000000" w:rsidR="00000000" w:rsidRPr="00000000">
        <w:rPr>
          <w:rFonts w:ascii="Lato" w:cs="Lato" w:eastAsia="Lato" w:hAnsi="Lato"/>
          <w:b w:val="1"/>
          <w:sz w:val="20"/>
          <w:szCs w:val="20"/>
          <w:rtl w:val="0"/>
        </w:rPr>
        <w:tab/>
      </w:r>
    </w:p>
    <w:p w:rsidR="00000000" w:rsidDel="00000000" w:rsidP="00000000" w:rsidRDefault="00000000" w:rsidRPr="00000000" w14:paraId="000001AC">
      <w:pPr>
        <w:pageBreakBefore w:val="0"/>
        <w:widowControl w:val="0"/>
        <w:spacing w:line="276" w:lineRule="auto"/>
        <w:ind w:left="720" w:hanging="1440"/>
        <w:rPr>
          <w:rFonts w:ascii="Lato" w:cs="Lato" w:eastAsia="Lato" w:hAnsi="Lato"/>
          <w:sz w:val="20"/>
          <w:szCs w:val="20"/>
        </w:rPr>
      </w:pPr>
      <w:hyperlink r:id="rId75">
        <w:r w:rsidDel="00000000" w:rsidR="00000000" w:rsidRPr="00000000">
          <w:rPr>
            <w:rFonts w:ascii="Lato" w:cs="Lato" w:eastAsia="Lato" w:hAnsi="Lato"/>
            <w:color w:val="1155cc"/>
            <w:sz w:val="20"/>
            <w:szCs w:val="20"/>
            <w:u w:val="single"/>
            <w:rtl w:val="0"/>
          </w:rPr>
          <w:t xml:space="preserve">World Bank Open Data</w:t>
        </w:r>
      </w:hyperlink>
      <w:r w:rsidDel="00000000" w:rsidR="00000000" w:rsidRPr="00000000">
        <w:rPr>
          <w:rFonts w:ascii="Lato" w:cs="Lato" w:eastAsia="Lato" w:hAnsi="Lato"/>
          <w:sz w:val="20"/>
          <w:szCs w:val="20"/>
          <w:rtl w:val="0"/>
        </w:rPr>
        <w:t xml:space="preserve"> - Global development data that is free and openly licensed.</w:t>
      </w:r>
      <w:hyperlink r:id="rId76">
        <w:r w:rsidDel="00000000" w:rsidR="00000000" w:rsidRPr="00000000">
          <w:rPr>
            <w:rFonts w:ascii="Lato" w:cs="Lato" w:eastAsia="Lato" w:hAnsi="Lato"/>
            <w:sz w:val="20"/>
            <w:szCs w:val="20"/>
            <w:u w:val="single"/>
            <w:rtl w:val="0"/>
          </w:rPr>
          <w:tab/>
        </w:r>
      </w:hyperlink>
      <w:r w:rsidDel="00000000" w:rsidR="00000000" w:rsidRPr="00000000">
        <w:rPr>
          <w:rtl w:val="0"/>
        </w:rPr>
      </w:r>
    </w:p>
    <w:p w:rsidR="00000000" w:rsidDel="00000000" w:rsidP="00000000" w:rsidRDefault="00000000" w:rsidRPr="00000000" w14:paraId="000001AD">
      <w:pPr>
        <w:pageBreakBefore w:val="0"/>
        <w:widowControl w:val="0"/>
        <w:spacing w:line="276" w:lineRule="auto"/>
        <w:ind w:left="720" w:hanging="1440"/>
        <w:rPr>
          <w:rFonts w:ascii="Lato" w:cs="Lato" w:eastAsia="Lato" w:hAnsi="Lato"/>
          <w:sz w:val="20"/>
          <w:szCs w:val="20"/>
        </w:rPr>
      </w:pPr>
      <w:hyperlink r:id="rId77">
        <w:r w:rsidDel="00000000" w:rsidR="00000000" w:rsidRPr="00000000">
          <w:rPr>
            <w:rFonts w:ascii="Lato" w:cs="Lato" w:eastAsia="Lato" w:hAnsi="Lato"/>
            <w:color w:val="4a86e8"/>
            <w:sz w:val="20"/>
            <w:szCs w:val="20"/>
            <w:u w:val="single"/>
            <w:rtl w:val="0"/>
          </w:rPr>
          <w:t xml:space="preserve">PLOS</w:t>
        </w:r>
      </w:hyperlink>
      <w:r w:rsidDel="00000000" w:rsidR="00000000" w:rsidRPr="00000000">
        <w:rPr>
          <w:rFonts w:ascii="Lato" w:cs="Lato" w:eastAsia="Lato" w:hAnsi="Lato"/>
          <w:color w:val="4a86e8"/>
          <w:sz w:val="20"/>
          <w:szCs w:val="20"/>
          <w:u w:val="single"/>
          <w:rtl w:val="0"/>
        </w:rPr>
        <w:t xml:space="preserve"> </w:t>
      </w:r>
      <w:r w:rsidDel="00000000" w:rsidR="00000000" w:rsidRPr="00000000">
        <w:rPr>
          <w:rFonts w:ascii="Lato" w:cs="Lato" w:eastAsia="Lato" w:hAnsi="Lato"/>
          <w:sz w:val="20"/>
          <w:szCs w:val="20"/>
          <w:rtl w:val="0"/>
        </w:rPr>
        <w:t xml:space="preserve">- Science and medicine research articles with images, figures, tables and graphs, all licensed under a</w:t>
      </w:r>
    </w:p>
    <w:p w:rsidR="00000000" w:rsidDel="00000000" w:rsidP="00000000" w:rsidRDefault="00000000" w:rsidRPr="00000000" w14:paraId="000001AE">
      <w:pPr>
        <w:pageBreakBefore w:val="0"/>
        <w:widowControl w:val="0"/>
        <w:spacing w:line="276" w:lineRule="auto"/>
        <w:ind w:left="720" w:hanging="1440"/>
        <w:rPr>
          <w:rFonts w:ascii="Lato" w:cs="Lato" w:eastAsia="Lato" w:hAnsi="Lato"/>
          <w:color w:val="e07711"/>
          <w:sz w:val="20"/>
          <w:szCs w:val="20"/>
        </w:rPr>
      </w:pPr>
      <w:r w:rsidDel="00000000" w:rsidR="00000000" w:rsidRPr="00000000">
        <w:rPr>
          <w:rFonts w:ascii="Lato" w:cs="Lato" w:eastAsia="Lato" w:hAnsi="Lato"/>
          <w:sz w:val="20"/>
          <w:szCs w:val="20"/>
          <w:rtl w:val="0"/>
        </w:rPr>
        <w:t xml:space="preserve">Creative Commons Attribution license that allows for adaptations and derivatives.</w:t>
      </w:r>
      <w:r w:rsidDel="00000000" w:rsidR="00000000" w:rsidRPr="00000000">
        <w:rPr>
          <w:rFonts w:ascii="Lato" w:cs="Lato" w:eastAsia="Lato" w:hAnsi="Lato"/>
          <w:color w:val="222222"/>
          <w:sz w:val="20"/>
          <w:szCs w:val="20"/>
          <w:rtl w:val="0"/>
        </w:rPr>
        <w:br w:type="textWrapping"/>
      </w:r>
      <w:r w:rsidDel="00000000" w:rsidR="00000000" w:rsidRPr="00000000">
        <w:rPr>
          <w:rtl w:val="0"/>
        </w:rPr>
      </w:r>
    </w:p>
    <w:p w:rsidR="00000000" w:rsidDel="00000000" w:rsidP="00000000" w:rsidRDefault="00000000" w:rsidRPr="00000000" w14:paraId="000001AF">
      <w:pPr>
        <w:pageBreakBefore w:val="0"/>
        <w:widowControl w:val="0"/>
        <w:spacing w:line="276" w:lineRule="auto"/>
        <w:ind w:hanging="720"/>
        <w:rPr>
          <w:rFonts w:ascii="Lato" w:cs="Lato" w:eastAsia="Lato" w:hAnsi="Lato"/>
          <w:color w:val="222222"/>
          <w:sz w:val="20"/>
          <w:szCs w:val="20"/>
        </w:rPr>
      </w:pPr>
      <w:r w:rsidDel="00000000" w:rsidR="00000000" w:rsidRPr="00000000">
        <w:rPr>
          <w:rFonts w:ascii="Lato" w:cs="Lato" w:eastAsia="Lato" w:hAnsi="Lato"/>
          <w:color w:val="e07711"/>
          <w:sz w:val="24"/>
          <w:szCs w:val="24"/>
          <w:rtl w:val="0"/>
        </w:rPr>
        <w:t xml:space="preserve">Open Textbooks</w:t>
      </w:r>
      <w:r w:rsidDel="00000000" w:rsidR="00000000" w:rsidRPr="00000000">
        <w:rPr>
          <w:rFonts w:ascii="Lato" w:cs="Lato" w:eastAsia="Lato" w:hAnsi="Lato"/>
          <w:color w:val="e07711"/>
          <w:sz w:val="24"/>
          <w:szCs w:val="24"/>
          <w:rtl w:val="0"/>
        </w:rPr>
        <w:tab/>
        <w:tab/>
      </w:r>
      <w:r w:rsidDel="00000000" w:rsidR="00000000" w:rsidRPr="00000000">
        <w:rPr>
          <w:rFonts w:ascii="Lato" w:cs="Lato" w:eastAsia="Lato" w:hAnsi="Lato"/>
          <w:color w:val="222222"/>
          <w:sz w:val="20"/>
          <w:szCs w:val="20"/>
          <w:rtl w:val="0"/>
        </w:rPr>
        <w:tab/>
        <w:tab/>
        <w:tab/>
        <w:tab/>
      </w:r>
    </w:p>
    <w:p w:rsidR="00000000" w:rsidDel="00000000" w:rsidP="00000000" w:rsidRDefault="00000000" w:rsidRPr="00000000" w14:paraId="000001B0">
      <w:pPr>
        <w:pageBreakBefore w:val="0"/>
        <w:widowControl w:val="0"/>
        <w:spacing w:line="276" w:lineRule="auto"/>
        <w:ind w:left="720" w:hanging="1440"/>
        <w:rPr>
          <w:rFonts w:ascii="Lato" w:cs="Lato" w:eastAsia="Lato" w:hAnsi="Lato"/>
          <w:color w:val="222222"/>
          <w:sz w:val="20"/>
          <w:szCs w:val="20"/>
        </w:rPr>
      </w:pPr>
      <w:hyperlink r:id="rId78">
        <w:r w:rsidDel="00000000" w:rsidR="00000000" w:rsidRPr="00000000">
          <w:rPr>
            <w:rFonts w:ascii="Lato" w:cs="Lato" w:eastAsia="Lato" w:hAnsi="Lato"/>
            <w:color w:val="1155cc"/>
            <w:sz w:val="20"/>
            <w:szCs w:val="20"/>
            <w:u w:val="single"/>
            <w:rtl w:val="0"/>
          </w:rPr>
          <w:t xml:space="preserve">CK-12</w:t>
        </w:r>
      </w:hyperlink>
      <w:r w:rsidDel="00000000" w:rsidR="00000000" w:rsidRPr="00000000">
        <w:rPr>
          <w:rFonts w:ascii="Lato" w:cs="Lato" w:eastAsia="Lato" w:hAnsi="Lato"/>
          <w:color w:val="222222"/>
          <w:sz w:val="20"/>
          <w:szCs w:val="20"/>
          <w:rtl w:val="0"/>
        </w:rPr>
        <w:t xml:space="preserve"> - </w:t>
      </w:r>
      <w:r w:rsidDel="00000000" w:rsidR="00000000" w:rsidRPr="00000000">
        <w:rPr>
          <w:rFonts w:ascii="Lato" w:cs="Lato" w:eastAsia="Lato" w:hAnsi="Lato"/>
          <w:sz w:val="20"/>
          <w:szCs w:val="20"/>
          <w:rtl w:val="0"/>
        </w:rPr>
        <w:t xml:space="preserve">Standards-aligned open textbooks in the STEM subject for K-12 students. </w:t>
        <w:tab/>
        <w:tab/>
      </w:r>
      <w:r w:rsidDel="00000000" w:rsidR="00000000" w:rsidRPr="00000000">
        <w:rPr>
          <w:rFonts w:ascii="Lato" w:cs="Lato" w:eastAsia="Lato" w:hAnsi="Lato"/>
          <w:color w:val="222222"/>
          <w:sz w:val="20"/>
          <w:szCs w:val="20"/>
          <w:rtl w:val="0"/>
        </w:rPr>
        <w:tab/>
      </w:r>
    </w:p>
    <w:p w:rsidR="00000000" w:rsidDel="00000000" w:rsidP="00000000" w:rsidRDefault="00000000" w:rsidRPr="00000000" w14:paraId="000001B1">
      <w:pPr>
        <w:pageBreakBefore w:val="0"/>
        <w:widowControl w:val="0"/>
        <w:spacing w:line="276" w:lineRule="auto"/>
        <w:ind w:left="720" w:hanging="1440"/>
        <w:rPr>
          <w:rFonts w:ascii="Lato" w:cs="Lato" w:eastAsia="Lato" w:hAnsi="Lato"/>
          <w:sz w:val="20"/>
          <w:szCs w:val="20"/>
        </w:rPr>
      </w:pPr>
      <w:hyperlink r:id="rId79">
        <w:r w:rsidDel="00000000" w:rsidR="00000000" w:rsidRPr="00000000">
          <w:rPr>
            <w:rFonts w:ascii="Lato" w:cs="Lato" w:eastAsia="Lato" w:hAnsi="Lato"/>
            <w:color w:val="1155cc"/>
            <w:sz w:val="20"/>
            <w:szCs w:val="20"/>
            <w:u w:val="single"/>
            <w:rtl w:val="0"/>
          </w:rPr>
          <w:t xml:space="preserve">OpenStax Textbooks</w:t>
        </w:r>
      </w:hyperlink>
      <w:r w:rsidDel="00000000" w:rsidR="00000000" w:rsidRPr="00000000">
        <w:rPr>
          <w:rFonts w:ascii="Lato" w:cs="Lato" w:eastAsia="Lato" w:hAnsi="Lato"/>
          <w:sz w:val="20"/>
          <w:szCs w:val="20"/>
          <w:rtl w:val="0"/>
        </w:rPr>
        <w:t xml:space="preserve"> - AP-level open textbooks spanning multiple subjects that are developed and</w:t>
      </w:r>
    </w:p>
    <w:p w:rsidR="00000000" w:rsidDel="00000000" w:rsidP="00000000" w:rsidRDefault="00000000" w:rsidRPr="00000000" w14:paraId="000001B2">
      <w:pPr>
        <w:pageBreakBefore w:val="0"/>
        <w:widowControl w:val="0"/>
        <w:spacing w:line="276" w:lineRule="auto"/>
        <w:ind w:left="720" w:hanging="1440"/>
        <w:rPr>
          <w:rFonts w:ascii="Lato" w:cs="Lato" w:eastAsia="Lato" w:hAnsi="Lato"/>
          <w:sz w:val="20"/>
          <w:szCs w:val="20"/>
        </w:rPr>
      </w:pPr>
      <w:r w:rsidDel="00000000" w:rsidR="00000000" w:rsidRPr="00000000">
        <w:rPr>
          <w:rFonts w:ascii="Lato" w:cs="Lato" w:eastAsia="Lato" w:hAnsi="Lato"/>
          <w:sz w:val="20"/>
          <w:szCs w:val="20"/>
          <w:rtl w:val="0"/>
        </w:rPr>
        <w:t xml:space="preserve">peer-reviewed by educators.</w:t>
      </w:r>
    </w:p>
    <w:p w:rsidR="00000000" w:rsidDel="00000000" w:rsidP="00000000" w:rsidRDefault="00000000" w:rsidRPr="00000000" w14:paraId="000001B3">
      <w:pPr>
        <w:pageBreakBefore w:val="0"/>
        <w:widowControl w:val="0"/>
        <w:spacing w:line="276" w:lineRule="auto"/>
        <w:rPr>
          <w:rFonts w:ascii="Lato" w:cs="Lato" w:eastAsia="Lato" w:hAnsi="Lato"/>
          <w:color w:val="222222"/>
          <w:sz w:val="20"/>
          <w:szCs w:val="20"/>
        </w:rPr>
      </w:pPr>
      <w:r w:rsidDel="00000000" w:rsidR="00000000" w:rsidRPr="00000000">
        <w:rPr>
          <w:rtl w:val="0"/>
        </w:rPr>
      </w:r>
    </w:p>
    <w:p w:rsidR="00000000" w:rsidDel="00000000" w:rsidP="00000000" w:rsidRDefault="00000000" w:rsidRPr="00000000" w14:paraId="000001B4">
      <w:pPr>
        <w:pageBreakBefore w:val="0"/>
        <w:widowControl w:val="0"/>
        <w:spacing w:line="276" w:lineRule="auto"/>
        <w:ind w:hanging="720"/>
        <w:rPr>
          <w:rFonts w:ascii="Lato" w:cs="Lato" w:eastAsia="Lato" w:hAnsi="Lato"/>
          <w:color w:val="e07711"/>
          <w:sz w:val="24"/>
          <w:szCs w:val="24"/>
        </w:rPr>
      </w:pPr>
      <w:r w:rsidDel="00000000" w:rsidR="00000000" w:rsidRPr="00000000">
        <w:rPr>
          <w:rFonts w:ascii="Lato" w:cs="Lato" w:eastAsia="Lato" w:hAnsi="Lato"/>
          <w:color w:val="e07711"/>
          <w:sz w:val="24"/>
          <w:szCs w:val="24"/>
          <w:rtl w:val="0"/>
        </w:rPr>
        <w:t xml:space="preserve">Open Lessons and Units</w:t>
      </w:r>
    </w:p>
    <w:p w:rsidR="00000000" w:rsidDel="00000000" w:rsidP="00000000" w:rsidRDefault="00000000" w:rsidRPr="00000000" w14:paraId="000001B5">
      <w:pPr>
        <w:pageBreakBefore w:val="0"/>
        <w:widowControl w:val="0"/>
        <w:spacing w:line="276" w:lineRule="auto"/>
        <w:ind w:left="-720" w:firstLine="0"/>
        <w:rPr>
          <w:rFonts w:ascii="Lato" w:cs="Lato" w:eastAsia="Lato" w:hAnsi="Lato"/>
          <w:sz w:val="20"/>
          <w:szCs w:val="20"/>
        </w:rPr>
      </w:pPr>
      <w:hyperlink r:id="rId80">
        <w:r w:rsidDel="00000000" w:rsidR="00000000" w:rsidRPr="00000000">
          <w:rPr>
            <w:rFonts w:ascii="Lato" w:cs="Lato" w:eastAsia="Lato" w:hAnsi="Lato"/>
            <w:color w:val="1155cc"/>
            <w:sz w:val="20"/>
            <w:szCs w:val="20"/>
            <w:u w:val="single"/>
            <w:rtl w:val="0"/>
          </w:rPr>
          <w:t xml:space="preserve">EngageNY</w:t>
        </w:r>
      </w:hyperlink>
      <w:r w:rsidDel="00000000" w:rsidR="00000000" w:rsidRPr="00000000">
        <w:rPr>
          <w:rFonts w:ascii="Lato" w:cs="Lato" w:eastAsia="Lato" w:hAnsi="Lato"/>
          <w:sz w:val="20"/>
          <w:szCs w:val="20"/>
          <w:rtl w:val="0"/>
        </w:rPr>
        <w:t xml:space="preserve">-  Common Core-aligned curriculum and instructional resources, bilingual resources, performance tasks and assessment guidelines.</w:t>
      </w:r>
    </w:p>
    <w:p w:rsidR="00000000" w:rsidDel="00000000" w:rsidP="00000000" w:rsidRDefault="00000000" w:rsidRPr="00000000" w14:paraId="000001B6">
      <w:pPr>
        <w:pageBreakBefore w:val="0"/>
        <w:widowControl w:val="0"/>
        <w:spacing w:line="276" w:lineRule="auto"/>
        <w:ind w:left="-720" w:firstLine="0"/>
        <w:rPr>
          <w:rFonts w:ascii="Lato" w:cs="Lato" w:eastAsia="Lato" w:hAnsi="Lato"/>
          <w:sz w:val="20"/>
          <w:szCs w:val="20"/>
        </w:rPr>
      </w:pPr>
      <w:hyperlink r:id="rId81">
        <w:r w:rsidDel="00000000" w:rsidR="00000000" w:rsidRPr="00000000">
          <w:rPr>
            <w:rFonts w:ascii="Lato" w:cs="Lato" w:eastAsia="Lato" w:hAnsi="Lato"/>
            <w:color w:val="1155cc"/>
            <w:sz w:val="20"/>
            <w:szCs w:val="20"/>
            <w:u w:val="single"/>
            <w:rtl w:val="0"/>
          </w:rPr>
          <w:t xml:space="preserve">Expeditionary Learning </w:t>
        </w:r>
      </w:hyperlink>
      <w:r w:rsidDel="00000000" w:rsidR="00000000" w:rsidRPr="00000000">
        <w:rPr>
          <w:rFonts w:ascii="Lato" w:cs="Lato" w:eastAsia="Lato" w:hAnsi="Lato"/>
          <w:color w:val="222222"/>
          <w:sz w:val="20"/>
          <w:szCs w:val="20"/>
          <w:rtl w:val="0"/>
        </w:rPr>
        <w:t xml:space="preserve">- </w:t>
      </w:r>
      <w:r w:rsidDel="00000000" w:rsidR="00000000" w:rsidRPr="00000000">
        <w:rPr>
          <w:rFonts w:ascii="Lato" w:cs="Lato" w:eastAsia="Lato" w:hAnsi="Lato"/>
          <w:sz w:val="20"/>
          <w:szCs w:val="20"/>
          <w:rtl w:val="0"/>
        </w:rPr>
        <w:t xml:space="preserve">Curriculum and curriculum maps spanning Language Arts, Life Science and Social Studies.</w:t>
      </w:r>
    </w:p>
    <w:p w:rsidR="00000000" w:rsidDel="00000000" w:rsidP="00000000" w:rsidRDefault="00000000" w:rsidRPr="00000000" w14:paraId="000001B7">
      <w:pPr>
        <w:pageBreakBefore w:val="0"/>
        <w:widowControl w:val="0"/>
        <w:spacing w:line="276" w:lineRule="auto"/>
        <w:ind w:left="-720" w:firstLine="0"/>
        <w:rPr>
          <w:rFonts w:ascii="Lato" w:cs="Lato" w:eastAsia="Lato" w:hAnsi="Lato"/>
          <w:sz w:val="20"/>
          <w:szCs w:val="20"/>
        </w:rPr>
      </w:pPr>
      <w:hyperlink r:id="rId82">
        <w:r w:rsidDel="00000000" w:rsidR="00000000" w:rsidRPr="00000000">
          <w:rPr>
            <w:rFonts w:ascii="Lato" w:cs="Lato" w:eastAsia="Lato" w:hAnsi="Lato"/>
            <w:color w:val="1155cc"/>
            <w:sz w:val="20"/>
            <w:szCs w:val="20"/>
            <w:u w:val="single"/>
            <w:rtl w:val="0"/>
          </w:rPr>
          <w:t xml:space="preserve">Illustrative Mathematics</w:t>
        </w:r>
      </w:hyperlink>
      <w:r w:rsidDel="00000000" w:rsidR="00000000" w:rsidRPr="00000000">
        <w:rPr>
          <w:rFonts w:ascii="Lato" w:cs="Lato" w:eastAsia="Lato" w:hAnsi="Lato"/>
          <w:color w:val="222222"/>
          <w:sz w:val="20"/>
          <w:szCs w:val="20"/>
          <w:rtl w:val="0"/>
        </w:rPr>
        <w:t xml:space="preserve"> - </w:t>
      </w:r>
      <w:r w:rsidDel="00000000" w:rsidR="00000000" w:rsidRPr="00000000">
        <w:rPr>
          <w:rFonts w:ascii="Lato" w:cs="Lato" w:eastAsia="Lato" w:hAnsi="Lato"/>
          <w:sz w:val="20"/>
          <w:szCs w:val="20"/>
          <w:rtl w:val="0"/>
        </w:rPr>
        <w:t xml:space="preserve">Comprehensive math curriculum, including student tasks, lesson plans  and a format for engaging mathematical discussion.</w:t>
      </w:r>
    </w:p>
    <w:p w:rsidR="00000000" w:rsidDel="00000000" w:rsidP="00000000" w:rsidRDefault="00000000" w:rsidRPr="00000000" w14:paraId="000001B8">
      <w:pPr>
        <w:pageBreakBefore w:val="0"/>
        <w:widowControl w:val="0"/>
        <w:spacing w:line="276" w:lineRule="auto"/>
        <w:ind w:left="-720" w:firstLine="0"/>
        <w:rPr>
          <w:rFonts w:ascii="Lato" w:cs="Lato" w:eastAsia="Lato" w:hAnsi="Lato"/>
          <w:sz w:val="20"/>
          <w:szCs w:val="20"/>
        </w:rPr>
      </w:pPr>
      <w:hyperlink r:id="rId83">
        <w:r w:rsidDel="00000000" w:rsidR="00000000" w:rsidRPr="00000000">
          <w:rPr>
            <w:rFonts w:ascii="Lato" w:cs="Lato" w:eastAsia="Lato" w:hAnsi="Lato"/>
            <w:color w:val="1155cc"/>
            <w:sz w:val="20"/>
            <w:szCs w:val="20"/>
            <w:u w:val="single"/>
            <w:rtl w:val="0"/>
          </w:rPr>
          <w:t xml:space="preserve">C3 Teachers </w:t>
        </w:r>
      </w:hyperlink>
      <w:r w:rsidDel="00000000" w:rsidR="00000000" w:rsidRPr="00000000">
        <w:rPr>
          <w:rFonts w:ascii="Lato" w:cs="Lato" w:eastAsia="Lato" w:hAnsi="Lato"/>
          <w:color w:val="222222"/>
          <w:sz w:val="20"/>
          <w:szCs w:val="20"/>
          <w:rtl w:val="0"/>
        </w:rPr>
        <w:t xml:space="preserve">- </w:t>
      </w:r>
      <w:r w:rsidDel="00000000" w:rsidR="00000000" w:rsidRPr="00000000">
        <w:rPr>
          <w:rFonts w:ascii="Lato" w:cs="Lato" w:eastAsia="Lato" w:hAnsi="Lato"/>
          <w:sz w:val="20"/>
          <w:szCs w:val="20"/>
          <w:rtl w:val="0"/>
        </w:rPr>
        <w:t xml:space="preserve">Lessons with embedded primary sources, based on the Inquiry Arc of the </w:t>
      </w:r>
      <w:hyperlink r:id="rId84">
        <w:r w:rsidDel="00000000" w:rsidR="00000000" w:rsidRPr="00000000">
          <w:rPr>
            <w:rFonts w:ascii="Lato" w:cs="Lato" w:eastAsia="Lato" w:hAnsi="Lato"/>
            <w:sz w:val="20"/>
            <w:szCs w:val="20"/>
            <w:rtl w:val="0"/>
          </w:rPr>
          <w:t xml:space="preserve">College, Career, and Civic Life (C3) Framework for State Social Studies Standards</w:t>
        </w:r>
      </w:hyperlink>
      <w:r w:rsidDel="00000000" w:rsidR="00000000" w:rsidRPr="00000000">
        <w:rPr>
          <w:rFonts w:ascii="Lato" w:cs="Lato" w:eastAsia="Lato" w:hAnsi="Lato"/>
          <w:sz w:val="20"/>
          <w:szCs w:val="20"/>
          <w:rtl w:val="0"/>
        </w:rPr>
        <w:t xml:space="preserve">, and licensed under Creative Commons.</w:t>
      </w:r>
    </w:p>
    <w:p w:rsidR="00000000" w:rsidDel="00000000" w:rsidP="00000000" w:rsidRDefault="00000000" w:rsidRPr="00000000" w14:paraId="000001B9">
      <w:pPr>
        <w:pageBreakBefore w:val="0"/>
        <w:widowControl w:val="0"/>
        <w:spacing w:after="200" w:line="276" w:lineRule="auto"/>
        <w:ind w:left="-720" w:firstLine="0"/>
        <w:rPr>
          <w:rFonts w:ascii="Lato" w:cs="Lato" w:eastAsia="Lato" w:hAnsi="Lato"/>
          <w:color w:val="e07711"/>
          <w:sz w:val="18"/>
          <w:szCs w:val="18"/>
        </w:rPr>
      </w:pPr>
      <w:r w:rsidDel="00000000" w:rsidR="00000000" w:rsidRPr="00000000">
        <w:rPr>
          <w:rtl w:val="0"/>
        </w:rPr>
      </w:r>
    </w:p>
    <w:p w:rsidR="00000000" w:rsidDel="00000000" w:rsidP="00000000" w:rsidRDefault="00000000" w:rsidRPr="00000000" w14:paraId="000001BA">
      <w:pPr>
        <w:pageBreakBefore w:val="0"/>
        <w:widowControl w:val="0"/>
        <w:spacing w:after="200" w:line="276" w:lineRule="auto"/>
        <w:ind w:left="-720" w:firstLine="0"/>
        <w:rPr>
          <w:rFonts w:ascii="Lato" w:cs="Lato" w:eastAsia="Lato" w:hAnsi="Lato"/>
          <w:color w:val="e07711"/>
          <w:sz w:val="18"/>
          <w:szCs w:val="18"/>
        </w:rPr>
      </w:pPr>
      <w:r w:rsidDel="00000000" w:rsidR="00000000" w:rsidRPr="00000000">
        <w:rPr>
          <w:rtl w:val="0"/>
        </w:rPr>
      </w:r>
    </w:p>
    <w:tbl>
      <w:tblPr>
        <w:tblStyle w:val="Table23"/>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1BB">
            <w:pPr>
              <w:pStyle w:val="Heading3"/>
              <w:pageBreakBefore w:val="0"/>
              <w:spacing w:line="276" w:lineRule="auto"/>
              <w:rPr>
                <w:rFonts w:ascii="Lato" w:cs="Lato" w:eastAsia="Lato" w:hAnsi="Lato"/>
                <w:color w:val="ffffff"/>
              </w:rPr>
            </w:pPr>
            <w:bookmarkStart w:colFirst="0" w:colLast="0" w:name="_9ukyuf1z3i9n" w:id="24"/>
            <w:bookmarkEnd w:id="24"/>
            <w:r w:rsidDel="00000000" w:rsidR="00000000" w:rsidRPr="00000000">
              <w:rPr>
                <w:rtl w:val="0"/>
              </w:rPr>
            </w:r>
          </w:p>
        </w:tc>
      </w:tr>
    </w:tbl>
    <w:p w:rsidR="00000000" w:rsidDel="00000000" w:rsidP="00000000" w:rsidRDefault="00000000" w:rsidRPr="00000000" w14:paraId="000001BC">
      <w:pPr>
        <w:pStyle w:val="Heading2"/>
        <w:pageBreakBefore w:val="0"/>
        <w:widowControl w:val="0"/>
        <w:spacing w:before="0" w:line="276" w:lineRule="auto"/>
        <w:ind w:hanging="720"/>
        <w:rPr>
          <w:rFonts w:ascii="Lato Black" w:cs="Lato Black" w:eastAsia="Lato Black" w:hAnsi="Lato Black"/>
          <w:color w:val="434343"/>
        </w:rPr>
      </w:pPr>
      <w:bookmarkStart w:colFirst="0" w:colLast="0" w:name="_ggot4rsss79r" w:id="25"/>
      <w:bookmarkEnd w:id="25"/>
      <w:r w:rsidDel="00000000" w:rsidR="00000000" w:rsidRPr="00000000">
        <w:rPr>
          <w:rtl w:val="0"/>
        </w:rPr>
      </w:r>
    </w:p>
    <w:p w:rsidR="00000000" w:rsidDel="00000000" w:rsidP="00000000" w:rsidRDefault="00000000" w:rsidRPr="00000000" w14:paraId="000001BD">
      <w:pPr>
        <w:pStyle w:val="Heading2"/>
        <w:pageBreakBefore w:val="0"/>
        <w:widowControl w:val="0"/>
        <w:spacing w:before="0" w:line="276" w:lineRule="auto"/>
        <w:ind w:hanging="720"/>
        <w:rPr>
          <w:rFonts w:ascii="Lato Black" w:cs="Lato Black" w:eastAsia="Lato Black" w:hAnsi="Lato Black"/>
          <w:color w:val="357db9"/>
          <w:sz w:val="28"/>
          <w:szCs w:val="28"/>
        </w:rPr>
      </w:pPr>
      <w:bookmarkStart w:colFirst="0" w:colLast="0" w:name="_2h164i7u9qtm" w:id="26"/>
      <w:bookmarkEnd w:id="26"/>
      <w:r w:rsidDel="00000000" w:rsidR="00000000" w:rsidRPr="00000000">
        <w:rPr>
          <w:rFonts w:ascii="Lato Black" w:cs="Lato Black" w:eastAsia="Lato Black" w:hAnsi="Lato Black"/>
          <w:color w:val="357db9"/>
          <w:sz w:val="28"/>
          <w:szCs w:val="28"/>
          <w:rtl w:val="0"/>
        </w:rPr>
        <w:t xml:space="preserve">Determining Where and How to Share OER</w:t>
      </w:r>
    </w:p>
    <w:p w:rsidR="00000000" w:rsidDel="00000000" w:rsidP="00000000" w:rsidRDefault="00000000" w:rsidRPr="00000000" w14:paraId="000001BE">
      <w:pPr>
        <w:pageBreakBefore w:val="0"/>
        <w:widowControl w:val="0"/>
        <w:spacing w:line="276" w:lineRule="auto"/>
        <w:ind w:hanging="720"/>
        <w:rPr>
          <w:rFonts w:ascii="Lato" w:cs="Lato" w:eastAsia="Lato" w:hAnsi="Lato"/>
          <w:sz w:val="20"/>
          <w:szCs w:val="20"/>
        </w:rPr>
      </w:pPr>
      <w:r w:rsidDel="00000000" w:rsidR="00000000" w:rsidRPr="00000000">
        <w:rPr>
          <w:rFonts w:ascii="Lato" w:cs="Lato" w:eastAsia="Lato" w:hAnsi="Lato"/>
          <w:sz w:val="20"/>
          <w:szCs w:val="20"/>
          <w:rtl w:val="0"/>
        </w:rPr>
        <w:t xml:space="preserve">There are many ways to share the outputs of your OER curation practice. Below is a flowchart to help you</w:t>
      </w:r>
    </w:p>
    <w:p w:rsidR="00000000" w:rsidDel="00000000" w:rsidP="00000000" w:rsidRDefault="00000000" w:rsidRPr="00000000" w14:paraId="000001BF">
      <w:pPr>
        <w:pageBreakBefore w:val="0"/>
        <w:widowControl w:val="0"/>
        <w:spacing w:line="276" w:lineRule="auto"/>
        <w:ind w:hanging="720"/>
        <w:rPr>
          <w:rFonts w:ascii="Lato" w:cs="Lato" w:eastAsia="Lato" w:hAnsi="Lato"/>
          <w:sz w:val="20"/>
          <w:szCs w:val="20"/>
        </w:rPr>
      </w:pPr>
      <w:r w:rsidDel="00000000" w:rsidR="00000000" w:rsidRPr="00000000">
        <w:rPr>
          <w:rFonts w:ascii="Lato" w:cs="Lato" w:eastAsia="Lato" w:hAnsi="Lato"/>
          <w:sz w:val="20"/>
          <w:szCs w:val="20"/>
          <w:rtl w:val="0"/>
        </w:rPr>
        <w:t xml:space="preserve">determine where and how to share the OER that you curate and create.</w:t>
      </w:r>
    </w:p>
    <w:p w:rsidR="00000000" w:rsidDel="00000000" w:rsidP="00000000" w:rsidRDefault="00000000" w:rsidRPr="00000000" w14:paraId="000001C0">
      <w:pPr>
        <w:pStyle w:val="Heading2"/>
        <w:pageBreakBefore w:val="0"/>
        <w:spacing w:line="276" w:lineRule="auto"/>
        <w:ind w:hanging="810"/>
        <w:rPr>
          <w:rFonts w:ascii="Lato" w:cs="Lato" w:eastAsia="Lato" w:hAnsi="Lato"/>
          <w:color w:val="222222"/>
        </w:rPr>
      </w:pPr>
      <w:bookmarkStart w:colFirst="0" w:colLast="0" w:name="_vsqmc8vd2jke" w:id="27"/>
      <w:bookmarkEnd w:id="27"/>
      <w:r w:rsidDel="00000000" w:rsidR="00000000" w:rsidRPr="00000000">
        <w:rPr>
          <w:rtl w:val="0"/>
        </w:rPr>
      </w:r>
    </w:p>
    <w:p w:rsidR="00000000" w:rsidDel="00000000" w:rsidP="00000000" w:rsidRDefault="00000000" w:rsidRPr="00000000" w14:paraId="000001C1">
      <w:pPr>
        <w:pageBreakBefore w:val="0"/>
        <w:spacing w:line="276" w:lineRule="auto"/>
        <w:rPr/>
      </w:pPr>
      <w:r w:rsidDel="00000000" w:rsidR="00000000" w:rsidRPr="00000000">
        <w:rPr/>
        <mc:AlternateContent>
          <mc:Choice Requires="wpg">
            <w:drawing>
              <wp:inline distB="114300" distT="114300" distL="114300" distR="114300">
                <wp:extent cx="5943600" cy="5524500"/>
                <wp:effectExtent b="0" l="0" r="0" t="0"/>
                <wp:docPr id="1" name=""/>
                <a:graphic>
                  <a:graphicData uri="http://schemas.microsoft.com/office/word/2010/wordprocessingGroup">
                    <wpg:wgp>
                      <wpg:cNvGrpSpPr/>
                      <wpg:grpSpPr>
                        <a:xfrm>
                          <a:off x="1982250" y="0"/>
                          <a:ext cx="5943600" cy="5524500"/>
                          <a:chOff x="1982250" y="0"/>
                          <a:chExt cx="8029425" cy="7422125"/>
                        </a:xfrm>
                      </wpg:grpSpPr>
                      <wps:wsp>
                        <wps:cNvCnPr/>
                        <wps:spPr>
                          <a:xfrm>
                            <a:off x="4241719" y="4229775"/>
                            <a:ext cx="4553400" cy="0"/>
                          </a:xfrm>
                          <a:prstGeom prst="straightConnector1">
                            <a:avLst/>
                          </a:prstGeom>
                          <a:noFill/>
                          <a:ln cap="flat" cmpd="sng" w="19050">
                            <a:solidFill>
                              <a:srgbClr val="000000"/>
                            </a:solidFill>
                            <a:prstDash val="solid"/>
                            <a:round/>
                            <a:headEnd len="med" w="med" type="none"/>
                            <a:tailEnd len="med" w="med" type="stealth"/>
                          </a:ln>
                        </wps:spPr>
                        <wps:bodyPr anchorCtr="0" anchor="ctr" bIns="91425" lIns="91425" spcFirstLastPara="1" rIns="91425" wrap="square" tIns="91425">
                          <a:noAutofit/>
                        </wps:bodyPr>
                      </wps:wsp>
                      <wps:wsp>
                        <wps:cNvCnPr/>
                        <wps:spPr>
                          <a:xfrm rot="10800000">
                            <a:off x="3407231" y="4602675"/>
                            <a:ext cx="0" cy="1980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6144754" y="1579000"/>
                            <a:ext cx="2700" cy="2805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463978" y="3661875"/>
                            <a:ext cx="0" cy="26250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10800000">
                            <a:off x="3483431" y="3154875"/>
                            <a:ext cx="0" cy="1980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4241719" y="2934375"/>
                            <a:ext cx="4553400" cy="0"/>
                          </a:xfrm>
                          <a:prstGeom prst="straightConnector1">
                            <a:avLst/>
                          </a:prstGeom>
                          <a:noFill/>
                          <a:ln cap="flat" cmpd="sng" w="19050">
                            <a:solidFill>
                              <a:srgbClr val="000000"/>
                            </a:solidFill>
                            <a:prstDash val="solid"/>
                            <a:round/>
                            <a:headEnd len="med" w="med" type="none"/>
                            <a:tailEnd len="med" w="med" type="stealth"/>
                          </a:ln>
                        </wps:spPr>
                        <wps:bodyPr anchorCtr="0" anchor="ctr" bIns="91425" lIns="91425" spcFirstLastPara="1" rIns="91425" wrap="square" tIns="91425">
                          <a:noAutofit/>
                        </wps:bodyPr>
                      </wps:wsp>
                      <wps:wsp>
                        <wps:cNvCnPr/>
                        <wps:spPr>
                          <a:xfrm flipH="1" rot="10800000">
                            <a:off x="6354044" y="232050"/>
                            <a:ext cx="2277900" cy="8100"/>
                          </a:xfrm>
                          <a:prstGeom prst="straightConnector1">
                            <a:avLst/>
                          </a:prstGeom>
                          <a:noFill/>
                          <a:ln cap="flat" cmpd="sng" w="19050">
                            <a:solidFill>
                              <a:srgbClr val="000000"/>
                            </a:solidFill>
                            <a:prstDash val="solid"/>
                            <a:round/>
                            <a:headEnd len="med" w="med" type="none"/>
                            <a:tailEnd len="med" w="med" type="stealth"/>
                          </a:ln>
                        </wps:spPr>
                        <wps:bodyPr anchorCtr="0" anchor="ctr" bIns="91425" lIns="91425" spcFirstLastPara="1" rIns="91425" wrap="square" tIns="91425">
                          <a:noAutofit/>
                        </wps:bodyPr>
                      </wps:wsp>
                      <wps:wsp>
                        <wps:cNvSpPr txBox="1"/>
                        <wps:cNvPr id="9" name="Shape 9"/>
                        <wps:spPr>
                          <a:xfrm>
                            <a:off x="2885300" y="3334900"/>
                            <a:ext cx="1319100" cy="309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ato" w:cs="Lato" w:eastAsia="Lato" w:hAnsi="Lato"/>
                                  <w:b w:val="1"/>
                                  <w:i w:val="0"/>
                                  <w:smallCaps w:val="0"/>
                                  <w:strike w:val="0"/>
                                  <w:color w:val="000000"/>
                                  <w:sz w:val="22"/>
                                  <w:vertAlign w:val="baseline"/>
                                </w:rPr>
                                <w:t xml:space="preserve">Yes or Maybe</w:t>
                              </w:r>
                            </w:p>
                          </w:txbxContent>
                        </wps:txbx>
                        <wps:bodyPr anchorCtr="0" anchor="ctr" bIns="91425" lIns="91425" spcFirstLastPara="1" rIns="91425" wrap="square" tIns="91425">
                          <a:noAutofit/>
                        </wps:bodyPr>
                      </wps:wsp>
                      <wps:wsp>
                        <wps:cNvCnPr/>
                        <wps:spPr>
                          <a:xfrm>
                            <a:off x="8789850" y="2426238"/>
                            <a:ext cx="0" cy="272430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11" name="Shape 11"/>
                        <wps:spPr>
                          <a:xfrm>
                            <a:off x="2063225" y="3893500"/>
                            <a:ext cx="2632500" cy="792600"/>
                          </a:xfrm>
                          <a:prstGeom prst="roundRect">
                            <a:avLst>
                              <a:gd fmla="val 3755" name="adj"/>
                            </a:avLst>
                          </a:prstGeom>
                          <a:solidFill>
                            <a:srgbClr val="F3F3F3"/>
                          </a:solidFill>
                          <a:ln cap="flat" cmpd="sng" w="9525">
                            <a:solidFill>
                              <a:srgbClr val="99999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ato" w:cs="Lato" w:eastAsia="Lato" w:hAnsi="Lato"/>
                                  <w:b w:val="0"/>
                                  <w:i w:val="0"/>
                                  <w:smallCaps w:val="0"/>
                                  <w:strike w:val="0"/>
                                  <w:color w:val="000000"/>
                                  <w:sz w:val="22"/>
                                  <w:vertAlign w:val="baseline"/>
                                </w:rPr>
                                <w:t xml:space="preserve">Are there policies  in your district that permit you to share creative works that you developed within the scope of employment as OER?</w:t>
                              </w:r>
                            </w:p>
                          </w:txbxContent>
                        </wps:txbx>
                        <wps:bodyPr anchorCtr="0" anchor="ctr" bIns="91425" lIns="91425" spcFirstLastPara="1" rIns="91425" wrap="square" tIns="91425">
                          <a:noAutofit/>
                        </wps:bodyPr>
                      </wps:wsp>
                      <wps:wsp>
                        <wps:cNvSpPr/>
                        <wps:cNvPr id="12" name="Shape 12"/>
                        <wps:spPr>
                          <a:xfrm>
                            <a:off x="2063225" y="5260650"/>
                            <a:ext cx="2632500" cy="1283700"/>
                          </a:xfrm>
                          <a:prstGeom prst="roundRect">
                            <a:avLst>
                              <a:gd fmla="val 3755" name="adj"/>
                            </a:avLst>
                          </a:prstGeom>
                          <a:solidFill>
                            <a:srgbClr val="F3F3F3"/>
                          </a:solidFill>
                          <a:ln cap="flat" cmpd="sng" w="9525">
                            <a:solidFill>
                              <a:srgbClr val="99999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ato" w:cs="Lato" w:eastAsia="Lato" w:hAnsi="Lato"/>
                                  <w:b w:val="0"/>
                                  <w:i w:val="0"/>
                                  <w:smallCaps w:val="0"/>
                                  <w:strike w:val="0"/>
                                  <w:color w:val="000000"/>
                                  <w:sz w:val="22"/>
                                  <w:vertAlign w:val="baseline"/>
                                </w:rPr>
                                <w:t xml:space="preserve">Follow district guidelines on how to assign open </w:t>
                              </w:r>
                              <w:r w:rsidDel="00000000" w:rsidR="00000000" w:rsidRPr="00000000">
                                <w:rPr>
                                  <w:rFonts w:ascii="Lato" w:cs="Lato" w:eastAsia="Lato" w:hAnsi="Lato"/>
                                  <w:b w:val="0"/>
                                  <w:i w:val="0"/>
                                  <w:smallCaps w:val="0"/>
                                  <w:strike w:val="0"/>
                                  <w:color w:val="000000"/>
                                  <w:sz w:val="22"/>
                                  <w:vertAlign w:val="baseline"/>
                                </w:rPr>
                                <w:t xml:space="preserve">use </w:t>
                              </w:r>
                              <w:r w:rsidDel="00000000" w:rsidR="00000000" w:rsidRPr="00000000">
                                <w:rPr>
                                  <w:rFonts w:ascii="Lato" w:cs="Lato" w:eastAsia="Lato" w:hAnsi="Lato"/>
                                  <w:b w:val="0"/>
                                  <w:i w:val="0"/>
                                  <w:smallCaps w:val="0"/>
                                  <w:strike w:val="0"/>
                                  <w:color w:val="000000"/>
                                  <w:sz w:val="22"/>
                                  <w:vertAlign w:val="baseline"/>
                                </w:rPr>
                                <w:t xml:space="preserve">permissions to your new work, and/or use the </w:t>
                              </w:r>
                              <w:r w:rsidDel="00000000" w:rsidR="00000000" w:rsidRPr="00000000">
                                <w:rPr>
                                  <w:rFonts w:ascii="Lato" w:cs="Lato" w:eastAsia="Lato" w:hAnsi="Lato"/>
                                  <w:b w:val="1"/>
                                  <w:i w:val="0"/>
                                  <w:smallCaps w:val="0"/>
                                  <w:strike w:val="0"/>
                                  <w:color w:val="000000"/>
                                  <w:sz w:val="22"/>
                                  <w:vertAlign w:val="baseline"/>
                                </w:rPr>
                                <w:t xml:space="preserve">Creative Commons License Chooser Tool:</w:t>
                              </w:r>
                              <w:r w:rsidDel="00000000" w:rsidR="00000000" w:rsidRPr="00000000">
                                <w:rPr>
                                  <w:rFonts w:ascii="Lato" w:cs="Lato" w:eastAsia="Lato" w:hAnsi="Lato"/>
                                  <w:b w:val="0"/>
                                  <w:i w:val="0"/>
                                  <w:smallCaps w:val="0"/>
                                  <w:strike w:val="0"/>
                                  <w:color w:val="000000"/>
                                  <w:sz w:val="22"/>
                                  <w:vertAlign w:val="baseline"/>
                                </w:rPr>
                                <w:t xml:space="preserve"> https://creativecommons.org/choose/</w:t>
                              </w:r>
                            </w:p>
                          </w:txbxContent>
                        </wps:txbx>
                        <wps:bodyPr anchorCtr="0" anchor="ctr" bIns="91425" lIns="91425" spcFirstLastPara="1" rIns="91425" wrap="square" tIns="91425">
                          <a:noAutofit/>
                        </wps:bodyPr>
                      </wps:wsp>
                      <wps:wsp>
                        <wps:cNvSpPr/>
                        <wps:cNvPr id="13" name="Shape 13"/>
                        <wps:spPr>
                          <a:xfrm>
                            <a:off x="7819600" y="5260650"/>
                            <a:ext cx="2187300" cy="2156700"/>
                          </a:xfrm>
                          <a:prstGeom prst="roundRect">
                            <a:avLst>
                              <a:gd fmla="val 3755" name="adj"/>
                            </a:avLst>
                          </a:prstGeom>
                          <a:solidFill>
                            <a:srgbClr val="F3F3F3"/>
                          </a:solidFill>
                          <a:ln cap="flat" cmpd="sng" w="9525">
                            <a:solidFill>
                              <a:srgbClr val="99999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ato" w:cs="Lato" w:eastAsia="Lato" w:hAnsi="Lato"/>
                                  <w:b w:val="0"/>
                                  <w:i w:val="0"/>
                                  <w:smallCaps w:val="0"/>
                                  <w:strike w:val="0"/>
                                  <w:color w:val="000000"/>
                                  <w:sz w:val="22"/>
                                  <w:vertAlign w:val="baseline"/>
                                </w:rPr>
                                <w:br w:type="textWrapping"/>
                              </w:r>
                              <w:r w:rsidDel="00000000" w:rsidR="00000000" w:rsidRPr="00000000">
                                <w:rPr>
                                  <w:rFonts w:ascii="Lato" w:cs="Lato" w:eastAsia="Lato" w:hAnsi="Lato"/>
                                  <w:b w:val="0"/>
                                  <w:i w:val="0"/>
                                  <w:smallCaps w:val="0"/>
                                  <w:strike w:val="0"/>
                                  <w:color w:val="000000"/>
                                  <w:sz w:val="22"/>
                                  <w:vertAlign w:val="baseline"/>
                                </w:rPr>
                                <w:t xml:space="preserve">Demonstrate</w:t>
                              </w:r>
                              <w:r w:rsidDel="00000000" w:rsidR="00000000" w:rsidRPr="00000000">
                                <w:rPr>
                                  <w:rFonts w:ascii="Lato" w:cs="Lato" w:eastAsia="Lato" w:hAnsi="Lato"/>
                                  <w:b w:val="0"/>
                                  <w:i w:val="0"/>
                                  <w:smallCaps w:val="0"/>
                                  <w:strike w:val="0"/>
                                  <w:color w:val="000000"/>
                                  <w:sz w:val="22"/>
                                  <w:vertAlign w:val="baseline"/>
                                </w:rPr>
                                <w:t xml:space="preserve"> your skills in consistently organizing and describing resources for users by s</w:t>
                              </w:r>
                              <w:r w:rsidDel="00000000" w:rsidR="00000000" w:rsidRPr="00000000">
                                <w:rPr>
                                  <w:rFonts w:ascii="Lato" w:cs="Lato" w:eastAsia="Lato" w:hAnsi="Lato"/>
                                  <w:b w:val="0"/>
                                  <w:i w:val="0"/>
                                  <w:smallCaps w:val="0"/>
                                  <w:strike w:val="0"/>
                                  <w:color w:val="000000"/>
                                  <w:sz w:val="22"/>
                                  <w:vertAlign w:val="baseline"/>
                                </w:rPr>
                                <w:t xml:space="preserve">haring them locally or externally through, for example:</w:t>
                              </w:r>
                            </w:p>
                            <w:p w:rsidR="00000000" w:rsidDel="00000000" w:rsidP="00000000" w:rsidRDefault="00000000" w:rsidRPr="00000000">
                              <w:pPr>
                                <w:spacing w:after="0" w:before="0" w:line="240"/>
                                <w:ind w:left="360" w:right="0" w:firstLine="180"/>
                                <w:jc w:val="left"/>
                                <w:textDirection w:val="btLr"/>
                              </w:pPr>
                              <w:r w:rsidDel="00000000" w:rsidR="00000000" w:rsidRPr="00000000">
                                <w:rPr>
                                  <w:rFonts w:ascii="Lato" w:cs="Lato" w:eastAsia="Lato" w:hAnsi="Lato"/>
                                  <w:b w:val="0"/>
                                  <w:i w:val="0"/>
                                  <w:smallCaps w:val="0"/>
                                  <w:strike w:val="0"/>
                                  <w:color w:val="000000"/>
                                  <w:sz w:val="22"/>
                                  <w:vertAlign w:val="baseline"/>
                                </w:rPr>
                              </w:r>
                              <w:r w:rsidDel="00000000" w:rsidR="00000000" w:rsidRPr="00000000">
                                <w:rPr>
                                  <w:rFonts w:ascii="Lato" w:cs="Lato" w:eastAsia="Lato" w:hAnsi="Lato"/>
                                  <w:b w:val="0"/>
                                  <w:i w:val="0"/>
                                  <w:smallCaps w:val="0"/>
                                  <w:strike w:val="0"/>
                                  <w:color w:val="000000"/>
                                  <w:sz w:val="22"/>
                                  <w:vertAlign w:val="baseline"/>
                                </w:rPr>
                                <w:t xml:space="preserve">Your school library website or teachers’ websites </w:t>
                              </w:r>
                            </w:p>
                            <w:p w:rsidR="00000000" w:rsidDel="00000000" w:rsidP="00000000" w:rsidRDefault="00000000" w:rsidRPr="00000000">
                              <w:pPr>
                                <w:spacing w:after="0" w:before="0" w:line="240"/>
                                <w:ind w:left="360" w:right="0" w:firstLine="180"/>
                                <w:jc w:val="left"/>
                                <w:textDirection w:val="btLr"/>
                              </w:pPr>
                              <w:r w:rsidDel="00000000" w:rsidR="00000000" w:rsidRPr="00000000">
                                <w:rPr>
                                  <w:rFonts w:ascii="Lato" w:cs="Lato" w:eastAsia="Lato" w:hAnsi="Lato"/>
                                  <w:b w:val="0"/>
                                  <w:i w:val="0"/>
                                  <w:smallCaps w:val="0"/>
                                  <w:strike w:val="0"/>
                                  <w:color w:val="000000"/>
                                  <w:sz w:val="22"/>
                                  <w:vertAlign w:val="baseline"/>
                                </w:rPr>
                              </w:r>
                              <w:r w:rsidDel="00000000" w:rsidR="00000000" w:rsidRPr="00000000">
                                <w:rPr>
                                  <w:rFonts w:ascii="Lato" w:cs="Lato" w:eastAsia="Lato" w:hAnsi="Lato"/>
                                  <w:b w:val="0"/>
                                  <w:i w:val="0"/>
                                  <w:smallCaps w:val="0"/>
                                  <w:strike w:val="0"/>
                                  <w:color w:val="000000"/>
                                  <w:sz w:val="22"/>
                                  <w:vertAlign w:val="baseline"/>
                                </w:rPr>
                                <w:t xml:space="preserve">Your LMS</w:t>
                              </w:r>
                            </w:p>
                            <w:p w:rsidR="00000000" w:rsidDel="00000000" w:rsidP="00000000" w:rsidRDefault="00000000" w:rsidRPr="00000000">
                              <w:pPr>
                                <w:spacing w:after="0" w:before="0" w:line="240"/>
                                <w:ind w:left="360" w:right="0" w:firstLine="180"/>
                                <w:jc w:val="left"/>
                                <w:textDirection w:val="btLr"/>
                              </w:pPr>
                              <w:r w:rsidDel="00000000" w:rsidR="00000000" w:rsidRPr="00000000">
                                <w:rPr>
                                  <w:rFonts w:ascii="Lato" w:cs="Lato" w:eastAsia="Lato" w:hAnsi="Lato"/>
                                  <w:b w:val="0"/>
                                  <w:i w:val="0"/>
                                  <w:smallCaps w:val="0"/>
                                  <w:strike w:val="0"/>
                                  <w:color w:val="000000"/>
                                  <w:sz w:val="22"/>
                                  <w:vertAlign w:val="baseline"/>
                                </w:rPr>
                              </w:r>
                              <w:r w:rsidDel="00000000" w:rsidR="00000000" w:rsidRPr="00000000">
                                <w:rPr>
                                  <w:rFonts w:ascii="Lato" w:cs="Lato" w:eastAsia="Lato" w:hAnsi="Lato"/>
                                  <w:b w:val="0"/>
                                  <w:i w:val="0"/>
                                  <w:smallCaps w:val="0"/>
                                  <w:strike w:val="0"/>
                                  <w:color w:val="000000"/>
                                  <w:sz w:val="22"/>
                                  <w:vertAlign w:val="baseline"/>
                                </w:rPr>
                                <w:t xml:space="preserve">Follett Destiny</w:t>
                              </w:r>
                            </w:p>
                            <w:p w:rsidR="00000000" w:rsidDel="00000000" w:rsidP="00000000" w:rsidRDefault="00000000" w:rsidRPr="00000000">
                              <w:pPr>
                                <w:spacing w:after="0" w:before="0" w:line="240"/>
                                <w:ind w:left="360" w:right="0" w:firstLine="180"/>
                                <w:jc w:val="left"/>
                                <w:textDirection w:val="btLr"/>
                              </w:pPr>
                              <w:r w:rsidDel="00000000" w:rsidR="00000000" w:rsidRPr="00000000">
                                <w:rPr>
                                  <w:rFonts w:ascii="Lato" w:cs="Lato" w:eastAsia="Lato" w:hAnsi="Lato"/>
                                  <w:b w:val="0"/>
                                  <w:i w:val="0"/>
                                  <w:smallCaps w:val="0"/>
                                  <w:strike w:val="0"/>
                                  <w:color w:val="000000"/>
                                  <w:sz w:val="22"/>
                                  <w:vertAlign w:val="baseline"/>
                                </w:rPr>
                              </w:r>
                              <w:r w:rsidDel="00000000" w:rsidR="00000000" w:rsidRPr="00000000">
                                <w:rPr>
                                  <w:rFonts w:ascii="Lato" w:cs="Lato" w:eastAsia="Lato" w:hAnsi="Lato"/>
                                  <w:b w:val="0"/>
                                  <w:i w:val="0"/>
                                  <w:smallCaps w:val="0"/>
                                  <w:strike w:val="0"/>
                                  <w:color w:val="000000"/>
                                  <w:sz w:val="22"/>
                                  <w:vertAlign w:val="baseline"/>
                                </w:rPr>
                                <w:t xml:space="preserve">LibGuides</w:t>
                              </w:r>
                            </w:p>
                            <w:p w:rsidR="00000000" w:rsidDel="00000000" w:rsidP="00000000" w:rsidRDefault="00000000" w:rsidRPr="00000000">
                              <w:pPr>
                                <w:spacing w:after="0" w:before="0" w:line="240"/>
                                <w:ind w:left="360" w:right="0" w:firstLine="180"/>
                                <w:jc w:val="left"/>
                                <w:textDirection w:val="btLr"/>
                              </w:pPr>
                              <w:r w:rsidDel="00000000" w:rsidR="00000000" w:rsidRPr="00000000">
                                <w:rPr>
                                  <w:rFonts w:ascii="Lato" w:cs="Lato" w:eastAsia="Lato" w:hAnsi="Lato"/>
                                  <w:b w:val="0"/>
                                  <w:i w:val="0"/>
                                  <w:smallCaps w:val="0"/>
                                  <w:strike w:val="0"/>
                                  <w:color w:val="000000"/>
                                  <w:sz w:val="22"/>
                                  <w:vertAlign w:val="baseline"/>
                                </w:rPr>
                              </w:r>
                              <w:r w:rsidDel="00000000" w:rsidR="00000000" w:rsidRPr="00000000">
                                <w:rPr>
                                  <w:rFonts w:ascii="Lato" w:cs="Lato" w:eastAsia="Lato" w:hAnsi="Lato"/>
                                  <w:b w:val="0"/>
                                  <w:i w:val="0"/>
                                  <w:smallCaps w:val="0"/>
                                  <w:strike w:val="0"/>
                                  <w:color w:val="000000"/>
                                  <w:sz w:val="22"/>
                                  <w:vertAlign w:val="baseline"/>
                                </w:rPr>
                                <w:t xml:space="preserve">Google Drive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ato" w:cs="Lato" w:eastAsia="Lato" w:hAnsi="Lato"/>
                                  <w:b w:val="0"/>
                                  <w:i w:val="0"/>
                                  <w:smallCaps w:val="0"/>
                                  <w:strike w:val="0"/>
                                  <w:color w:val="000000"/>
                                  <w:sz w:val="22"/>
                                  <w:vertAlign w:val="baseline"/>
                                </w:rPr>
                              </w:r>
                            </w:p>
                          </w:txbxContent>
                        </wps:txbx>
                        <wps:bodyPr anchorCtr="0" anchor="ctr" bIns="91425" lIns="91425" spcFirstLastPara="1" rIns="91425" wrap="square" tIns="91425">
                          <a:noAutofit/>
                        </wps:bodyPr>
                      </wps:wsp>
                      <wps:wsp>
                        <wps:cNvSpPr txBox="1"/>
                        <wps:cNvPr id="14" name="Shape 14"/>
                        <wps:spPr>
                          <a:xfrm>
                            <a:off x="3049331" y="4800675"/>
                            <a:ext cx="715800" cy="309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ato" w:cs="Lato" w:eastAsia="Lato" w:hAnsi="Lato"/>
                                  <w:b w:val="1"/>
                                  <w:i w:val="0"/>
                                  <w:smallCaps w:val="0"/>
                                  <w:strike w:val="0"/>
                                  <w:color w:val="000000"/>
                                  <w:sz w:val="22"/>
                                  <w:vertAlign w:val="baseline"/>
                                </w:rPr>
                                <w:t xml:space="preserve">Yes</w:t>
                              </w:r>
                            </w:p>
                          </w:txbxContent>
                        </wps:txbx>
                        <wps:bodyPr anchorCtr="0" anchor="ctr" bIns="91425" lIns="91425" spcFirstLastPara="1" rIns="91425" wrap="square" tIns="91425">
                          <a:noAutofit/>
                        </wps:bodyPr>
                      </wps:wsp>
                      <wps:wsp>
                        <wps:cNvCnPr/>
                        <wps:spPr>
                          <a:xfrm>
                            <a:off x="3387778" y="5033475"/>
                            <a:ext cx="0" cy="26250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16" name="Shape 16"/>
                        <wps:spPr>
                          <a:xfrm>
                            <a:off x="8647725" y="-29700"/>
                            <a:ext cx="545700" cy="531600"/>
                          </a:xfrm>
                          <a:prstGeom prst="octagon">
                            <a:avLst>
                              <a:gd fmla="val 29289" name="adj"/>
                            </a:avLst>
                          </a:prstGeom>
                          <a:solidFill>
                            <a:srgbClr val="990000"/>
                          </a:solidFill>
                          <a:ln cap="flat" cmpd="sng" w="76200">
                            <a:solidFill>
                              <a:srgbClr val="F3F3F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7" name="Shape 17"/>
                        <wps:spPr>
                          <a:xfrm>
                            <a:off x="4934875" y="5275875"/>
                            <a:ext cx="2632500" cy="1268400"/>
                          </a:xfrm>
                          <a:prstGeom prst="roundRect">
                            <a:avLst>
                              <a:gd fmla="val 3755" name="adj"/>
                            </a:avLst>
                          </a:prstGeom>
                          <a:solidFill>
                            <a:srgbClr val="F3F3F3"/>
                          </a:solidFill>
                          <a:ln cap="flat" cmpd="sng" w="9525">
                            <a:solidFill>
                              <a:srgbClr val="99999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ato" w:cs="Lato" w:eastAsia="Lato" w:hAnsi="Lato"/>
                                  <w:b w:val="0"/>
                                  <w:i w:val="0"/>
                                  <w:smallCaps w:val="0"/>
                                  <w:strike w:val="0"/>
                                  <w:color w:val="000000"/>
                                  <w:sz w:val="22"/>
                                  <w:vertAlign w:val="baseline"/>
                                </w:rPr>
                                <w:t xml:space="preserve">Describe and share your resource(s) in a public OER repository such as oercommons.org for future educators to find and use</w:t>
                              </w:r>
                            </w:p>
                          </w:txbxContent>
                        </wps:txbx>
                        <wps:bodyPr anchorCtr="0" anchor="ctr" bIns="91425" lIns="91425" spcFirstLastPara="1" rIns="91425" wrap="square" tIns="91425">
                          <a:noAutofit/>
                        </wps:bodyPr>
                      </wps:wsp>
                      <wps:wsp>
                        <wps:cNvCnPr/>
                        <wps:spPr>
                          <a:xfrm>
                            <a:off x="4695725" y="5902500"/>
                            <a:ext cx="239100" cy="750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19" name="Shape 19"/>
                        <wps:spPr>
                          <a:xfrm>
                            <a:off x="4010200" y="0"/>
                            <a:ext cx="4185600" cy="472200"/>
                          </a:xfrm>
                          <a:prstGeom prst="rect">
                            <a:avLst/>
                          </a:prstGeom>
                          <a:solidFill>
                            <a:srgbClr val="F3F3F3"/>
                          </a:solidFill>
                          <a:ln cap="flat" cmpd="sng" w="9525">
                            <a:solidFill>
                              <a:srgbClr val="CCCCCC"/>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ato" w:cs="Lato" w:eastAsia="Lato" w:hAnsi="Lato"/>
                                  <w:b w:val="0"/>
                                  <w:i w:val="0"/>
                                  <w:smallCaps w:val="0"/>
                                  <w:strike w:val="0"/>
                                  <w:color w:val="000000"/>
                                  <w:sz w:val="22"/>
                                  <w:vertAlign w:val="baseline"/>
                                </w:rPr>
                                <w:t xml:space="preserve">Has your curation resulted in a resource that you want to share with multiple educators?</w:t>
                              </w:r>
                            </w:p>
                          </w:txbxContent>
                        </wps:txbx>
                        <wps:bodyPr anchorCtr="0" anchor="ctr" bIns="91425" lIns="91425" spcFirstLastPara="1" rIns="91425" wrap="square" tIns="91425">
                          <a:noAutofit/>
                        </wps:bodyPr>
                      </wps:wsp>
                      <wps:wsp>
                        <wps:cNvSpPr txBox="1"/>
                        <wps:cNvPr id="20" name="Shape 20"/>
                        <wps:spPr>
                          <a:xfrm>
                            <a:off x="5628500" y="667900"/>
                            <a:ext cx="968100" cy="309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ato" w:cs="Lato" w:eastAsia="Lato" w:hAnsi="Lato"/>
                                  <w:b w:val="1"/>
                                  <w:i w:val="0"/>
                                  <w:smallCaps w:val="0"/>
                                  <w:strike w:val="0"/>
                                  <w:color w:val="000000"/>
                                  <w:sz w:val="22"/>
                                  <w:vertAlign w:val="baseline"/>
                                </w:rPr>
                                <w:t xml:space="preserve">Yes</w:t>
                              </w:r>
                            </w:p>
                          </w:txbxContent>
                        </wps:txbx>
                        <wps:bodyPr anchorCtr="0" anchor="ctr" bIns="91425" lIns="91425" spcFirstLastPara="1" rIns="91425" wrap="square" tIns="91425">
                          <a:noAutofit/>
                        </wps:bodyPr>
                      </wps:wsp>
                      <wps:wsp>
                        <wps:cNvSpPr txBox="1"/>
                        <wps:cNvPr id="21" name="Shape 21"/>
                        <wps:spPr>
                          <a:xfrm>
                            <a:off x="8435775" y="43500"/>
                            <a:ext cx="968100" cy="309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ato" w:cs="Lato" w:eastAsia="Lato" w:hAnsi="Lato"/>
                                  <w:b w:val="1"/>
                                  <w:i w:val="0"/>
                                  <w:smallCaps w:val="0"/>
                                  <w:strike w:val="0"/>
                                  <w:color w:val="ffffff"/>
                                  <w:sz w:val="28"/>
                                  <w:vertAlign w:val="baseline"/>
                                </w:rPr>
                                <w:t xml:space="preserve">No</w:t>
                              </w:r>
                            </w:p>
                          </w:txbxContent>
                        </wps:txbx>
                        <wps:bodyPr anchorCtr="0" anchor="ctr" bIns="91425" lIns="91425" spcFirstLastPara="1" rIns="91425" wrap="square" tIns="91425">
                          <a:noAutofit/>
                        </wps:bodyPr>
                      </wps:wsp>
                      <wps:wsp>
                        <wps:cNvCnPr/>
                        <wps:spPr>
                          <a:xfrm>
                            <a:off x="6112550" y="976900"/>
                            <a:ext cx="300" cy="24960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23" name="Shape 23"/>
                        <wps:spPr>
                          <a:xfrm>
                            <a:off x="1987025" y="2682250"/>
                            <a:ext cx="2732400" cy="531600"/>
                          </a:xfrm>
                          <a:prstGeom prst="roundRect">
                            <a:avLst>
                              <a:gd fmla="val 3755" name="adj"/>
                            </a:avLst>
                          </a:prstGeom>
                          <a:solidFill>
                            <a:srgbClr val="F3F3F3"/>
                          </a:solidFill>
                          <a:ln cap="flat" cmpd="sng" w="9525">
                            <a:solidFill>
                              <a:srgbClr val="99999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ato" w:cs="Lato" w:eastAsia="Lato" w:hAnsi="Lato"/>
                                  <w:b w:val="0"/>
                                  <w:i w:val="0"/>
                                  <w:smallCaps w:val="0"/>
                                  <w:strike w:val="0"/>
                                  <w:color w:val="000000"/>
                                  <w:sz w:val="22"/>
                                  <w:vertAlign w:val="baseline"/>
                                </w:rPr>
                                <w:t xml:space="preserve">Do </w:t>
                              </w:r>
                              <w:r w:rsidDel="00000000" w:rsidR="00000000" w:rsidRPr="00000000">
                                <w:rPr>
                                  <w:rFonts w:ascii="Lato" w:cs="Lato" w:eastAsia="Lato" w:hAnsi="Lato"/>
                                  <w:b w:val="0"/>
                                  <w:i w:val="0"/>
                                  <w:smallCaps w:val="0"/>
                                  <w:strike w:val="0"/>
                                  <w:color w:val="000000"/>
                                  <w:sz w:val="22"/>
                                  <w:vertAlign w:val="baseline"/>
                                </w:rPr>
                                <w:t xml:space="preserve"> you wish to share the new  resource as OER under a Creative Commons License?</w:t>
                              </w:r>
                            </w:p>
                          </w:txbxContent>
                        </wps:txbx>
                        <wps:bodyPr anchorCtr="0" anchor="ctr" bIns="91425" lIns="91425" spcFirstLastPara="1" rIns="91425" wrap="square" tIns="91425">
                          <a:noAutofit/>
                        </wps:bodyPr>
                      </wps:wsp>
                      <wps:wsp>
                        <wps:cNvSpPr/>
                        <wps:cNvPr id="24" name="Shape 24"/>
                        <wps:spPr>
                          <a:xfrm>
                            <a:off x="4010225" y="1174250"/>
                            <a:ext cx="4185600" cy="531600"/>
                          </a:xfrm>
                          <a:prstGeom prst="rect">
                            <a:avLst/>
                          </a:prstGeom>
                          <a:solidFill>
                            <a:srgbClr val="F3F3F3"/>
                          </a:solidFill>
                          <a:ln cap="flat" cmpd="sng" w="9525">
                            <a:solidFill>
                              <a:srgbClr val="CCCCCC"/>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ato" w:cs="Lato" w:eastAsia="Lato" w:hAnsi="Lato"/>
                                  <w:b w:val="0"/>
                                  <w:i w:val="0"/>
                                  <w:smallCaps w:val="0"/>
                                  <w:strike w:val="0"/>
                                  <w:color w:val="000000"/>
                                  <w:sz w:val="22"/>
                                  <w:vertAlign w:val="baseline"/>
                                </w:rPr>
                                <w:t xml:space="preserve">Is it a “new” resource that you created or  remixed  from </w:t>
                              </w:r>
                              <w:r w:rsidDel="00000000" w:rsidR="00000000" w:rsidRPr="00000000">
                                <w:rPr>
                                  <w:rFonts w:ascii="Lato" w:cs="Lato" w:eastAsia="Lato" w:hAnsi="Lato"/>
                                  <w:b w:val="0"/>
                                  <w:i w:val="0"/>
                                  <w:smallCaps w:val="0"/>
                                  <w:strike w:val="0"/>
                                  <w:color w:val="000000"/>
                                  <w:sz w:val="22"/>
                                  <w:vertAlign w:val="baseline"/>
                                </w:rPr>
                                <w:br w:type="textWrapping"/>
                              </w:r>
                              <w:r w:rsidDel="00000000" w:rsidR="00000000" w:rsidRPr="00000000">
                                <w:rPr>
                                  <w:rFonts w:ascii="Lato" w:cs="Lato" w:eastAsia="Lato" w:hAnsi="Lato"/>
                                  <w:b w:val="0"/>
                                  <w:i w:val="0"/>
                                  <w:smallCaps w:val="0"/>
                                  <w:strike w:val="0"/>
                                  <w:color w:val="000000"/>
                                  <w:sz w:val="22"/>
                                  <w:vertAlign w:val="baseline"/>
                                </w:rPr>
                                <w:t xml:space="preserve">other resources?</w:t>
                              </w:r>
                            </w:p>
                          </w:txbxContent>
                        </wps:txbx>
                        <wps:bodyPr anchorCtr="0" anchor="ctr" bIns="91425" lIns="91425" spcFirstLastPara="1" rIns="91425" wrap="square" tIns="91425">
                          <a:noAutofit/>
                        </wps:bodyPr>
                      </wps:wsp>
                      <wps:wsp>
                        <wps:cNvCnPr/>
                        <wps:spPr>
                          <a:xfrm flipH="1" rot="10800000">
                            <a:off x="6122850" y="501738"/>
                            <a:ext cx="1500" cy="1677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26" name="Shape 26"/>
                        <wps:spPr>
                          <a:xfrm>
                            <a:off x="8440078" y="2133675"/>
                            <a:ext cx="715800" cy="309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ato" w:cs="Lato" w:eastAsia="Lato" w:hAnsi="Lato"/>
                                  <w:b w:val="1"/>
                                  <w:i w:val="0"/>
                                  <w:smallCaps w:val="0"/>
                                  <w:strike w:val="0"/>
                                  <w:color w:val="000000"/>
                                  <w:sz w:val="22"/>
                                  <w:vertAlign w:val="baseline"/>
                                </w:rPr>
                                <w:t xml:space="preserve">No</w:t>
                              </w:r>
                            </w:p>
                          </w:txbxContent>
                        </wps:txbx>
                        <wps:bodyPr anchorCtr="0" anchor="ctr" bIns="91425" lIns="91425" spcFirstLastPara="1" rIns="91425" wrap="square" tIns="91425">
                          <a:noAutofit/>
                        </wps:bodyPr>
                      </wps:wsp>
                      <wps:wsp>
                        <wps:cNvCnPr/>
                        <wps:spPr>
                          <a:xfrm>
                            <a:off x="3479719" y="1943775"/>
                            <a:ext cx="53322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8797978" y="1927575"/>
                            <a:ext cx="0" cy="2061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29" name="Shape 29"/>
                        <wps:spPr>
                          <a:xfrm>
                            <a:off x="3125531" y="2133675"/>
                            <a:ext cx="715800" cy="309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ato" w:cs="Lato" w:eastAsia="Lato" w:hAnsi="Lato"/>
                                  <w:b w:val="1"/>
                                  <w:i w:val="0"/>
                                  <w:smallCaps w:val="0"/>
                                  <w:strike w:val="0"/>
                                  <w:color w:val="000000"/>
                                  <w:sz w:val="22"/>
                                  <w:vertAlign w:val="baseline"/>
                                </w:rPr>
                                <w:t xml:space="preserve">Yes</w:t>
                              </w:r>
                            </w:p>
                          </w:txbxContent>
                        </wps:txbx>
                        <wps:bodyPr anchorCtr="0" anchor="ctr" bIns="91425" lIns="91425" spcFirstLastPara="1" rIns="91425" wrap="square" tIns="91425">
                          <a:noAutofit/>
                        </wps:bodyPr>
                      </wps:wsp>
                      <wps:wsp>
                        <wps:cNvCnPr/>
                        <wps:spPr>
                          <a:xfrm rot="10800000">
                            <a:off x="3483431" y="1935675"/>
                            <a:ext cx="0" cy="19800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463978" y="2442675"/>
                            <a:ext cx="0" cy="26250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32" name="Shape 32"/>
                        <wps:spPr>
                          <a:xfrm>
                            <a:off x="5300075" y="2813313"/>
                            <a:ext cx="545700" cy="3090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ato" w:cs="Lato" w:eastAsia="Lato" w:hAnsi="Lato"/>
                                  <w:b w:val="1"/>
                                  <w:i w:val="0"/>
                                  <w:smallCaps w:val="0"/>
                                  <w:strike w:val="0"/>
                                  <w:color w:val="000000"/>
                                  <w:sz w:val="22"/>
                                  <w:vertAlign w:val="baseline"/>
                                </w:rPr>
                                <w:t xml:space="preserve">No</w:t>
                              </w:r>
                            </w:p>
                          </w:txbxContent>
                        </wps:txbx>
                        <wps:bodyPr anchorCtr="0" anchor="ctr" bIns="91425" lIns="91425" spcFirstLastPara="1" rIns="91425" wrap="square" tIns="91425">
                          <a:noAutofit/>
                        </wps:bodyPr>
                      </wps:wsp>
                      <wps:wsp>
                        <wps:cNvCnPr/>
                        <wps:spPr>
                          <a:xfrm>
                            <a:off x="5845775" y="2967813"/>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34" name="Shape 34"/>
                        <wps:spPr>
                          <a:xfrm>
                            <a:off x="5300075" y="4086700"/>
                            <a:ext cx="545700" cy="3090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ato" w:cs="Lato" w:eastAsia="Lato" w:hAnsi="Lato"/>
                                  <w:b w:val="1"/>
                                  <w:i w:val="0"/>
                                  <w:smallCaps w:val="0"/>
                                  <w:strike w:val="0"/>
                                  <w:color w:val="000000"/>
                                  <w:sz w:val="22"/>
                                  <w:vertAlign w:val="baseline"/>
                                </w:rPr>
                                <w:t xml:space="preserve">No</w:t>
                              </w:r>
                            </w:p>
                          </w:txbxContent>
                        </wps:txbx>
                        <wps:bodyPr anchorCtr="0" anchor="ctr" bIns="91425" lIns="91425" spcFirstLastPara="1" rIns="91425" wrap="square" tIns="91425">
                          <a:noAutofit/>
                        </wps:bodyPr>
                      </wps:wsp>
                      <wps:wsp>
                        <wps:cNvCnPr/>
                        <wps:spPr>
                          <a:xfrm>
                            <a:off x="5845775" y="4241200"/>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7591325" y="5902500"/>
                            <a:ext cx="239100" cy="750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5943600" cy="5524500"/>
                <wp:effectExtent b="0" l="0" r="0" t="0"/>
                <wp:docPr id="1" name="image15.png"/>
                <a:graphic>
                  <a:graphicData uri="http://schemas.openxmlformats.org/drawingml/2006/picture">
                    <pic:pic>
                      <pic:nvPicPr>
                        <pic:cNvPr id="0" name="image15.png"/>
                        <pic:cNvPicPr preferRelativeResize="0"/>
                      </pic:nvPicPr>
                      <pic:blipFill>
                        <a:blip r:embed="rId60"/>
                        <a:srcRect/>
                        <a:stretch>
                          <a:fillRect/>
                        </a:stretch>
                      </pic:blipFill>
                      <pic:spPr>
                        <a:xfrm>
                          <a:off x="0" y="0"/>
                          <a:ext cx="5943600" cy="55245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C2">
      <w:pPr>
        <w:pageBreakBefore w:val="0"/>
        <w:spacing w:line="276" w:lineRule="auto"/>
        <w:rPr/>
      </w:pPr>
      <w:r w:rsidDel="00000000" w:rsidR="00000000" w:rsidRPr="00000000">
        <w:rPr>
          <w:rtl w:val="0"/>
        </w:rPr>
      </w:r>
    </w:p>
    <w:p w:rsidR="00000000" w:rsidDel="00000000" w:rsidP="00000000" w:rsidRDefault="00000000" w:rsidRPr="00000000" w14:paraId="000001C3">
      <w:pPr>
        <w:pageBreakBefore w:val="0"/>
        <w:spacing w:line="276" w:lineRule="auto"/>
        <w:rPr/>
      </w:pPr>
      <w:r w:rsidDel="00000000" w:rsidR="00000000" w:rsidRPr="00000000">
        <w:rPr>
          <w:rtl w:val="0"/>
        </w:rPr>
      </w:r>
    </w:p>
    <w:p w:rsidR="00000000" w:rsidDel="00000000" w:rsidP="00000000" w:rsidRDefault="00000000" w:rsidRPr="00000000" w14:paraId="000001C4">
      <w:pPr>
        <w:pageBreakBefore w:val="0"/>
        <w:spacing w:line="276" w:lineRule="auto"/>
        <w:rPr/>
      </w:pPr>
      <w:r w:rsidDel="00000000" w:rsidR="00000000" w:rsidRPr="00000000">
        <w:rPr>
          <w:rtl w:val="0"/>
        </w:rPr>
      </w:r>
    </w:p>
    <w:p w:rsidR="00000000" w:rsidDel="00000000" w:rsidP="00000000" w:rsidRDefault="00000000" w:rsidRPr="00000000" w14:paraId="000001C5">
      <w:pPr>
        <w:pageBreakBefore w:val="0"/>
        <w:spacing w:line="276" w:lineRule="auto"/>
        <w:rPr/>
      </w:pPr>
      <w:r w:rsidDel="00000000" w:rsidR="00000000" w:rsidRPr="00000000">
        <w:rPr>
          <w:rtl w:val="0"/>
        </w:rPr>
      </w:r>
    </w:p>
    <w:p w:rsidR="00000000" w:rsidDel="00000000" w:rsidP="00000000" w:rsidRDefault="00000000" w:rsidRPr="00000000" w14:paraId="000001C6">
      <w:pPr>
        <w:pageBreakBefore w:val="0"/>
        <w:spacing w:line="276" w:lineRule="auto"/>
        <w:rPr/>
      </w:pPr>
      <w:r w:rsidDel="00000000" w:rsidR="00000000" w:rsidRPr="00000000">
        <w:rPr>
          <w:rtl w:val="0"/>
        </w:rPr>
      </w:r>
    </w:p>
    <w:p w:rsidR="00000000" w:rsidDel="00000000" w:rsidP="00000000" w:rsidRDefault="00000000" w:rsidRPr="00000000" w14:paraId="000001C7">
      <w:pPr>
        <w:pageBreakBefore w:val="0"/>
        <w:widowControl w:val="0"/>
        <w:spacing w:after="200" w:line="276" w:lineRule="auto"/>
        <w:ind w:left="-720" w:firstLine="0"/>
        <w:rPr>
          <w:rFonts w:ascii="Lato" w:cs="Lato" w:eastAsia="Lato" w:hAnsi="Lato"/>
          <w:color w:val="e07711"/>
          <w:sz w:val="18"/>
          <w:szCs w:val="18"/>
        </w:rPr>
      </w:pPr>
      <w:r w:rsidDel="00000000" w:rsidR="00000000" w:rsidRPr="00000000">
        <w:rPr>
          <w:rtl w:val="0"/>
        </w:rPr>
      </w:r>
    </w:p>
    <w:tbl>
      <w:tblPr>
        <w:tblStyle w:val="Table24"/>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1C8">
            <w:pPr>
              <w:pStyle w:val="Heading3"/>
              <w:pageBreakBefore w:val="0"/>
              <w:spacing w:line="276" w:lineRule="auto"/>
              <w:rPr>
                <w:rFonts w:ascii="Lato" w:cs="Lato" w:eastAsia="Lato" w:hAnsi="Lato"/>
                <w:color w:val="ffffff"/>
              </w:rPr>
            </w:pPr>
            <w:bookmarkStart w:colFirst="0" w:colLast="0" w:name="_itusnngz7oee" w:id="28"/>
            <w:bookmarkEnd w:id="28"/>
            <w:r w:rsidDel="00000000" w:rsidR="00000000" w:rsidRPr="00000000">
              <w:rPr>
                <w:rtl w:val="0"/>
              </w:rPr>
            </w:r>
          </w:p>
        </w:tc>
      </w:tr>
    </w:tbl>
    <w:p w:rsidR="00000000" w:rsidDel="00000000" w:rsidP="00000000" w:rsidRDefault="00000000" w:rsidRPr="00000000" w14:paraId="000001C9">
      <w:pPr>
        <w:pStyle w:val="Heading2"/>
        <w:pageBreakBefore w:val="0"/>
        <w:widowControl w:val="0"/>
        <w:spacing w:before="0" w:line="276" w:lineRule="auto"/>
        <w:ind w:hanging="720"/>
        <w:rPr/>
      </w:pPr>
      <w:bookmarkStart w:colFirst="0" w:colLast="0" w:name="_u4cfv49qvi6m" w:id="29"/>
      <w:bookmarkEnd w:id="29"/>
      <w:r w:rsidDel="00000000" w:rsidR="00000000" w:rsidRPr="00000000">
        <w:rPr>
          <w:rtl w:val="0"/>
        </w:rPr>
      </w:r>
    </w:p>
    <w:p w:rsidR="00000000" w:rsidDel="00000000" w:rsidP="00000000" w:rsidRDefault="00000000" w:rsidRPr="00000000" w14:paraId="000001CA">
      <w:pPr>
        <w:pStyle w:val="Heading2"/>
        <w:pageBreakBefore w:val="0"/>
        <w:spacing w:before="0" w:line="276" w:lineRule="auto"/>
        <w:ind w:left="-720" w:firstLine="0"/>
        <w:rPr>
          <w:rFonts w:ascii="Lato Black" w:cs="Lato Black" w:eastAsia="Lato Black" w:hAnsi="Lato Black"/>
          <w:color w:val="357db9"/>
          <w:sz w:val="28"/>
          <w:szCs w:val="28"/>
        </w:rPr>
      </w:pPr>
      <w:bookmarkStart w:colFirst="0" w:colLast="0" w:name="_z8iybldivzr2" w:id="30"/>
      <w:bookmarkEnd w:id="30"/>
      <w:r w:rsidDel="00000000" w:rsidR="00000000" w:rsidRPr="00000000">
        <w:rPr>
          <w:rFonts w:ascii="Lato Black" w:cs="Lato Black" w:eastAsia="Lato Black" w:hAnsi="Lato Black"/>
          <w:color w:val="357db9"/>
          <w:sz w:val="28"/>
          <w:szCs w:val="28"/>
          <w:rtl w:val="0"/>
        </w:rPr>
        <w:t xml:space="preserve">Understanding Use Permissions, Licensing, and Attribution</w:t>
      </w:r>
    </w:p>
    <w:p w:rsidR="00000000" w:rsidDel="00000000" w:rsidP="00000000" w:rsidRDefault="00000000" w:rsidRPr="00000000" w14:paraId="000001CB">
      <w:pPr>
        <w:pageBreakBefore w:val="0"/>
        <w:pBdr>
          <w:top w:color="auto" w:space="0" w:sz="0" w:val="none"/>
          <w:left w:color="auto" w:space="0" w:sz="0" w:val="none"/>
          <w:bottom w:color="auto" w:space="0" w:sz="0" w:val="none"/>
          <w:right w:color="auto" w:space="0" w:sz="0" w:val="none"/>
          <w:between w:color="auto" w:space="0" w:sz="0" w:val="none"/>
        </w:pBdr>
        <w:spacing w:after="220" w:line="276" w:lineRule="auto"/>
        <w:ind w:left="-720" w:firstLine="0"/>
        <w:rPr>
          <w:rFonts w:ascii="Lato" w:cs="Lato" w:eastAsia="Lato" w:hAnsi="Lato"/>
          <w:sz w:val="20"/>
          <w:szCs w:val="20"/>
        </w:rPr>
      </w:pPr>
      <w:r w:rsidDel="00000000" w:rsidR="00000000" w:rsidRPr="00000000">
        <w:rPr>
          <w:rFonts w:ascii="Lato" w:cs="Lato" w:eastAsia="Lato" w:hAnsi="Lato"/>
          <w:sz w:val="20"/>
          <w:szCs w:val="20"/>
          <w:rtl w:val="0"/>
        </w:rPr>
        <w:t xml:space="preserve">This section is intended to support curators and curriculum developers—including school librarians and classroom teachers—in determining the legal ways that they can use digital resources created by others in their work. </w:t>
      </w:r>
    </w:p>
    <w:p w:rsidR="00000000" w:rsidDel="00000000" w:rsidP="00000000" w:rsidRDefault="00000000" w:rsidRPr="00000000" w14:paraId="000001CC">
      <w:pPr>
        <w:pageBreakBefore w:val="0"/>
        <w:widowControl w:val="0"/>
        <w:spacing w:line="276" w:lineRule="auto"/>
        <w:ind w:left="-720" w:firstLine="0"/>
        <w:rPr>
          <w:rFonts w:ascii="Lato" w:cs="Lato" w:eastAsia="Lato" w:hAnsi="Lato"/>
          <w:sz w:val="20"/>
          <w:szCs w:val="20"/>
        </w:rPr>
      </w:pPr>
      <w:r w:rsidDel="00000000" w:rsidR="00000000" w:rsidRPr="00000000">
        <w:rPr>
          <w:rFonts w:ascii="Lato" w:cs="Lato" w:eastAsia="Lato" w:hAnsi="Lato"/>
          <w:b w:val="1"/>
          <w:sz w:val="20"/>
          <w:szCs w:val="20"/>
          <w:rtl w:val="0"/>
        </w:rPr>
        <w:t xml:space="preserve">This section only concerns U.S. copyright law.</w:t>
      </w:r>
      <w:r w:rsidDel="00000000" w:rsidR="00000000" w:rsidRPr="00000000">
        <w:rPr>
          <w:rFonts w:ascii="Lato" w:cs="Lato" w:eastAsia="Lato" w:hAnsi="Lato"/>
          <w:sz w:val="20"/>
          <w:szCs w:val="20"/>
          <w:rtl w:val="0"/>
        </w:rPr>
        <w:t xml:space="preserve"> Please note that the context of your particular use matters greatly, and the information included below does not identify all legal issues that may arise from your use of materials found online.            </w:t>
      </w:r>
    </w:p>
    <w:p w:rsidR="00000000" w:rsidDel="00000000" w:rsidP="00000000" w:rsidRDefault="00000000" w:rsidRPr="00000000" w14:paraId="000001CD">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CE">
      <w:pPr>
        <w:pageBreakBefore w:val="0"/>
        <w:widowControl w:val="0"/>
        <w:spacing w:line="276" w:lineRule="auto"/>
        <w:ind w:left="-720" w:firstLine="0"/>
        <w:rPr>
          <w:rFonts w:ascii="Lato" w:cs="Lato" w:eastAsia="Lato" w:hAnsi="Lato"/>
          <w:sz w:val="20"/>
          <w:szCs w:val="20"/>
        </w:rPr>
      </w:pPr>
      <w:r w:rsidDel="00000000" w:rsidR="00000000" w:rsidRPr="00000000">
        <w:rPr>
          <w:rFonts w:ascii="Lato" w:cs="Lato" w:eastAsia="Lato" w:hAnsi="Lato"/>
          <w:sz w:val="20"/>
          <w:szCs w:val="20"/>
          <w:rtl w:val="0"/>
        </w:rPr>
        <w:t xml:space="preserve">The section covers:</w:t>
      </w:r>
    </w:p>
    <w:p w:rsidR="00000000" w:rsidDel="00000000" w:rsidP="00000000" w:rsidRDefault="00000000" w:rsidRPr="00000000" w14:paraId="000001CF">
      <w:pPr>
        <w:pageBreakBefore w:val="0"/>
        <w:widowControl w:val="0"/>
        <w:numPr>
          <w:ilvl w:val="0"/>
          <w:numId w:val="22"/>
        </w:numPr>
        <w:spacing w:line="276" w:lineRule="auto"/>
        <w:ind w:left="-360" w:hanging="360"/>
        <w:rPr>
          <w:rFonts w:ascii="Lato" w:cs="Lato" w:eastAsia="Lato" w:hAnsi="Lato"/>
          <w:sz w:val="20"/>
          <w:szCs w:val="20"/>
        </w:rPr>
      </w:pPr>
      <w:hyperlink w:anchor="_n1m1s9wgt5cu">
        <w:r w:rsidDel="00000000" w:rsidR="00000000" w:rsidRPr="00000000">
          <w:rPr>
            <w:rFonts w:ascii="Lato" w:cs="Lato" w:eastAsia="Lato" w:hAnsi="Lato"/>
            <w:color w:val="1155cc"/>
            <w:sz w:val="20"/>
            <w:szCs w:val="20"/>
            <w:u w:val="single"/>
            <w:rtl w:val="0"/>
          </w:rPr>
          <w:t xml:space="preserve">Where to Find Use Permissions on Digital Resources</w:t>
        </w:r>
      </w:hyperlink>
      <w:r w:rsidDel="00000000" w:rsidR="00000000" w:rsidRPr="00000000">
        <w:rPr>
          <w:rtl w:val="0"/>
        </w:rPr>
      </w:r>
    </w:p>
    <w:p w:rsidR="00000000" w:rsidDel="00000000" w:rsidP="00000000" w:rsidRDefault="00000000" w:rsidRPr="00000000" w14:paraId="000001D0">
      <w:pPr>
        <w:pageBreakBefore w:val="0"/>
        <w:widowControl w:val="0"/>
        <w:numPr>
          <w:ilvl w:val="0"/>
          <w:numId w:val="22"/>
        </w:numPr>
        <w:spacing w:line="276" w:lineRule="auto"/>
        <w:ind w:left="-360" w:hanging="360"/>
        <w:rPr>
          <w:rFonts w:ascii="Lato" w:cs="Lato" w:eastAsia="Lato" w:hAnsi="Lato"/>
          <w:sz w:val="20"/>
          <w:szCs w:val="20"/>
        </w:rPr>
      </w:pPr>
      <w:hyperlink w:anchor="_cbxg1s6f36yy">
        <w:r w:rsidDel="00000000" w:rsidR="00000000" w:rsidRPr="00000000">
          <w:rPr>
            <w:rFonts w:ascii="Lato" w:cs="Lato" w:eastAsia="Lato" w:hAnsi="Lato"/>
            <w:color w:val="1155cc"/>
            <w:sz w:val="20"/>
            <w:szCs w:val="20"/>
            <w:u w:val="single"/>
            <w:rtl w:val="0"/>
          </w:rPr>
          <w:t xml:space="preserve">Understanding Copyright</w:t>
        </w:r>
      </w:hyperlink>
      <w:r w:rsidDel="00000000" w:rsidR="00000000" w:rsidRPr="00000000">
        <w:rPr>
          <w:rtl w:val="0"/>
        </w:rPr>
      </w:r>
    </w:p>
    <w:p w:rsidR="00000000" w:rsidDel="00000000" w:rsidP="00000000" w:rsidRDefault="00000000" w:rsidRPr="00000000" w14:paraId="000001D1">
      <w:pPr>
        <w:pageBreakBefore w:val="0"/>
        <w:widowControl w:val="0"/>
        <w:numPr>
          <w:ilvl w:val="0"/>
          <w:numId w:val="22"/>
        </w:numPr>
        <w:spacing w:line="276" w:lineRule="auto"/>
        <w:ind w:left="-360" w:hanging="360"/>
        <w:rPr>
          <w:rFonts w:ascii="Lato" w:cs="Lato" w:eastAsia="Lato" w:hAnsi="Lato"/>
          <w:sz w:val="20"/>
          <w:szCs w:val="20"/>
        </w:rPr>
      </w:pPr>
      <w:hyperlink w:anchor="_vmsojcurwugt">
        <w:r w:rsidDel="00000000" w:rsidR="00000000" w:rsidRPr="00000000">
          <w:rPr>
            <w:rFonts w:ascii="Lato" w:cs="Lato" w:eastAsia="Lato" w:hAnsi="Lato"/>
            <w:color w:val="1155cc"/>
            <w:sz w:val="20"/>
            <w:szCs w:val="20"/>
            <w:u w:val="single"/>
            <w:rtl w:val="0"/>
          </w:rPr>
          <w:t xml:space="preserve">What is Open Licensing?</w:t>
        </w:r>
      </w:hyperlink>
      <w:r w:rsidDel="00000000" w:rsidR="00000000" w:rsidRPr="00000000">
        <w:rPr>
          <w:rtl w:val="0"/>
        </w:rPr>
      </w:r>
    </w:p>
    <w:p w:rsidR="00000000" w:rsidDel="00000000" w:rsidP="00000000" w:rsidRDefault="00000000" w:rsidRPr="00000000" w14:paraId="000001D2">
      <w:pPr>
        <w:pageBreakBefore w:val="0"/>
        <w:widowControl w:val="0"/>
        <w:numPr>
          <w:ilvl w:val="0"/>
          <w:numId w:val="22"/>
        </w:numPr>
        <w:spacing w:line="276" w:lineRule="auto"/>
        <w:ind w:left="-360" w:hanging="360"/>
        <w:rPr>
          <w:rFonts w:ascii="Lato" w:cs="Lato" w:eastAsia="Lato" w:hAnsi="Lato"/>
          <w:sz w:val="20"/>
          <w:szCs w:val="20"/>
        </w:rPr>
      </w:pPr>
      <w:hyperlink w:anchor="_fonq43rwcl82">
        <w:r w:rsidDel="00000000" w:rsidR="00000000" w:rsidRPr="00000000">
          <w:rPr>
            <w:rFonts w:ascii="Lato" w:cs="Lato" w:eastAsia="Lato" w:hAnsi="Lato"/>
            <w:color w:val="1155cc"/>
            <w:sz w:val="20"/>
            <w:szCs w:val="20"/>
            <w:u w:val="single"/>
            <w:rtl w:val="0"/>
          </w:rPr>
          <w:t xml:space="preserve">What is the Public Domain?</w:t>
        </w:r>
      </w:hyperlink>
      <w:r w:rsidDel="00000000" w:rsidR="00000000" w:rsidRPr="00000000">
        <w:rPr>
          <w:rtl w:val="0"/>
        </w:rPr>
      </w:r>
    </w:p>
    <w:p w:rsidR="00000000" w:rsidDel="00000000" w:rsidP="00000000" w:rsidRDefault="00000000" w:rsidRPr="00000000" w14:paraId="000001D3">
      <w:pPr>
        <w:pageBreakBefore w:val="0"/>
        <w:widowControl w:val="0"/>
        <w:numPr>
          <w:ilvl w:val="0"/>
          <w:numId w:val="22"/>
        </w:numPr>
        <w:spacing w:line="276" w:lineRule="auto"/>
        <w:ind w:left="-360" w:hanging="360"/>
        <w:rPr>
          <w:rFonts w:ascii="Lato" w:cs="Lato" w:eastAsia="Lato" w:hAnsi="Lato"/>
          <w:sz w:val="20"/>
          <w:szCs w:val="20"/>
        </w:rPr>
      </w:pPr>
      <w:hyperlink w:anchor="_lz229huot0n9">
        <w:r w:rsidDel="00000000" w:rsidR="00000000" w:rsidRPr="00000000">
          <w:rPr>
            <w:rFonts w:ascii="Lato" w:cs="Lato" w:eastAsia="Lato" w:hAnsi="Lato"/>
            <w:color w:val="1155cc"/>
            <w:sz w:val="20"/>
            <w:szCs w:val="20"/>
            <w:u w:val="single"/>
            <w:rtl w:val="0"/>
          </w:rPr>
          <w:t xml:space="preserve">Creative Commons Licenses</w:t>
        </w:r>
      </w:hyperlink>
      <w:r w:rsidDel="00000000" w:rsidR="00000000" w:rsidRPr="00000000">
        <w:rPr>
          <w:rtl w:val="0"/>
        </w:rPr>
      </w:r>
    </w:p>
    <w:p w:rsidR="00000000" w:rsidDel="00000000" w:rsidP="00000000" w:rsidRDefault="00000000" w:rsidRPr="00000000" w14:paraId="000001D4">
      <w:pPr>
        <w:pageBreakBefore w:val="0"/>
        <w:widowControl w:val="0"/>
        <w:numPr>
          <w:ilvl w:val="0"/>
          <w:numId w:val="22"/>
        </w:numPr>
        <w:spacing w:line="276" w:lineRule="auto"/>
        <w:ind w:left="-360" w:hanging="360"/>
        <w:rPr>
          <w:rFonts w:ascii="Lato" w:cs="Lato" w:eastAsia="Lato" w:hAnsi="Lato"/>
          <w:sz w:val="20"/>
          <w:szCs w:val="20"/>
        </w:rPr>
      </w:pPr>
      <w:hyperlink w:anchor="_ahi5lvd2qvgu">
        <w:r w:rsidDel="00000000" w:rsidR="00000000" w:rsidRPr="00000000">
          <w:rPr>
            <w:rFonts w:ascii="Lato" w:cs="Lato" w:eastAsia="Lato" w:hAnsi="Lato"/>
            <w:color w:val="1155cc"/>
            <w:sz w:val="20"/>
            <w:szCs w:val="20"/>
            <w:u w:val="single"/>
            <w:rtl w:val="0"/>
          </w:rPr>
          <w:t xml:space="preserve">Giving Attribution (Assigning and Selecting Open Licenses)</w:t>
        </w:r>
      </w:hyperlink>
      <w:r w:rsidDel="00000000" w:rsidR="00000000" w:rsidRPr="00000000">
        <w:rPr>
          <w:rtl w:val="0"/>
        </w:rPr>
      </w:r>
    </w:p>
    <w:p w:rsidR="00000000" w:rsidDel="00000000" w:rsidP="00000000" w:rsidRDefault="00000000" w:rsidRPr="00000000" w14:paraId="000001D5">
      <w:pPr>
        <w:pageBreakBefore w:val="0"/>
        <w:widowControl w:val="0"/>
        <w:spacing w:line="276" w:lineRule="auto"/>
        <w:rPr>
          <w:rFonts w:ascii="Lato" w:cs="Lato" w:eastAsia="Lato" w:hAnsi="Lato"/>
          <w:color w:val="e07711"/>
          <w:sz w:val="24"/>
          <w:szCs w:val="24"/>
        </w:rPr>
      </w:pPr>
      <w:r w:rsidDel="00000000" w:rsidR="00000000" w:rsidRPr="00000000">
        <w:rPr>
          <w:rtl w:val="0"/>
        </w:rPr>
      </w:r>
    </w:p>
    <w:p w:rsidR="00000000" w:rsidDel="00000000" w:rsidP="00000000" w:rsidRDefault="00000000" w:rsidRPr="00000000" w14:paraId="000001D6">
      <w:pPr>
        <w:pStyle w:val="Heading4"/>
        <w:pageBreakBefore w:val="0"/>
        <w:ind w:hanging="720"/>
        <w:rPr>
          <w:rFonts w:ascii="Lato" w:cs="Lato" w:eastAsia="Lato" w:hAnsi="Lato"/>
          <w:color w:val="e07711"/>
        </w:rPr>
      </w:pPr>
      <w:bookmarkStart w:colFirst="0" w:colLast="0" w:name="_n1m1s9wgt5cu" w:id="31"/>
      <w:bookmarkEnd w:id="31"/>
      <w:r w:rsidDel="00000000" w:rsidR="00000000" w:rsidRPr="00000000">
        <w:rPr>
          <w:rFonts w:ascii="Lato" w:cs="Lato" w:eastAsia="Lato" w:hAnsi="Lato"/>
          <w:color w:val="e07711"/>
          <w:rtl w:val="0"/>
        </w:rPr>
        <w:t xml:space="preserve">Where to Find Use Permissions on Digital Resources</w:t>
      </w:r>
    </w:p>
    <w:p w:rsidR="00000000" w:rsidDel="00000000" w:rsidP="00000000" w:rsidRDefault="00000000" w:rsidRPr="00000000" w14:paraId="000001D7">
      <w:pPr>
        <w:pageBreakBefore w:val="0"/>
        <w:spacing w:line="276" w:lineRule="auto"/>
        <w:ind w:hanging="720"/>
        <w:rPr>
          <w:rFonts w:ascii="Lato" w:cs="Lato" w:eastAsia="Lato" w:hAnsi="Lato"/>
          <w:b w:val="1"/>
          <w:color w:val="6aa84f"/>
          <w:sz w:val="28"/>
          <w:szCs w:val="28"/>
        </w:rPr>
      </w:pPr>
      <w:r w:rsidDel="00000000" w:rsidR="00000000" w:rsidRPr="00000000">
        <w:rPr>
          <w:rtl w:val="0"/>
        </w:rPr>
      </w:r>
    </w:p>
    <w:tbl>
      <w:tblPr>
        <w:tblStyle w:val="Table25"/>
        <w:tblW w:w="9975.0" w:type="dxa"/>
        <w:jc w:val="left"/>
        <w:tblInd w:w="-7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975"/>
        <w:tblGridChange w:id="0">
          <w:tblGrid>
            <w:gridCol w:w="9975"/>
          </w:tblGrid>
        </w:tblGridChange>
      </w:tblGrid>
      <w:tr>
        <w:trPr>
          <w:cantSplit w:val="0"/>
          <w:tblHeader w:val="0"/>
        </w:trPr>
        <w:tc>
          <w:tcPr>
            <w:shd w:fill="357db9" w:val="clear"/>
            <w:tcMar>
              <w:top w:w="100.0" w:type="dxa"/>
              <w:left w:w="100.0" w:type="dxa"/>
              <w:bottom w:w="100.0" w:type="dxa"/>
              <w:right w:w="100.0" w:type="dxa"/>
            </w:tcMar>
            <w:vAlign w:val="top"/>
          </w:tcPr>
          <w:p w:rsidR="00000000" w:rsidDel="00000000" w:rsidP="00000000" w:rsidRDefault="00000000" w:rsidRPr="00000000" w14:paraId="000001D8">
            <w:pPr>
              <w:pageBreakBefore w:val="0"/>
              <w:widowControl w:val="0"/>
              <w:spacing w:line="276" w:lineRule="auto"/>
              <w:rPr>
                <w:rFonts w:ascii="Lato" w:cs="Lato" w:eastAsia="Lato" w:hAnsi="Lato"/>
                <w:b w:val="1"/>
                <w:color w:val="ffffff"/>
                <w:sz w:val="20"/>
                <w:szCs w:val="20"/>
              </w:rPr>
            </w:pPr>
            <w:r w:rsidDel="00000000" w:rsidR="00000000" w:rsidRPr="00000000">
              <w:rPr>
                <w:rFonts w:ascii="Lato" w:cs="Lato" w:eastAsia="Lato" w:hAnsi="Lato"/>
                <w:color w:val="ffffff"/>
                <w:sz w:val="20"/>
                <w:szCs w:val="20"/>
                <w:rtl w:val="0"/>
              </w:rPr>
              <w:t xml:space="preserve">Follow this simplified checklist to determine the use permissions of the resources that you find online:</w:t>
            </w: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D9">
            <w:pPr>
              <w:pageBreakBefore w:val="0"/>
              <w:widowControl w:val="0"/>
              <w:numPr>
                <w:ilvl w:val="0"/>
                <w:numId w:val="17"/>
              </w:numPr>
              <w:spacing w:after="0" w:line="276"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Look carefully at the resource you want to use and any information surrounding </w:t>
              <w:br w:type="textWrapping"/>
              <w:t xml:space="preserve">the resource to identify licensing information.</w:t>
            </w: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DA">
            <w:pPr>
              <w:pageBreakBefore w:val="0"/>
              <w:widowControl w:val="0"/>
              <w:numPr>
                <w:ilvl w:val="0"/>
                <w:numId w:val="17"/>
              </w:numPr>
              <w:spacing w:after="0" w:line="276"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Also review the “About” and “terms of use” pages of the resource’s website for </w:t>
              <w:br w:type="textWrapping"/>
              <w:t xml:space="preserve">permissions and licensing information.</w:t>
            </w: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1DB">
            <w:pPr>
              <w:pageBreakBefore w:val="0"/>
              <w:widowControl w:val="0"/>
              <w:numPr>
                <w:ilvl w:val="0"/>
                <w:numId w:val="17"/>
              </w:numPr>
              <w:spacing w:after="0" w:line="276"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If you cannot find a symbol or statement of the license or the permissions for use, </w:t>
              <w:br w:type="textWrapping"/>
              <w:t xml:space="preserve">the copyright owner is probably retaining all of the exclusive rights. </w:t>
            </w:r>
            <w:r w:rsidDel="00000000" w:rsidR="00000000" w:rsidRPr="00000000">
              <w:rPr>
                <w:rtl w:val="0"/>
              </w:rPr>
            </w:r>
          </w:p>
        </w:tc>
      </w:tr>
    </w:tbl>
    <w:p w:rsidR="00000000" w:rsidDel="00000000" w:rsidP="00000000" w:rsidRDefault="00000000" w:rsidRPr="00000000" w14:paraId="000001DC">
      <w:pPr>
        <w:pageBreakBefore w:val="0"/>
        <w:spacing w:line="276" w:lineRule="auto"/>
        <w:ind w:hanging="720"/>
        <w:rPr>
          <w:rFonts w:ascii="Lato" w:cs="Lato" w:eastAsia="Lato" w:hAnsi="Lato"/>
          <w:b w:val="1"/>
          <w:color w:val="6aa84f"/>
          <w:sz w:val="28"/>
          <w:szCs w:val="28"/>
        </w:rPr>
      </w:pPr>
      <w:r w:rsidDel="00000000" w:rsidR="00000000" w:rsidRPr="00000000">
        <w:rPr>
          <w:rtl w:val="0"/>
        </w:rPr>
      </w:r>
    </w:p>
    <w:p w:rsidR="00000000" w:rsidDel="00000000" w:rsidP="00000000" w:rsidRDefault="00000000" w:rsidRPr="00000000" w14:paraId="000001DD">
      <w:pPr>
        <w:pStyle w:val="Heading4"/>
        <w:pageBreakBefore w:val="0"/>
        <w:widowControl w:val="0"/>
        <w:spacing w:after="200" w:lineRule="auto"/>
        <w:ind w:left="-720" w:firstLine="0"/>
        <w:rPr>
          <w:rFonts w:ascii="Lato" w:cs="Lato" w:eastAsia="Lato" w:hAnsi="Lato"/>
          <w:color w:val="e07711"/>
        </w:rPr>
      </w:pPr>
      <w:bookmarkStart w:colFirst="0" w:colLast="0" w:name="_cbxg1s6f36yy" w:id="32"/>
      <w:bookmarkEnd w:id="32"/>
      <w:r w:rsidDel="00000000" w:rsidR="00000000" w:rsidRPr="00000000">
        <w:rPr>
          <w:rFonts w:ascii="Lato" w:cs="Lato" w:eastAsia="Lato" w:hAnsi="Lato"/>
          <w:color w:val="e07711"/>
          <w:rtl w:val="0"/>
        </w:rPr>
        <w:t xml:space="preserve">Understanding Copyright </w:t>
      </w:r>
    </w:p>
    <w:p w:rsidR="00000000" w:rsidDel="00000000" w:rsidP="00000000" w:rsidRDefault="00000000" w:rsidRPr="00000000" w14:paraId="000001DE">
      <w:pPr>
        <w:pageBreakBefore w:val="0"/>
        <w:widowControl w:val="0"/>
        <w:spacing w:after="0" w:before="0" w:line="276" w:lineRule="auto"/>
        <w:ind w:left="-720" w:firstLine="0"/>
        <w:rPr>
          <w:rFonts w:ascii="Lato" w:cs="Lato" w:eastAsia="Lato" w:hAnsi="Lato"/>
          <w:color w:val="222222"/>
          <w:sz w:val="20"/>
          <w:szCs w:val="20"/>
        </w:rPr>
      </w:pPr>
      <w:r w:rsidDel="00000000" w:rsidR="00000000" w:rsidRPr="00000000">
        <w:rPr>
          <w:rFonts w:ascii="Lato" w:cs="Lato" w:eastAsia="Lato" w:hAnsi="Lato"/>
          <w:b w:val="1"/>
          <w:color w:val="222222"/>
          <w:sz w:val="20"/>
          <w:szCs w:val="20"/>
          <w:rtl w:val="0"/>
        </w:rPr>
        <w:t xml:space="preserve">What is Copyright?</w:t>
      </w:r>
      <w:r w:rsidDel="00000000" w:rsidR="00000000" w:rsidRPr="00000000">
        <w:rPr>
          <w:rFonts w:ascii="Lato" w:cs="Lato" w:eastAsia="Lato" w:hAnsi="Lato"/>
          <w:b w:val="1"/>
          <w:color w:val="222222"/>
          <w:rtl w:val="0"/>
        </w:rPr>
        <w:br w:type="textWrapping"/>
      </w:r>
      <w:r w:rsidDel="00000000" w:rsidR="00000000" w:rsidRPr="00000000">
        <w:rPr>
          <w:rFonts w:ascii="Lato" w:cs="Lato" w:eastAsia="Lato" w:hAnsi="Lato"/>
          <w:color w:val="222222"/>
          <w:sz w:val="20"/>
          <w:szCs w:val="20"/>
          <w:rtl w:val="0"/>
        </w:rPr>
        <w:t xml:space="preserve">Copyright is a form of legal protection that affords the copyright owner the exclusive rights to, among other things:</w:t>
      </w:r>
    </w:p>
    <w:p w:rsidR="00000000" w:rsidDel="00000000" w:rsidP="00000000" w:rsidRDefault="00000000" w:rsidRPr="00000000" w14:paraId="000001DF">
      <w:pPr>
        <w:pageBreakBefore w:val="0"/>
        <w:widowControl w:val="0"/>
        <w:numPr>
          <w:ilvl w:val="0"/>
          <w:numId w:val="5"/>
        </w:numPr>
        <w:spacing w:line="276" w:lineRule="auto"/>
        <w:ind w:left="-360" w:hanging="360"/>
        <w:rPr>
          <w:rFonts w:ascii="Lato" w:cs="Lato" w:eastAsia="Lato" w:hAnsi="Lato"/>
          <w:color w:val="222222"/>
          <w:sz w:val="20"/>
          <w:szCs w:val="20"/>
          <w:u w:val="none"/>
        </w:rPr>
      </w:pPr>
      <w:r w:rsidDel="00000000" w:rsidR="00000000" w:rsidRPr="00000000">
        <w:rPr>
          <w:rFonts w:ascii="Lato" w:cs="Lato" w:eastAsia="Lato" w:hAnsi="Lato"/>
          <w:color w:val="222222"/>
          <w:sz w:val="20"/>
          <w:szCs w:val="20"/>
          <w:rtl w:val="0"/>
        </w:rPr>
        <w:t xml:space="preserve">Reproduce (copy)</w:t>
      </w:r>
    </w:p>
    <w:p w:rsidR="00000000" w:rsidDel="00000000" w:rsidP="00000000" w:rsidRDefault="00000000" w:rsidRPr="00000000" w14:paraId="000001E0">
      <w:pPr>
        <w:pageBreakBefore w:val="0"/>
        <w:widowControl w:val="0"/>
        <w:numPr>
          <w:ilvl w:val="0"/>
          <w:numId w:val="5"/>
        </w:numPr>
        <w:spacing w:line="276" w:lineRule="auto"/>
        <w:ind w:left="-360" w:hanging="360"/>
        <w:rPr>
          <w:rFonts w:ascii="Lato" w:cs="Lato" w:eastAsia="Lato" w:hAnsi="Lato"/>
          <w:color w:val="222222"/>
          <w:sz w:val="20"/>
          <w:szCs w:val="20"/>
          <w:u w:val="none"/>
        </w:rPr>
      </w:pPr>
      <w:r w:rsidDel="00000000" w:rsidR="00000000" w:rsidRPr="00000000">
        <w:rPr>
          <w:rFonts w:ascii="Lato" w:cs="Lato" w:eastAsia="Lato" w:hAnsi="Lato"/>
          <w:color w:val="222222"/>
          <w:sz w:val="20"/>
          <w:szCs w:val="20"/>
          <w:rtl w:val="0"/>
        </w:rPr>
        <w:t xml:space="preserve">Distribute</w:t>
      </w:r>
    </w:p>
    <w:p w:rsidR="00000000" w:rsidDel="00000000" w:rsidP="00000000" w:rsidRDefault="00000000" w:rsidRPr="00000000" w14:paraId="000001E1">
      <w:pPr>
        <w:pageBreakBefore w:val="0"/>
        <w:widowControl w:val="0"/>
        <w:numPr>
          <w:ilvl w:val="0"/>
          <w:numId w:val="5"/>
        </w:numPr>
        <w:spacing w:line="276" w:lineRule="auto"/>
        <w:ind w:left="-360" w:hanging="360"/>
        <w:rPr>
          <w:rFonts w:ascii="Lato" w:cs="Lato" w:eastAsia="Lato" w:hAnsi="Lato"/>
          <w:color w:val="222222"/>
          <w:sz w:val="20"/>
          <w:szCs w:val="20"/>
          <w:u w:val="none"/>
        </w:rPr>
      </w:pPr>
      <w:r w:rsidDel="00000000" w:rsidR="00000000" w:rsidRPr="00000000">
        <w:rPr>
          <w:rFonts w:ascii="Lato" w:cs="Lato" w:eastAsia="Lato" w:hAnsi="Lato"/>
          <w:color w:val="222222"/>
          <w:sz w:val="20"/>
          <w:szCs w:val="20"/>
          <w:rtl w:val="0"/>
        </w:rPr>
        <w:t xml:space="preserve">Publicly perform</w:t>
      </w:r>
    </w:p>
    <w:p w:rsidR="00000000" w:rsidDel="00000000" w:rsidP="00000000" w:rsidRDefault="00000000" w:rsidRPr="00000000" w14:paraId="000001E2">
      <w:pPr>
        <w:pageBreakBefore w:val="0"/>
        <w:widowControl w:val="0"/>
        <w:numPr>
          <w:ilvl w:val="0"/>
          <w:numId w:val="5"/>
        </w:numPr>
        <w:spacing w:line="276" w:lineRule="auto"/>
        <w:ind w:left="-360" w:hanging="360"/>
        <w:rPr>
          <w:rFonts w:ascii="Lato" w:cs="Lato" w:eastAsia="Lato" w:hAnsi="Lato"/>
          <w:color w:val="222222"/>
          <w:sz w:val="20"/>
          <w:szCs w:val="20"/>
          <w:u w:val="none"/>
        </w:rPr>
      </w:pPr>
      <w:r w:rsidDel="00000000" w:rsidR="00000000" w:rsidRPr="00000000">
        <w:rPr>
          <w:rFonts w:ascii="Lato" w:cs="Lato" w:eastAsia="Lato" w:hAnsi="Lato"/>
          <w:color w:val="222222"/>
          <w:sz w:val="20"/>
          <w:szCs w:val="20"/>
          <w:rtl w:val="0"/>
        </w:rPr>
        <w:t xml:space="preserve">Publicly display</w:t>
      </w:r>
    </w:p>
    <w:p w:rsidR="00000000" w:rsidDel="00000000" w:rsidP="00000000" w:rsidRDefault="00000000" w:rsidRPr="00000000" w14:paraId="000001E3">
      <w:pPr>
        <w:pageBreakBefore w:val="0"/>
        <w:widowControl w:val="0"/>
        <w:numPr>
          <w:ilvl w:val="0"/>
          <w:numId w:val="5"/>
        </w:numPr>
        <w:spacing w:line="276" w:lineRule="auto"/>
        <w:ind w:left="-360" w:hanging="360"/>
        <w:rPr>
          <w:rFonts w:ascii="Lato" w:cs="Lato" w:eastAsia="Lato" w:hAnsi="Lato"/>
          <w:color w:val="222222"/>
          <w:sz w:val="20"/>
          <w:szCs w:val="20"/>
          <w:u w:val="none"/>
        </w:rPr>
      </w:pPr>
      <w:r w:rsidDel="00000000" w:rsidR="00000000" w:rsidRPr="00000000">
        <w:rPr>
          <w:rFonts w:ascii="Lato" w:cs="Lato" w:eastAsia="Lato" w:hAnsi="Lato"/>
          <w:color w:val="222222"/>
          <w:sz w:val="20"/>
          <w:szCs w:val="20"/>
          <w:rtl w:val="0"/>
        </w:rPr>
        <w:t xml:space="preserve">Create “derivative works” (e.g., translations, revisions, other modifications)</w:t>
      </w:r>
    </w:p>
    <w:p w:rsidR="00000000" w:rsidDel="00000000" w:rsidP="00000000" w:rsidRDefault="00000000" w:rsidRPr="00000000" w14:paraId="000001E4">
      <w:pPr>
        <w:pageBreakBefore w:val="0"/>
        <w:widowControl w:val="0"/>
        <w:spacing w:line="276" w:lineRule="auto"/>
        <w:ind w:left="-720" w:firstLine="0"/>
        <w:rPr>
          <w:rFonts w:ascii="Lato" w:cs="Lato" w:eastAsia="Lato" w:hAnsi="Lato"/>
          <w:color w:val="222222"/>
          <w:sz w:val="20"/>
          <w:szCs w:val="20"/>
        </w:rPr>
      </w:pPr>
      <w:r w:rsidDel="00000000" w:rsidR="00000000" w:rsidRPr="00000000">
        <w:rPr>
          <w:rtl w:val="0"/>
        </w:rPr>
      </w:r>
    </w:p>
    <w:p w:rsidR="00000000" w:rsidDel="00000000" w:rsidP="00000000" w:rsidRDefault="00000000" w:rsidRPr="00000000" w14:paraId="000001E5">
      <w:pPr>
        <w:pageBreakBefore w:val="0"/>
        <w:widowControl w:val="0"/>
        <w:shd w:fill="ffffff" w:val="clear"/>
        <w:spacing w:after="260" w:line="276" w:lineRule="auto"/>
        <w:ind w:left="-720" w:firstLine="0"/>
        <w:rPr>
          <w:rFonts w:ascii="Lato" w:cs="Lato" w:eastAsia="Lato" w:hAnsi="Lato"/>
          <w:color w:val="e07711"/>
          <w:sz w:val="18"/>
          <w:szCs w:val="18"/>
        </w:rPr>
      </w:pPr>
      <w:r w:rsidDel="00000000" w:rsidR="00000000" w:rsidRPr="00000000">
        <w:rPr>
          <w:rFonts w:ascii="Lato" w:cs="Lato" w:eastAsia="Lato" w:hAnsi="Lato"/>
          <w:b w:val="1"/>
          <w:color w:val="222222"/>
          <w:sz w:val="20"/>
          <w:szCs w:val="20"/>
          <w:rtl w:val="0"/>
        </w:rPr>
        <w:t xml:space="preserve">Without permission from the copyright owner, or an applicable exception such as fair use under the </w:t>
      </w:r>
      <w:hyperlink r:id="rId85">
        <w:r w:rsidDel="00000000" w:rsidR="00000000" w:rsidRPr="00000000">
          <w:rPr>
            <w:rFonts w:ascii="Lato" w:cs="Lato" w:eastAsia="Lato" w:hAnsi="Lato"/>
            <w:b w:val="1"/>
            <w:color w:val="222222"/>
            <w:sz w:val="20"/>
            <w:szCs w:val="20"/>
            <w:rtl w:val="0"/>
          </w:rPr>
          <w:t xml:space="preserve">Copyright Act</w:t>
        </w:r>
      </w:hyperlink>
      <w:r w:rsidDel="00000000" w:rsidR="00000000" w:rsidRPr="00000000">
        <w:rPr>
          <w:rFonts w:ascii="Lato" w:cs="Lato" w:eastAsia="Lato" w:hAnsi="Lato"/>
          <w:b w:val="1"/>
          <w:color w:val="222222"/>
          <w:sz w:val="20"/>
          <w:szCs w:val="20"/>
          <w:rtl w:val="0"/>
        </w:rPr>
        <w:t xml:space="preserve">, it is a violation of copyright law to exercise any of the copyright owner's exclusive rights. </w:t>
      </w:r>
      <w:r w:rsidDel="00000000" w:rsidR="00000000" w:rsidRPr="00000000">
        <w:rPr>
          <w:rtl w:val="0"/>
        </w:rPr>
      </w:r>
    </w:p>
    <w:tbl>
      <w:tblPr>
        <w:tblStyle w:val="Table26"/>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1E6">
            <w:pPr>
              <w:pStyle w:val="Heading3"/>
              <w:pageBreakBefore w:val="0"/>
              <w:spacing w:line="276" w:lineRule="auto"/>
              <w:rPr>
                <w:rFonts w:ascii="Lato" w:cs="Lato" w:eastAsia="Lato" w:hAnsi="Lato"/>
                <w:color w:val="ffffff"/>
              </w:rPr>
            </w:pPr>
            <w:bookmarkStart w:colFirst="0" w:colLast="0" w:name="_cqs8ceqv4f0m" w:id="33"/>
            <w:bookmarkEnd w:id="33"/>
            <w:r w:rsidDel="00000000" w:rsidR="00000000" w:rsidRPr="00000000">
              <w:rPr>
                <w:rtl w:val="0"/>
              </w:rPr>
            </w:r>
          </w:p>
        </w:tc>
      </w:tr>
    </w:tbl>
    <w:p w:rsidR="00000000" w:rsidDel="00000000" w:rsidP="00000000" w:rsidRDefault="00000000" w:rsidRPr="00000000" w14:paraId="000001E7">
      <w:pPr>
        <w:pageBreakBefore w:val="0"/>
        <w:widowControl w:val="0"/>
        <w:shd w:fill="ffffff" w:val="clear"/>
        <w:spacing w:after="260" w:line="276" w:lineRule="auto"/>
        <w:ind w:left="-720" w:firstLine="0"/>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1E8">
      <w:pPr>
        <w:pageBreakBefore w:val="0"/>
        <w:widowControl w:val="0"/>
        <w:shd w:fill="ffffff" w:val="clear"/>
        <w:spacing w:after="0" w:before="0" w:line="276" w:lineRule="auto"/>
        <w:ind w:left="-720" w:firstLine="0"/>
        <w:rPr>
          <w:rFonts w:ascii="Lato" w:cs="Lato" w:eastAsia="Lato" w:hAnsi="Lato"/>
          <w:sz w:val="20"/>
          <w:szCs w:val="20"/>
        </w:rPr>
      </w:pPr>
      <w:r w:rsidDel="00000000" w:rsidR="00000000" w:rsidRPr="00000000">
        <w:rPr>
          <w:rFonts w:ascii="Lato Black" w:cs="Lato Black" w:eastAsia="Lato Black" w:hAnsi="Lato Black"/>
          <w:color w:val="357db9"/>
          <w:sz w:val="28"/>
          <w:szCs w:val="28"/>
          <w:rtl w:val="0"/>
        </w:rPr>
        <w:t xml:space="preserve">What is Fair Use?</w:t>
      </w:r>
      <w:r w:rsidDel="00000000" w:rsidR="00000000" w:rsidRPr="00000000">
        <w:rPr>
          <w:rFonts w:ascii="Lato" w:cs="Lato" w:eastAsia="Lato" w:hAnsi="Lato"/>
          <w:sz w:val="20"/>
          <w:szCs w:val="20"/>
          <w:rtl w:val="0"/>
        </w:rPr>
        <w:br w:type="textWrapping"/>
        <w:t xml:space="preserve">Fair use is a limitation on a copyright owner’s exclusive rights, set forth in the Copyright Act.  See 17 U.S.C. §107. If a use is a legitimate fair use, permission from the copyright owner is not needed.  It can be difficult to determine whether a given use is a fair use. Fair use evaluations depend greatly on the facts of your particular situation. Claiming fair use involves risks, and fair use law can be very complex. Exercising fair use is a right, not an obligation. In evaluating whether a given use is a fair use, the Copyright Act sets forth the following four factors:</w:t>
      </w:r>
    </w:p>
    <w:p w:rsidR="00000000" w:rsidDel="00000000" w:rsidP="00000000" w:rsidRDefault="00000000" w:rsidRPr="00000000" w14:paraId="000001E9">
      <w:pPr>
        <w:pageBreakBefore w:val="0"/>
        <w:widowControl w:val="0"/>
        <w:shd w:fill="ffffff" w:val="clear"/>
        <w:spacing w:after="0" w:before="0"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EA">
      <w:pPr>
        <w:pageBreakBefore w:val="0"/>
        <w:widowControl w:val="0"/>
        <w:numPr>
          <w:ilvl w:val="0"/>
          <w:numId w:val="3"/>
        </w:numPr>
        <w:pBdr>
          <w:top w:color="auto" w:space="0" w:sz="0" w:val="none"/>
          <w:bottom w:color="auto" w:space="0" w:sz="0" w:val="none"/>
          <w:right w:color="auto" w:space="0" w:sz="0" w:val="none"/>
          <w:between w:color="auto" w:space="0" w:sz="0" w:val="none"/>
        </w:pBdr>
        <w:spacing w:after="0" w:before="0" w:line="276" w:lineRule="auto"/>
        <w:ind w:left="-36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The purpose and character of the use, including whether such use is of a commercial nature or is for nonprofit educational purposes;</w:t>
      </w:r>
    </w:p>
    <w:p w:rsidR="00000000" w:rsidDel="00000000" w:rsidP="00000000" w:rsidRDefault="00000000" w:rsidRPr="00000000" w14:paraId="000001EB">
      <w:pPr>
        <w:pageBreakBefore w:val="0"/>
        <w:widowControl w:val="0"/>
        <w:numPr>
          <w:ilvl w:val="0"/>
          <w:numId w:val="3"/>
        </w:numPr>
        <w:pBdr>
          <w:top w:color="auto" w:space="0" w:sz="0" w:val="none"/>
          <w:bottom w:color="auto" w:space="0" w:sz="0" w:val="none"/>
          <w:right w:color="auto" w:space="0" w:sz="0" w:val="none"/>
          <w:between w:color="auto" w:space="0" w:sz="0" w:val="none"/>
        </w:pBdr>
        <w:spacing w:after="0" w:before="0" w:line="276" w:lineRule="auto"/>
        <w:ind w:left="-36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The nature of the copyrighted work;</w:t>
      </w:r>
    </w:p>
    <w:p w:rsidR="00000000" w:rsidDel="00000000" w:rsidP="00000000" w:rsidRDefault="00000000" w:rsidRPr="00000000" w14:paraId="000001EC">
      <w:pPr>
        <w:pageBreakBefore w:val="0"/>
        <w:widowControl w:val="0"/>
        <w:numPr>
          <w:ilvl w:val="0"/>
          <w:numId w:val="3"/>
        </w:numPr>
        <w:pBdr>
          <w:top w:color="auto" w:space="0" w:sz="0" w:val="none"/>
          <w:bottom w:color="auto" w:space="0" w:sz="0" w:val="none"/>
          <w:right w:color="auto" w:space="0" w:sz="0" w:val="none"/>
          <w:between w:color="auto" w:space="0" w:sz="0" w:val="none"/>
        </w:pBdr>
        <w:spacing w:after="0" w:before="0" w:line="276" w:lineRule="auto"/>
        <w:ind w:left="-36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The amount and substantiality of the portion used in relation to the copyrighted work as a whole; </w:t>
      </w:r>
    </w:p>
    <w:p w:rsidR="00000000" w:rsidDel="00000000" w:rsidP="00000000" w:rsidRDefault="00000000" w:rsidRPr="00000000" w14:paraId="000001ED">
      <w:pPr>
        <w:pageBreakBefore w:val="0"/>
        <w:widowControl w:val="0"/>
        <w:numPr>
          <w:ilvl w:val="0"/>
          <w:numId w:val="3"/>
        </w:numPr>
        <w:pBdr>
          <w:top w:color="auto" w:space="0" w:sz="0" w:val="none"/>
          <w:bottom w:color="auto" w:space="0" w:sz="0" w:val="none"/>
          <w:right w:color="auto" w:space="0" w:sz="0" w:val="none"/>
          <w:between w:color="auto" w:space="0" w:sz="0" w:val="none"/>
        </w:pBdr>
        <w:spacing w:after="0" w:before="0" w:line="276" w:lineRule="auto"/>
        <w:ind w:left="-36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The effect of the use upon the potential market for or value of the copyrighted work.</w:t>
      </w:r>
    </w:p>
    <w:p w:rsidR="00000000" w:rsidDel="00000000" w:rsidP="00000000" w:rsidRDefault="00000000" w:rsidRPr="00000000" w14:paraId="000001EE">
      <w:pPr>
        <w:pageBreakBefore w:val="0"/>
        <w:widowControl w:val="0"/>
        <w:pBdr>
          <w:top w:color="auto" w:space="0" w:sz="0" w:val="none"/>
          <w:bottom w:color="auto" w:space="0" w:sz="0" w:val="none"/>
          <w:right w:color="auto" w:space="0" w:sz="0" w:val="none"/>
          <w:between w:color="auto" w:space="0" w:sz="0" w:val="none"/>
        </w:pBdr>
        <w:spacing w:after="0" w:before="0"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EF">
      <w:pPr>
        <w:pageBreakBefore w:val="0"/>
        <w:shd w:fill="ffffff" w:val="clear"/>
        <w:spacing w:after="0" w:before="0" w:line="276" w:lineRule="auto"/>
        <w:ind w:left="-720" w:firstLine="0"/>
        <w:rPr>
          <w:rFonts w:ascii="Lato" w:cs="Lato" w:eastAsia="Lato" w:hAnsi="Lato"/>
          <w:color w:val="e07711"/>
          <w:sz w:val="24"/>
          <w:szCs w:val="24"/>
        </w:rPr>
      </w:pPr>
      <w:r w:rsidDel="00000000" w:rsidR="00000000" w:rsidRPr="00000000">
        <w:rPr>
          <w:rFonts w:ascii="Lato" w:cs="Lato" w:eastAsia="Lato" w:hAnsi="Lato"/>
          <w:i w:val="1"/>
          <w:color w:val="e07711"/>
          <w:sz w:val="24"/>
          <w:szCs w:val="24"/>
          <w:rtl w:val="0"/>
        </w:rPr>
        <w:t xml:space="preserve">Transformative Use</w:t>
      </w:r>
      <w:r w:rsidDel="00000000" w:rsidR="00000000" w:rsidRPr="00000000">
        <w:rPr>
          <w:rtl w:val="0"/>
        </w:rPr>
      </w:r>
    </w:p>
    <w:p w:rsidR="00000000" w:rsidDel="00000000" w:rsidP="00000000" w:rsidRDefault="00000000" w:rsidRPr="00000000" w14:paraId="000001F0">
      <w:pPr>
        <w:pageBreakBefore w:val="0"/>
        <w:shd w:fill="ffffff" w:val="clear"/>
        <w:spacing w:after="0" w:before="0" w:line="276" w:lineRule="auto"/>
        <w:ind w:left="-720" w:firstLine="0"/>
        <w:rPr>
          <w:rFonts w:ascii="Lato" w:cs="Lato" w:eastAsia="Lato" w:hAnsi="Lato"/>
          <w:sz w:val="20"/>
          <w:szCs w:val="20"/>
        </w:rPr>
      </w:pPr>
      <w:r w:rsidDel="00000000" w:rsidR="00000000" w:rsidRPr="00000000">
        <w:rPr>
          <w:rFonts w:ascii="Lato" w:cs="Lato" w:eastAsia="Lato" w:hAnsi="Lato"/>
          <w:sz w:val="20"/>
          <w:szCs w:val="20"/>
          <w:rtl w:val="0"/>
        </w:rPr>
        <w:t xml:space="preserve">Transformative use is an addition to fair use law. A  work may be transformative, and thus a fair use, even if all four of the factors above weigh against fair use. A work is transformative if it uses the original work in new or unexpected ways. </w:t>
      </w:r>
    </w:p>
    <w:p w:rsidR="00000000" w:rsidDel="00000000" w:rsidP="00000000" w:rsidRDefault="00000000" w:rsidRPr="00000000" w14:paraId="000001F1">
      <w:pPr>
        <w:pageBreakBefore w:val="0"/>
        <w:shd w:fill="ffffff" w:val="clear"/>
        <w:spacing w:after="0" w:before="0"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F2">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firstLine="0"/>
        <w:rPr>
          <w:rFonts w:ascii="Lato" w:cs="Lato" w:eastAsia="Lato" w:hAnsi="Lato"/>
          <w:i w:val="1"/>
          <w:color w:val="e07711"/>
          <w:sz w:val="24"/>
          <w:szCs w:val="24"/>
        </w:rPr>
      </w:pPr>
      <w:r w:rsidDel="00000000" w:rsidR="00000000" w:rsidRPr="00000000">
        <w:rPr>
          <w:rFonts w:ascii="Lato" w:cs="Lato" w:eastAsia="Lato" w:hAnsi="Lato"/>
          <w:i w:val="1"/>
          <w:color w:val="e07711"/>
          <w:sz w:val="24"/>
          <w:szCs w:val="24"/>
          <w:rtl w:val="0"/>
        </w:rPr>
        <w:t xml:space="preserve">Create a Fair Use Evaluation </w:t>
      </w:r>
    </w:p>
    <w:p w:rsidR="00000000" w:rsidDel="00000000" w:rsidP="00000000" w:rsidRDefault="00000000" w:rsidRPr="00000000" w14:paraId="000001F3">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firstLine="0"/>
        <w:rPr>
          <w:rFonts w:ascii="Lato" w:cs="Lato" w:eastAsia="Lato" w:hAnsi="Lato"/>
          <w:sz w:val="20"/>
          <w:szCs w:val="20"/>
        </w:rPr>
      </w:pPr>
      <w:r w:rsidDel="00000000" w:rsidR="00000000" w:rsidRPr="00000000">
        <w:rPr>
          <w:rFonts w:ascii="Lato" w:cs="Lato" w:eastAsia="Lato" w:hAnsi="Lato"/>
          <w:sz w:val="20"/>
          <w:szCs w:val="20"/>
          <w:rtl w:val="0"/>
        </w:rPr>
        <w:t xml:space="preserve">You can use the</w:t>
      </w:r>
      <w:r w:rsidDel="00000000" w:rsidR="00000000" w:rsidRPr="00000000">
        <w:rPr>
          <w:rFonts w:ascii="Lato" w:cs="Lato" w:eastAsia="Lato" w:hAnsi="Lato"/>
          <w:color w:val="1155cc"/>
          <w:sz w:val="20"/>
          <w:szCs w:val="20"/>
          <w:u w:val="single"/>
          <w:rtl w:val="0"/>
        </w:rPr>
        <w:t xml:space="preserve"> </w:t>
      </w:r>
      <w:hyperlink r:id="rId86">
        <w:r w:rsidDel="00000000" w:rsidR="00000000" w:rsidRPr="00000000">
          <w:rPr>
            <w:rFonts w:ascii="Lato" w:cs="Lato" w:eastAsia="Lato" w:hAnsi="Lato"/>
            <w:color w:val="1155cc"/>
            <w:sz w:val="20"/>
            <w:szCs w:val="20"/>
            <w:u w:val="single"/>
            <w:rtl w:val="0"/>
          </w:rPr>
          <w:t xml:space="preserve">ALA Fair Use Evaluator Tool</w:t>
        </w:r>
      </w:hyperlink>
      <w:r w:rsidDel="00000000" w:rsidR="00000000" w:rsidRPr="00000000">
        <w:rPr>
          <w:rFonts w:ascii="Lato" w:cs="Lato" w:eastAsia="Lato" w:hAnsi="Lato"/>
          <w:color w:val="343a40"/>
          <w:sz w:val="20"/>
          <w:szCs w:val="20"/>
          <w:rtl w:val="0"/>
        </w:rPr>
        <w:t xml:space="preserve"> </w:t>
      </w:r>
      <w:r w:rsidDel="00000000" w:rsidR="00000000" w:rsidRPr="00000000">
        <w:rPr>
          <w:rFonts w:ascii="Lato" w:cs="Lato" w:eastAsia="Lato" w:hAnsi="Lato"/>
          <w:sz w:val="20"/>
          <w:szCs w:val="20"/>
          <w:rtl w:val="0"/>
        </w:rPr>
        <w:t xml:space="preserve">to create, collect, and archive the information you might need to support a fair use evaluation. The tool will walk you through a step by step form, and provide you with a time-stamped, PDF document for your records. You can see an example evaluation document here:</w:t>
      </w:r>
      <w:r w:rsidDel="00000000" w:rsidR="00000000" w:rsidRPr="00000000">
        <w:rPr>
          <w:rFonts w:ascii="Lato" w:cs="Lato" w:eastAsia="Lato" w:hAnsi="Lato"/>
          <w:color w:val="343a40"/>
          <w:sz w:val="20"/>
          <w:szCs w:val="20"/>
          <w:rtl w:val="0"/>
        </w:rPr>
        <w:t xml:space="preserve"> </w:t>
      </w:r>
      <w:hyperlink r:id="rId87">
        <w:r w:rsidDel="00000000" w:rsidR="00000000" w:rsidRPr="00000000">
          <w:rPr>
            <w:rFonts w:ascii="Lato" w:cs="Lato" w:eastAsia="Lato" w:hAnsi="Lato"/>
            <w:color w:val="1155cc"/>
            <w:sz w:val="20"/>
            <w:szCs w:val="20"/>
            <w:u w:val="single"/>
            <w:rtl w:val="0"/>
          </w:rPr>
          <w:t xml:space="preserve">http://librarycopyright.net/resources/fairuse/example.pdf</w:t>
        </w:r>
      </w:hyperlink>
      <w:r w:rsidDel="00000000" w:rsidR="00000000" w:rsidRPr="00000000">
        <w:rPr>
          <w:rFonts w:ascii="Lato" w:cs="Lato" w:eastAsia="Lato" w:hAnsi="Lato"/>
          <w:sz w:val="20"/>
          <w:szCs w:val="20"/>
          <w:rtl w:val="0"/>
        </w:rPr>
        <w:br w:type="textWrapping"/>
        <w:br w:type="textWrapping"/>
      </w:r>
      <w:r w:rsidDel="00000000" w:rsidR="00000000" w:rsidRPr="00000000">
        <w:rPr>
          <w:rFonts w:ascii="Lato" w:cs="Lato" w:eastAsia="Lato" w:hAnsi="Lato"/>
          <w:b w:val="1"/>
          <w:sz w:val="20"/>
          <w:szCs w:val="20"/>
          <w:rtl w:val="0"/>
        </w:rPr>
        <w:t xml:space="preserve">What is the “Classroom Use Exemption”?</w:t>
      </w:r>
      <w:r w:rsidDel="00000000" w:rsidR="00000000" w:rsidRPr="00000000">
        <w:rPr>
          <w:rFonts w:ascii="Lato" w:cs="Lato" w:eastAsia="Lato" w:hAnsi="Lato"/>
          <w:color w:val="003366"/>
          <w:sz w:val="20"/>
          <w:szCs w:val="20"/>
          <w:rtl w:val="0"/>
        </w:rPr>
        <w:br w:type="textWrapping"/>
      </w:r>
      <w:r w:rsidDel="00000000" w:rsidR="00000000" w:rsidRPr="00000000">
        <w:rPr>
          <w:rFonts w:ascii="Lato" w:cs="Lato" w:eastAsia="Lato" w:hAnsi="Lato"/>
          <w:sz w:val="20"/>
          <w:szCs w:val="20"/>
          <w:rtl w:val="0"/>
        </w:rPr>
        <w:t xml:space="preserve">The Classroom Use Exemption</w:t>
      </w:r>
      <w:r w:rsidDel="00000000" w:rsidR="00000000" w:rsidRPr="00000000">
        <w:rPr>
          <w:rFonts w:ascii="Lato" w:cs="Lato" w:eastAsia="Lato" w:hAnsi="Lato"/>
          <w:color w:val="474f60"/>
          <w:sz w:val="20"/>
          <w:szCs w:val="20"/>
          <w:rtl w:val="0"/>
        </w:rPr>
        <w:t xml:space="preserve"> (</w:t>
      </w:r>
      <w:hyperlink r:id="rId88">
        <w:r w:rsidDel="00000000" w:rsidR="00000000" w:rsidRPr="00000000">
          <w:rPr>
            <w:rFonts w:ascii="Lato" w:cs="Lato" w:eastAsia="Lato" w:hAnsi="Lato"/>
            <w:color w:val="0b6a8e"/>
            <w:sz w:val="20"/>
            <w:szCs w:val="20"/>
            <w:u w:val="single"/>
            <w:rtl w:val="0"/>
          </w:rPr>
          <w:t xml:space="preserve">17 U.S.C. §110(1)</w:t>
        </w:r>
      </w:hyperlink>
      <w:r w:rsidDel="00000000" w:rsidR="00000000" w:rsidRPr="00000000">
        <w:rPr>
          <w:rFonts w:ascii="Lato" w:cs="Lato" w:eastAsia="Lato" w:hAnsi="Lato"/>
          <w:color w:val="474f60"/>
          <w:sz w:val="20"/>
          <w:szCs w:val="20"/>
          <w:rtl w:val="0"/>
        </w:rPr>
        <w:t xml:space="preserve">) </w:t>
      </w:r>
      <w:r w:rsidDel="00000000" w:rsidR="00000000" w:rsidRPr="00000000">
        <w:rPr>
          <w:rFonts w:ascii="Lato" w:cs="Lato" w:eastAsia="Lato" w:hAnsi="Lato"/>
          <w:sz w:val="20"/>
          <w:szCs w:val="20"/>
          <w:rtl w:val="0"/>
        </w:rPr>
        <w:t xml:space="preserve">applies in a narrow range of situations. To qualify for this exemption, you must be:</w:t>
      </w:r>
    </w:p>
    <w:p w:rsidR="00000000" w:rsidDel="00000000" w:rsidP="00000000" w:rsidRDefault="00000000" w:rsidRPr="00000000" w14:paraId="000001F4">
      <w:pPr>
        <w:pageBreakBefore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36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in a classroom ("or similar place devoted to instruction"),</w:t>
      </w:r>
    </w:p>
    <w:p w:rsidR="00000000" w:rsidDel="00000000" w:rsidP="00000000" w:rsidRDefault="00000000" w:rsidRPr="00000000" w14:paraId="000001F5">
      <w:pPr>
        <w:pageBreakBefore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36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there in person, engaged in face-to-face teaching activities, and</w:t>
      </w:r>
    </w:p>
    <w:p w:rsidR="00000000" w:rsidDel="00000000" w:rsidP="00000000" w:rsidRDefault="00000000" w:rsidRPr="00000000" w14:paraId="000001F6">
      <w:pPr>
        <w:pageBreakBefore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220" w:line="276" w:lineRule="auto"/>
        <w:ind w:left="-36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at a nonprofit educational institution.</w:t>
      </w:r>
    </w:p>
    <w:p w:rsidR="00000000" w:rsidDel="00000000" w:rsidP="00000000" w:rsidRDefault="00000000" w:rsidRPr="00000000" w14:paraId="000001F7">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firstLine="0"/>
        <w:rPr>
          <w:rFonts w:ascii="Lato" w:cs="Lato" w:eastAsia="Lato" w:hAnsi="Lato"/>
          <w:sz w:val="20"/>
          <w:szCs w:val="20"/>
        </w:rPr>
      </w:pPr>
      <w:r w:rsidDel="00000000" w:rsidR="00000000" w:rsidRPr="00000000">
        <w:rPr>
          <w:rFonts w:ascii="Lato" w:cs="Lato" w:eastAsia="Lato" w:hAnsi="Lato"/>
          <w:sz w:val="20"/>
          <w:szCs w:val="20"/>
          <w:rtl w:val="0"/>
        </w:rPr>
        <w:t xml:space="preserve">If you qualify for the exemption, you may perform or display copyrighted works – but not exercise any other exclusive rights of the copyright owner (e.g., this exemption does not entitle you to copy, distribute or create derivative works). In the case of a motion picture or other audiovisual work, you may only perform or display lawfully-made copies. </w:t>
      </w:r>
    </w:p>
    <w:p w:rsidR="00000000" w:rsidDel="00000000" w:rsidP="00000000" w:rsidRDefault="00000000" w:rsidRPr="00000000" w14:paraId="000001F8">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firstLine="0"/>
        <w:rPr>
          <w:rFonts w:ascii="Lato" w:cs="Lato" w:eastAsia="Lato" w:hAnsi="Lato"/>
          <w:sz w:val="20"/>
          <w:szCs w:val="20"/>
        </w:rPr>
      </w:pPr>
      <w:r w:rsidDel="00000000" w:rsidR="00000000" w:rsidRPr="00000000">
        <w:rPr>
          <w:rFonts w:ascii="Lato" w:cs="Lato" w:eastAsia="Lato" w:hAnsi="Lato"/>
          <w:sz w:val="20"/>
          <w:szCs w:val="20"/>
          <w:rtl w:val="0"/>
        </w:rPr>
        <w:t xml:space="preserve">By way of example, if you qualify for the classroom use exemption, you can, without seeking permission, without giving anyone payment, and without having to deal with the complications of fair use:</w:t>
      </w:r>
    </w:p>
    <w:p w:rsidR="00000000" w:rsidDel="00000000" w:rsidP="00000000" w:rsidRDefault="00000000" w:rsidRPr="00000000" w14:paraId="000001F9">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1FA">
      <w:pPr>
        <w:pageBreakBefore w:val="0"/>
        <w:numPr>
          <w:ilvl w:val="0"/>
          <w:numId w:val="3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36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Play movies and music for your students, at any length (only from legitimate copies).</w:t>
      </w:r>
    </w:p>
    <w:p w:rsidR="00000000" w:rsidDel="00000000" w:rsidP="00000000" w:rsidRDefault="00000000" w:rsidRPr="00000000" w14:paraId="000001FB">
      <w:pPr>
        <w:pageBreakBefore w:val="0"/>
        <w:numPr>
          <w:ilvl w:val="0"/>
          <w:numId w:val="3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36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Show students images, or original artworks.</w:t>
      </w:r>
    </w:p>
    <w:p w:rsidR="00000000" w:rsidDel="00000000" w:rsidP="00000000" w:rsidRDefault="00000000" w:rsidRPr="00000000" w14:paraId="000001FC">
      <w:pPr>
        <w:pageBreakBefore w:val="0"/>
        <w:numPr>
          <w:ilvl w:val="0"/>
          <w:numId w:val="3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36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Lead students in performances of musical compositions, scenes from plays, and the like.</w:t>
      </w:r>
      <w:r w:rsidDel="00000000" w:rsidR="00000000" w:rsidRPr="00000000">
        <w:rPr>
          <w:rFonts w:ascii="Lato" w:cs="Lato" w:eastAsia="Lato" w:hAnsi="Lato"/>
          <w:color w:val="474f60"/>
          <w:sz w:val="20"/>
          <w:szCs w:val="20"/>
          <w:rtl w:val="0"/>
        </w:rPr>
        <w:t xml:space="preserve"> </w:t>
      </w:r>
    </w:p>
    <w:p w:rsidR="00000000" w:rsidDel="00000000" w:rsidP="00000000" w:rsidRDefault="00000000" w:rsidRPr="00000000" w14:paraId="000001FD">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firstLine="0"/>
        <w:rPr>
          <w:rFonts w:ascii="Lato" w:cs="Lato" w:eastAsia="Lato" w:hAnsi="Lato"/>
          <w:color w:val="474f60"/>
          <w:sz w:val="20"/>
          <w:szCs w:val="20"/>
        </w:rPr>
      </w:pPr>
      <w:r w:rsidDel="00000000" w:rsidR="00000000" w:rsidRPr="00000000">
        <w:rPr>
          <w:rtl w:val="0"/>
        </w:rPr>
      </w:r>
    </w:p>
    <w:p w:rsidR="00000000" w:rsidDel="00000000" w:rsidP="00000000" w:rsidRDefault="00000000" w:rsidRPr="00000000" w14:paraId="000001FE">
      <w:pPr>
        <w:pageBreakBefore w:val="0"/>
        <w:widowControl w:val="0"/>
        <w:pBdr>
          <w:top w:color="auto" w:space="0" w:sz="0" w:val="none"/>
          <w:left w:color="auto" w:space="0" w:sz="0" w:val="none"/>
          <w:bottom w:color="auto" w:space="0" w:sz="0" w:val="none"/>
          <w:right w:color="auto" w:space="0" w:sz="0" w:val="none"/>
          <w:between w:color="auto" w:space="0" w:sz="0" w:val="none"/>
        </w:pBdr>
        <w:spacing w:after="220" w:line="276" w:lineRule="auto"/>
        <w:ind w:left="-720" w:firstLine="0"/>
        <w:rPr>
          <w:rFonts w:ascii="Lato" w:cs="Lato" w:eastAsia="Lato" w:hAnsi="Lato"/>
          <w:sz w:val="20"/>
          <w:szCs w:val="20"/>
        </w:rPr>
      </w:pPr>
      <w:r w:rsidDel="00000000" w:rsidR="00000000" w:rsidRPr="00000000">
        <w:rPr>
          <w:rFonts w:ascii="Lato" w:cs="Lato" w:eastAsia="Lato" w:hAnsi="Lato"/>
          <w:sz w:val="20"/>
          <w:szCs w:val="20"/>
          <w:rtl w:val="0"/>
        </w:rPr>
        <w:t xml:space="preserve">Even if you qualify for the classroom use exemption, it does not apply to:</w:t>
      </w:r>
    </w:p>
    <w:p w:rsidR="00000000" w:rsidDel="00000000" w:rsidP="00000000" w:rsidRDefault="00000000" w:rsidRPr="00000000" w14:paraId="000001FF">
      <w:pPr>
        <w:pageBreakBefore w:val="0"/>
        <w:widowControl w:val="0"/>
        <w:numPr>
          <w:ilvl w:val="0"/>
          <w:numId w:val="38"/>
        </w:numPr>
        <w:pBdr>
          <w:top w:color="auto" w:space="0" w:sz="0" w:val="none"/>
          <w:left w:color="auto" w:space="0" w:sz="0" w:val="none"/>
          <w:bottom w:color="auto" w:space="0" w:sz="0" w:val="none"/>
          <w:right w:color="auto" w:space="0" w:sz="0" w:val="none"/>
          <w:between w:color="auto" w:space="0" w:sz="0" w:val="none"/>
        </w:pBdr>
        <w:spacing w:after="0" w:before="0" w:line="276" w:lineRule="auto"/>
        <w:ind w:left="-36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Online activities of any kind </w:t>
      </w:r>
    </w:p>
    <w:p w:rsidR="00000000" w:rsidDel="00000000" w:rsidP="00000000" w:rsidRDefault="00000000" w:rsidRPr="00000000" w14:paraId="00000200">
      <w:pPr>
        <w:pageBreakBefore w:val="0"/>
        <w:widowControl w:val="0"/>
        <w:numPr>
          <w:ilvl w:val="0"/>
          <w:numId w:val="38"/>
        </w:numPr>
        <w:pBdr>
          <w:top w:color="auto" w:space="0" w:sz="0" w:val="none"/>
          <w:left w:color="auto" w:space="0" w:sz="0" w:val="none"/>
          <w:bottom w:color="auto" w:space="0" w:sz="0" w:val="none"/>
          <w:right w:color="auto" w:space="0" w:sz="0" w:val="none"/>
          <w:between w:color="auto" w:space="0" w:sz="0" w:val="none"/>
        </w:pBdr>
        <w:spacing w:after="220" w:line="276" w:lineRule="auto"/>
        <w:ind w:left="-36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Making or distributing copies of any kind (e.g., handing out readings in class)</w:t>
      </w:r>
      <w:r w:rsidDel="00000000" w:rsidR="00000000" w:rsidRPr="00000000">
        <w:rPr>
          <w:rtl w:val="0"/>
        </w:rPr>
      </w:r>
    </w:p>
    <w:tbl>
      <w:tblPr>
        <w:tblStyle w:val="Table27"/>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201">
            <w:pPr>
              <w:pStyle w:val="Heading3"/>
              <w:pageBreakBefore w:val="0"/>
              <w:spacing w:line="276" w:lineRule="auto"/>
              <w:rPr>
                <w:rFonts w:ascii="Lato" w:cs="Lato" w:eastAsia="Lato" w:hAnsi="Lato"/>
                <w:color w:val="ffffff"/>
              </w:rPr>
            </w:pPr>
            <w:bookmarkStart w:colFirst="0" w:colLast="0" w:name="_7oweuryfj7ib" w:id="34"/>
            <w:bookmarkEnd w:id="34"/>
            <w:r w:rsidDel="00000000" w:rsidR="00000000" w:rsidRPr="00000000">
              <w:rPr>
                <w:rtl w:val="0"/>
              </w:rPr>
            </w:r>
          </w:p>
        </w:tc>
      </w:tr>
    </w:tbl>
    <w:p w:rsidR="00000000" w:rsidDel="00000000" w:rsidP="00000000" w:rsidRDefault="00000000" w:rsidRPr="00000000" w14:paraId="00000202">
      <w:pPr>
        <w:pageBreakBefore w:val="0"/>
        <w:widowControl w:val="0"/>
        <w:pBdr>
          <w:top w:color="auto" w:space="0" w:sz="0" w:val="none"/>
          <w:left w:color="auto" w:space="0" w:sz="0" w:val="none"/>
          <w:bottom w:color="auto" w:space="0" w:sz="0" w:val="none"/>
          <w:right w:color="auto" w:space="0" w:sz="0" w:val="none"/>
          <w:between w:color="auto" w:space="0" w:sz="0" w:val="none"/>
        </w:pBdr>
        <w:spacing w:after="260" w:before="300" w:line="276" w:lineRule="auto"/>
        <w:ind w:left="-720" w:firstLine="0"/>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203">
      <w:pPr>
        <w:pageBreakBefore w:val="0"/>
        <w:widowControl w:val="0"/>
        <w:pBdr>
          <w:top w:color="auto" w:space="0" w:sz="0" w:val="none"/>
          <w:left w:color="auto" w:space="0" w:sz="0" w:val="none"/>
          <w:bottom w:color="auto" w:space="0" w:sz="0" w:val="none"/>
          <w:right w:color="auto" w:space="0" w:sz="0" w:val="none"/>
          <w:between w:color="auto" w:space="0" w:sz="0" w:val="none"/>
        </w:pBdr>
        <w:spacing w:after="0" w:before="0" w:line="276" w:lineRule="auto"/>
        <w:ind w:left="-720" w:firstLine="0"/>
        <w:rPr>
          <w:rFonts w:ascii="Lato Black" w:cs="Lato Black" w:eastAsia="Lato Black" w:hAnsi="Lato Black"/>
          <w:color w:val="357db9"/>
          <w:sz w:val="28"/>
          <w:szCs w:val="28"/>
        </w:rPr>
      </w:pPr>
      <w:r w:rsidDel="00000000" w:rsidR="00000000" w:rsidRPr="00000000">
        <w:rPr>
          <w:rFonts w:ascii="Lato Black" w:cs="Lato Black" w:eastAsia="Lato Black" w:hAnsi="Lato Black"/>
          <w:color w:val="357db9"/>
          <w:sz w:val="28"/>
          <w:szCs w:val="28"/>
          <w:rtl w:val="0"/>
        </w:rPr>
        <w:t xml:space="preserve">What is the TEACH Act?</w:t>
      </w:r>
    </w:p>
    <w:p w:rsidR="00000000" w:rsidDel="00000000" w:rsidP="00000000" w:rsidRDefault="00000000" w:rsidRPr="00000000" w14:paraId="00000204">
      <w:pPr>
        <w:pageBreakBefore w:val="0"/>
        <w:widowControl w:val="0"/>
        <w:pBdr>
          <w:top w:color="auto" w:space="0" w:sz="0" w:val="none"/>
          <w:left w:color="auto" w:space="0" w:sz="0" w:val="none"/>
          <w:bottom w:color="auto" w:space="0" w:sz="0" w:val="none"/>
          <w:right w:color="auto" w:space="0" w:sz="0" w:val="none"/>
          <w:between w:color="auto" w:space="0" w:sz="0" w:val="none"/>
        </w:pBdr>
        <w:spacing w:after="200" w:before="0" w:line="276" w:lineRule="auto"/>
        <w:ind w:left="-720" w:firstLine="0"/>
        <w:rPr>
          <w:rFonts w:ascii="Lato" w:cs="Lato" w:eastAsia="Lato" w:hAnsi="Lato"/>
          <w:i w:val="1"/>
          <w:sz w:val="20"/>
          <w:szCs w:val="20"/>
        </w:rPr>
      </w:pPr>
      <w:r w:rsidDel="00000000" w:rsidR="00000000" w:rsidRPr="00000000">
        <w:rPr>
          <w:rFonts w:ascii="Lato" w:cs="Lato" w:eastAsia="Lato" w:hAnsi="Lato"/>
          <w:color w:val="003366"/>
          <w:sz w:val="20"/>
          <w:szCs w:val="20"/>
          <w:rtl w:val="0"/>
        </w:rPr>
        <w:br w:type="textWrapping"/>
      </w:r>
      <w:r w:rsidDel="00000000" w:rsidR="00000000" w:rsidRPr="00000000">
        <w:rPr>
          <w:rFonts w:ascii="Lato" w:cs="Lato" w:eastAsia="Lato" w:hAnsi="Lato"/>
          <w:sz w:val="20"/>
          <w:szCs w:val="20"/>
          <w:rtl w:val="0"/>
        </w:rPr>
        <w:t xml:space="preserve">The TEACH Act is codified at 17 U.S.C. 110(2). It provides that it is </w:t>
      </w:r>
      <w:r w:rsidDel="00000000" w:rsidR="00000000" w:rsidRPr="00000000">
        <w:rPr>
          <w:rFonts w:ascii="Lato" w:cs="Lato" w:eastAsia="Lato" w:hAnsi="Lato"/>
          <w:sz w:val="20"/>
          <w:szCs w:val="20"/>
          <w:rtl w:val="0"/>
        </w:rPr>
        <w:t xml:space="preserve">not copyright</w:t>
      </w:r>
      <w:r w:rsidDel="00000000" w:rsidR="00000000" w:rsidRPr="00000000">
        <w:rPr>
          <w:rFonts w:ascii="Lato" w:cs="Lato" w:eastAsia="Lato" w:hAnsi="Lato"/>
          <w:sz w:val="20"/>
          <w:szCs w:val="20"/>
          <w:rtl w:val="0"/>
        </w:rPr>
        <w:t xml:space="preserve"> infringement for teachers and students at an accredited, nonprofit educational institution to transmit certain performances and displays of copyrighted works as part of a course if certain conditions are met.  If these conditions are not or cannot be met, use of the material will have to qualify as fair use or permission from the copyright holder(s) must be obtained. </w:t>
      </w:r>
      <w:r w:rsidDel="00000000" w:rsidR="00000000" w:rsidRPr="00000000">
        <w:rPr>
          <w:rFonts w:ascii="Lato" w:cs="Lato" w:eastAsia="Lato" w:hAnsi="Lato"/>
          <w:i w:val="1"/>
          <w:sz w:val="20"/>
          <w:szCs w:val="20"/>
          <w:rtl w:val="0"/>
        </w:rPr>
        <w:t xml:space="preserve">The requirements of the TEACH Act are onerous, and require the cooperation of your educational institution, including the IT department. Implementing TEACH can be very difficult because of its complexity and the many detailed requirements for instructors, technologists, and institutions.</w:t>
      </w:r>
    </w:p>
    <w:p w:rsidR="00000000" w:rsidDel="00000000" w:rsidP="00000000" w:rsidRDefault="00000000" w:rsidRPr="00000000" w14:paraId="00000205">
      <w:pPr>
        <w:pStyle w:val="Heading4"/>
        <w:pageBreakBefore w:val="0"/>
        <w:widowControl w:val="0"/>
        <w:ind w:left="-720" w:firstLine="0"/>
        <w:rPr>
          <w:rFonts w:ascii="Lato" w:cs="Lato" w:eastAsia="Lato" w:hAnsi="Lato"/>
          <w:color w:val="e07711"/>
        </w:rPr>
      </w:pPr>
      <w:bookmarkStart w:colFirst="0" w:colLast="0" w:name="_vmsojcurwugt" w:id="35"/>
      <w:bookmarkEnd w:id="35"/>
      <w:r w:rsidDel="00000000" w:rsidR="00000000" w:rsidRPr="00000000">
        <w:rPr>
          <w:rFonts w:ascii="Lato" w:cs="Lato" w:eastAsia="Lato" w:hAnsi="Lato"/>
          <w:color w:val="e07711"/>
          <w:rtl w:val="0"/>
        </w:rPr>
        <w:t xml:space="preserve">What is Open Licensing?</w:t>
      </w:r>
    </w:p>
    <w:p w:rsidR="00000000" w:rsidDel="00000000" w:rsidP="00000000" w:rsidRDefault="00000000" w:rsidRPr="00000000" w14:paraId="00000206">
      <w:pPr>
        <w:pageBreakBefore w:val="0"/>
        <w:widowControl w:val="0"/>
        <w:shd w:fill="ffffff" w:val="clear"/>
        <w:spacing w:after="260" w:line="276" w:lineRule="auto"/>
        <w:ind w:left="-720" w:firstLine="0"/>
        <w:rPr>
          <w:rFonts w:ascii="Lato" w:cs="Lato" w:eastAsia="Lato" w:hAnsi="Lato"/>
          <w:color w:val="222222"/>
          <w:sz w:val="20"/>
          <w:szCs w:val="20"/>
        </w:rPr>
      </w:pPr>
      <w:r w:rsidDel="00000000" w:rsidR="00000000" w:rsidRPr="00000000">
        <w:rPr>
          <w:rFonts w:ascii="Lato" w:cs="Lato" w:eastAsia="Lato" w:hAnsi="Lato"/>
          <w:color w:val="222222"/>
          <w:sz w:val="20"/>
          <w:szCs w:val="20"/>
          <w:rtl w:val="0"/>
        </w:rPr>
        <w:t xml:space="preserve">Open licenses support creators who want to share their work freely, and allow others more flexibility to reuse and share the creators’ works. OER are typically licensed under an open licensing system, with the most popular being the </w:t>
      </w:r>
      <w:hyperlink r:id="rId89">
        <w:r w:rsidDel="00000000" w:rsidR="00000000" w:rsidRPr="00000000">
          <w:rPr>
            <w:rFonts w:ascii="Lato" w:cs="Lato" w:eastAsia="Lato" w:hAnsi="Lato"/>
            <w:color w:val="1f50c4"/>
            <w:sz w:val="20"/>
            <w:szCs w:val="20"/>
            <w:u w:val="single"/>
            <w:rtl w:val="0"/>
          </w:rPr>
          <w:t xml:space="preserve">Creative Commons (CC)</w:t>
        </w:r>
      </w:hyperlink>
      <w:r w:rsidDel="00000000" w:rsidR="00000000" w:rsidRPr="00000000">
        <w:rPr>
          <w:rFonts w:ascii="Lato" w:cs="Lato" w:eastAsia="Lato" w:hAnsi="Lato"/>
          <w:color w:val="222222"/>
          <w:sz w:val="20"/>
          <w:szCs w:val="20"/>
          <w:rtl w:val="0"/>
        </w:rPr>
        <w:t xml:space="preserve"> licensing system. Specific benefits include:</w:t>
      </w:r>
    </w:p>
    <w:p w:rsidR="00000000" w:rsidDel="00000000" w:rsidP="00000000" w:rsidRDefault="00000000" w:rsidRPr="00000000" w14:paraId="00000207">
      <w:pPr>
        <w:pageBreakBefore w:val="0"/>
        <w:widowControl w:val="0"/>
        <w:numPr>
          <w:ilvl w:val="0"/>
          <w:numId w:val="24"/>
        </w:numPr>
        <w:shd w:fill="ffffff" w:val="clear"/>
        <w:spacing w:after="0" w:afterAutospacing="0" w:line="276" w:lineRule="auto"/>
        <w:ind w:left="-36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Allowing others to distribute the work freely, which in turn promotes wider circulation than if an individual </w:t>
      </w:r>
      <w:r w:rsidDel="00000000" w:rsidR="00000000" w:rsidRPr="00000000">
        <w:rPr>
          <w:rFonts w:ascii="Lato" w:cs="Lato" w:eastAsia="Lato" w:hAnsi="Lato"/>
          <w:color w:val="222222"/>
          <w:sz w:val="20"/>
          <w:szCs w:val="20"/>
          <w:rtl w:val="0"/>
        </w:rPr>
        <w:t xml:space="preserve">or group retained the exclusive right to distribute;</w:t>
      </w:r>
    </w:p>
    <w:p w:rsidR="00000000" w:rsidDel="00000000" w:rsidP="00000000" w:rsidRDefault="00000000" w:rsidRPr="00000000" w14:paraId="00000208">
      <w:pPr>
        <w:pageBreakBefore w:val="0"/>
        <w:widowControl w:val="0"/>
        <w:numPr>
          <w:ilvl w:val="0"/>
          <w:numId w:val="24"/>
        </w:numPr>
        <w:shd w:fill="ffffff" w:val="clear"/>
        <w:spacing w:after="0" w:afterAutospacing="0" w:line="276" w:lineRule="auto"/>
        <w:ind w:left="-360" w:hanging="360"/>
        <w:rPr>
          <w:rFonts w:ascii="Lato" w:cs="Lato" w:eastAsia="Lato" w:hAnsi="Lato"/>
          <w:color w:val="222222"/>
          <w:sz w:val="20"/>
          <w:szCs w:val="20"/>
          <w:u w:val="none"/>
        </w:rPr>
      </w:pPr>
      <w:r w:rsidDel="00000000" w:rsidR="00000000" w:rsidRPr="00000000">
        <w:rPr>
          <w:rFonts w:ascii="Lato" w:cs="Lato" w:eastAsia="Lato" w:hAnsi="Lato"/>
          <w:color w:val="222222"/>
          <w:sz w:val="20"/>
          <w:szCs w:val="20"/>
          <w:rtl w:val="0"/>
        </w:rPr>
        <w:t xml:space="preserve">Reducing or eliminating the need for others to ask for permission to use or share the work, which can be time consuming, especially if the work has many authors;</w:t>
      </w:r>
    </w:p>
    <w:p w:rsidR="00000000" w:rsidDel="00000000" w:rsidP="00000000" w:rsidRDefault="00000000" w:rsidRPr="00000000" w14:paraId="00000209">
      <w:pPr>
        <w:pageBreakBefore w:val="0"/>
        <w:widowControl w:val="0"/>
        <w:numPr>
          <w:ilvl w:val="0"/>
          <w:numId w:val="24"/>
        </w:numPr>
        <w:shd w:fill="ffffff" w:val="clear"/>
        <w:spacing w:after="0" w:afterAutospacing="0" w:line="276" w:lineRule="auto"/>
        <w:ind w:left="-360" w:hanging="360"/>
        <w:rPr>
          <w:rFonts w:ascii="Lato" w:cs="Lato" w:eastAsia="Lato" w:hAnsi="Lato"/>
          <w:color w:val="222222"/>
          <w:sz w:val="20"/>
          <w:szCs w:val="20"/>
          <w:u w:val="none"/>
        </w:rPr>
      </w:pPr>
      <w:r w:rsidDel="00000000" w:rsidR="00000000" w:rsidRPr="00000000">
        <w:rPr>
          <w:rFonts w:ascii="Lato" w:cs="Lato" w:eastAsia="Lato" w:hAnsi="Lato"/>
          <w:color w:val="222222"/>
          <w:sz w:val="20"/>
          <w:szCs w:val="20"/>
          <w:rtl w:val="0"/>
        </w:rPr>
        <w:t xml:space="preserve">Encouraging others to continuously improve and add value to the work; and</w:t>
      </w:r>
    </w:p>
    <w:p w:rsidR="00000000" w:rsidDel="00000000" w:rsidP="00000000" w:rsidRDefault="00000000" w:rsidRPr="00000000" w14:paraId="0000020A">
      <w:pPr>
        <w:pageBreakBefore w:val="0"/>
        <w:widowControl w:val="0"/>
        <w:numPr>
          <w:ilvl w:val="0"/>
          <w:numId w:val="24"/>
        </w:numPr>
        <w:shd w:fill="ffffff" w:val="clear"/>
        <w:spacing w:after="0" w:before="0" w:line="276" w:lineRule="auto"/>
        <w:ind w:left="-360" w:hanging="360"/>
        <w:rPr>
          <w:rFonts w:ascii="Lato" w:cs="Lato" w:eastAsia="Lato" w:hAnsi="Lato"/>
          <w:color w:val="222222"/>
          <w:sz w:val="20"/>
          <w:szCs w:val="20"/>
          <w:u w:val="none"/>
        </w:rPr>
      </w:pPr>
      <w:r w:rsidDel="00000000" w:rsidR="00000000" w:rsidRPr="00000000">
        <w:rPr>
          <w:rFonts w:ascii="Lato" w:cs="Lato" w:eastAsia="Lato" w:hAnsi="Lato"/>
          <w:color w:val="222222"/>
          <w:sz w:val="20"/>
          <w:szCs w:val="20"/>
          <w:rtl w:val="0"/>
        </w:rPr>
        <w:t xml:space="preserve">Encouraging others to create new works based on the original work - e.g. translations, adaptations, or works with a different scope or focus.</w:t>
      </w:r>
    </w:p>
    <w:p w:rsidR="00000000" w:rsidDel="00000000" w:rsidP="00000000" w:rsidRDefault="00000000" w:rsidRPr="00000000" w14:paraId="0000020B">
      <w:pPr>
        <w:pStyle w:val="Heading4"/>
        <w:pageBreakBefore w:val="0"/>
        <w:widowControl w:val="0"/>
        <w:ind w:left="-720" w:firstLine="0"/>
        <w:rPr>
          <w:rFonts w:ascii="Lato" w:cs="Lato" w:eastAsia="Lato" w:hAnsi="Lato"/>
          <w:color w:val="e07711"/>
        </w:rPr>
      </w:pPr>
      <w:bookmarkStart w:colFirst="0" w:colLast="0" w:name="_fonq43rwcl82" w:id="36"/>
      <w:bookmarkEnd w:id="36"/>
      <w:r w:rsidDel="00000000" w:rsidR="00000000" w:rsidRPr="00000000">
        <w:rPr>
          <w:color w:val="222222"/>
          <w:sz w:val="20"/>
          <w:szCs w:val="20"/>
          <w:rtl w:val="0"/>
        </w:rPr>
        <w:br w:type="textWrapping"/>
      </w:r>
      <w:r w:rsidDel="00000000" w:rsidR="00000000" w:rsidRPr="00000000">
        <w:rPr>
          <w:rFonts w:ascii="Lato" w:cs="Lato" w:eastAsia="Lato" w:hAnsi="Lato"/>
          <w:color w:val="e07711"/>
          <w:rtl w:val="0"/>
        </w:rPr>
        <w:t xml:space="preserve">What is the Public Domain?</w:t>
      </w:r>
    </w:p>
    <w:p w:rsidR="00000000" w:rsidDel="00000000" w:rsidP="00000000" w:rsidRDefault="00000000" w:rsidRPr="00000000" w14:paraId="0000020C">
      <w:pPr>
        <w:pageBreakBefore w:val="0"/>
        <w:widowControl w:val="0"/>
        <w:ind w:left="-720" w:firstLine="0"/>
        <w:rPr>
          <w:rFonts w:ascii="Lato" w:cs="Lato" w:eastAsia="Lato" w:hAnsi="Lato"/>
          <w:color w:val="222222"/>
          <w:sz w:val="20"/>
          <w:szCs w:val="20"/>
        </w:rPr>
      </w:pPr>
      <w:r w:rsidDel="00000000" w:rsidR="00000000" w:rsidRPr="00000000">
        <w:rPr>
          <w:i w:val="1"/>
          <w:color w:val="e07711"/>
          <w:rtl w:val="0"/>
        </w:rPr>
        <w:br w:type="textWrapping"/>
      </w:r>
      <w:r w:rsidDel="00000000" w:rsidR="00000000" w:rsidRPr="00000000">
        <w:rPr>
          <w:rFonts w:ascii="Lato" w:cs="Lato" w:eastAsia="Lato" w:hAnsi="Lato"/>
          <w:color w:val="222222"/>
          <w:sz w:val="20"/>
          <w:szCs w:val="20"/>
          <w:rtl w:val="0"/>
        </w:rPr>
        <w:t xml:space="preserve">Public domain works are not restricted by copyright, and do not require a license or fee to use. Public domain works may be used without any restrictions—they may be downloaded, shared, edited, remixed, repurposed, etc.</w:t>
      </w:r>
    </w:p>
    <w:p w:rsidR="00000000" w:rsidDel="00000000" w:rsidP="00000000" w:rsidRDefault="00000000" w:rsidRPr="00000000" w14:paraId="0000020D">
      <w:pPr>
        <w:pageBreakBefore w:val="0"/>
        <w:widowControl w:val="0"/>
        <w:spacing w:after="0" w:before="0" w:line="276" w:lineRule="auto"/>
        <w:ind w:left="-720" w:firstLine="0"/>
        <w:rPr>
          <w:rFonts w:ascii="Lato" w:cs="Lato" w:eastAsia="Lato" w:hAnsi="Lato"/>
          <w:color w:val="222222"/>
          <w:sz w:val="20"/>
          <w:szCs w:val="20"/>
        </w:rPr>
      </w:pPr>
      <w:r w:rsidDel="00000000" w:rsidR="00000000" w:rsidRPr="00000000">
        <w:rPr>
          <w:rtl w:val="0"/>
        </w:rPr>
      </w:r>
    </w:p>
    <w:p w:rsidR="00000000" w:rsidDel="00000000" w:rsidP="00000000" w:rsidRDefault="00000000" w:rsidRPr="00000000" w14:paraId="0000020E">
      <w:pPr>
        <w:pageBreakBefore w:val="0"/>
        <w:widowControl w:val="0"/>
        <w:pBdr>
          <w:top w:color="auto" w:space="0" w:sz="0" w:val="none"/>
          <w:left w:color="auto" w:space="0" w:sz="0" w:val="none"/>
          <w:bottom w:color="auto" w:space="0" w:sz="0" w:val="none"/>
          <w:right w:color="auto" w:space="0" w:sz="0" w:val="none"/>
          <w:between w:color="auto" w:space="0" w:sz="0" w:val="none"/>
        </w:pBdr>
        <w:spacing w:after="0" w:before="0" w:line="276" w:lineRule="auto"/>
        <w:ind w:left="-720" w:firstLine="0"/>
        <w:rPr>
          <w:rFonts w:ascii="Lato" w:cs="Lato" w:eastAsia="Lato" w:hAnsi="Lato"/>
          <w:color w:val="222222"/>
          <w:sz w:val="20"/>
          <w:szCs w:val="20"/>
        </w:rPr>
      </w:pPr>
      <w:r w:rsidDel="00000000" w:rsidR="00000000" w:rsidRPr="00000000">
        <w:rPr>
          <w:rFonts w:ascii="Lato" w:cs="Lato" w:eastAsia="Lato" w:hAnsi="Lato"/>
          <w:color w:val="222222"/>
          <w:sz w:val="20"/>
          <w:szCs w:val="20"/>
          <w:rtl w:val="0"/>
        </w:rPr>
        <w:t xml:space="preserve">Works in the public domain are those whose copyright rights have expired, have been forfeited, or are inapplicable. There are three main categories of public domain works: </w:t>
      </w:r>
    </w:p>
    <w:p w:rsidR="00000000" w:rsidDel="00000000" w:rsidP="00000000" w:rsidRDefault="00000000" w:rsidRPr="00000000" w14:paraId="0000020F">
      <w:pPr>
        <w:pageBreakBefore w:val="0"/>
        <w:widowControl w:val="0"/>
        <w:pBdr>
          <w:top w:color="auto" w:space="0" w:sz="0" w:val="none"/>
          <w:left w:color="auto" w:space="0" w:sz="0" w:val="none"/>
          <w:bottom w:color="auto" w:space="0" w:sz="0" w:val="none"/>
          <w:right w:color="auto" w:space="0" w:sz="0" w:val="none"/>
          <w:between w:color="auto" w:space="0" w:sz="0" w:val="none"/>
        </w:pBdr>
        <w:spacing w:after="0" w:before="0" w:line="276" w:lineRule="auto"/>
        <w:ind w:left="-720" w:firstLine="0"/>
        <w:rPr>
          <w:rFonts w:ascii="Lato" w:cs="Lato" w:eastAsia="Lato" w:hAnsi="Lato"/>
          <w:color w:val="222222"/>
          <w:sz w:val="20"/>
          <w:szCs w:val="20"/>
        </w:rPr>
      </w:pPr>
      <w:r w:rsidDel="00000000" w:rsidR="00000000" w:rsidRPr="00000000">
        <w:rPr>
          <w:rtl w:val="0"/>
        </w:rPr>
      </w:r>
    </w:p>
    <w:p w:rsidR="00000000" w:rsidDel="00000000" w:rsidP="00000000" w:rsidRDefault="00000000" w:rsidRPr="00000000" w14:paraId="00000210">
      <w:pPr>
        <w:pageBreakBefore w:val="0"/>
        <w:widowControl w:val="0"/>
        <w:numPr>
          <w:ilvl w:val="0"/>
          <w:numId w:val="18"/>
        </w:numPr>
        <w:pBdr>
          <w:top w:color="auto" w:space="0" w:sz="0" w:val="none"/>
          <w:left w:color="auto" w:space="0" w:sz="0" w:val="none"/>
          <w:bottom w:color="auto" w:space="0" w:sz="0" w:val="none"/>
          <w:right w:color="auto" w:space="0" w:sz="0" w:val="none"/>
          <w:between w:color="auto" w:space="0" w:sz="0" w:val="none"/>
        </w:pBdr>
        <w:spacing w:after="0" w:before="0" w:line="276" w:lineRule="auto"/>
        <w:ind w:left="-360" w:hanging="360"/>
        <w:rPr>
          <w:rFonts w:ascii="Lato" w:cs="Lato" w:eastAsia="Lato" w:hAnsi="Lato"/>
          <w:color w:val="222222"/>
          <w:sz w:val="20"/>
          <w:szCs w:val="20"/>
          <w:u w:val="none"/>
        </w:rPr>
      </w:pPr>
      <w:r w:rsidDel="00000000" w:rsidR="00000000" w:rsidRPr="00000000">
        <w:rPr>
          <w:rFonts w:ascii="Lato" w:cs="Lato" w:eastAsia="Lato" w:hAnsi="Lato"/>
          <w:color w:val="222222"/>
          <w:sz w:val="20"/>
          <w:szCs w:val="20"/>
          <w:rtl w:val="0"/>
        </w:rPr>
        <w:t xml:space="preserve">Works that automatically enter the public domain upon creation, because they are not copyrightable. For example, book titles, short phrases and slogans, ideas and facts, processes and systems, and certain government documents;</w:t>
      </w:r>
    </w:p>
    <w:p w:rsidR="00000000" w:rsidDel="00000000" w:rsidP="00000000" w:rsidRDefault="00000000" w:rsidRPr="00000000" w14:paraId="00000211">
      <w:pPr>
        <w:pageBreakBefore w:val="0"/>
        <w:widowControl w:val="0"/>
        <w:numPr>
          <w:ilvl w:val="0"/>
          <w:numId w:val="18"/>
        </w:numPr>
        <w:spacing w:after="0" w:afterAutospacing="0" w:line="276" w:lineRule="auto"/>
        <w:ind w:left="-360" w:hanging="360"/>
        <w:rPr>
          <w:rFonts w:ascii="Lato" w:cs="Lato" w:eastAsia="Lato" w:hAnsi="Lato"/>
          <w:sz w:val="20"/>
          <w:szCs w:val="20"/>
        </w:rPr>
      </w:pPr>
      <w:r w:rsidDel="00000000" w:rsidR="00000000" w:rsidRPr="00000000">
        <w:rPr>
          <w:rFonts w:ascii="Lato" w:cs="Lato" w:eastAsia="Lato" w:hAnsi="Lato"/>
          <w:color w:val="222222"/>
          <w:sz w:val="20"/>
          <w:szCs w:val="20"/>
          <w:rtl w:val="0"/>
        </w:rPr>
        <w:t xml:space="preserve">Works that have been assigned to the public domain by their creators; and</w:t>
      </w:r>
    </w:p>
    <w:p w:rsidR="00000000" w:rsidDel="00000000" w:rsidP="00000000" w:rsidRDefault="00000000" w:rsidRPr="00000000" w14:paraId="00000212">
      <w:pPr>
        <w:pageBreakBefore w:val="0"/>
        <w:widowControl w:val="0"/>
        <w:numPr>
          <w:ilvl w:val="0"/>
          <w:numId w:val="18"/>
        </w:numPr>
        <w:spacing w:after="0" w:before="0" w:line="276" w:lineRule="auto"/>
        <w:ind w:left="-360" w:hanging="360"/>
        <w:rPr>
          <w:rFonts w:ascii="Lato" w:cs="Lato" w:eastAsia="Lato" w:hAnsi="Lato"/>
          <w:sz w:val="20"/>
          <w:szCs w:val="20"/>
        </w:rPr>
      </w:pPr>
      <w:r w:rsidDel="00000000" w:rsidR="00000000" w:rsidRPr="00000000">
        <w:rPr>
          <w:rFonts w:ascii="Lato" w:cs="Lato" w:eastAsia="Lato" w:hAnsi="Lato"/>
          <w:color w:val="222222"/>
          <w:sz w:val="20"/>
          <w:szCs w:val="20"/>
          <w:rtl w:val="0"/>
        </w:rPr>
        <w:t xml:space="preserve">Works that have entered the public domain because the copyright on them has expired in the U.S</w:t>
      </w:r>
    </w:p>
    <w:p w:rsidR="00000000" w:rsidDel="00000000" w:rsidP="00000000" w:rsidRDefault="00000000" w:rsidRPr="00000000" w14:paraId="00000213">
      <w:pPr>
        <w:pageBreakBefore w:val="0"/>
        <w:widowControl w:val="0"/>
        <w:spacing w:after="0" w:before="0" w:line="276" w:lineRule="auto"/>
        <w:ind w:left="720" w:firstLine="0"/>
        <w:rPr>
          <w:rFonts w:ascii="Lato" w:cs="Lato" w:eastAsia="Lato" w:hAnsi="Lato"/>
          <w:color w:val="222222"/>
          <w:sz w:val="20"/>
          <w:szCs w:val="20"/>
        </w:rPr>
      </w:pPr>
      <w:r w:rsidDel="00000000" w:rsidR="00000000" w:rsidRPr="00000000">
        <w:rPr>
          <w:rtl w:val="0"/>
        </w:rPr>
      </w:r>
    </w:p>
    <w:p w:rsidR="00000000" w:rsidDel="00000000" w:rsidP="00000000" w:rsidRDefault="00000000" w:rsidRPr="00000000" w14:paraId="00000214">
      <w:pPr>
        <w:pageBreakBefore w:val="0"/>
        <w:widowControl w:val="0"/>
        <w:shd w:fill="ffffff" w:val="clear"/>
        <w:spacing w:after="260" w:line="276" w:lineRule="auto"/>
        <w:ind w:left="-720" w:firstLine="0"/>
        <w:rPr>
          <w:rFonts w:ascii="Lato" w:cs="Lato" w:eastAsia="Lato" w:hAnsi="Lato"/>
          <w:sz w:val="18"/>
          <w:szCs w:val="18"/>
        </w:rPr>
      </w:pPr>
      <w:r w:rsidDel="00000000" w:rsidR="00000000" w:rsidRPr="00000000">
        <w:rPr>
          <w:rFonts w:ascii="Lato" w:cs="Lato" w:eastAsia="Lato" w:hAnsi="Lato"/>
          <w:color w:val="222222"/>
          <w:sz w:val="20"/>
          <w:szCs w:val="20"/>
          <w:rtl w:val="0"/>
        </w:rPr>
        <w:t xml:space="preserve">_________________________________</w:t>
        <w:br w:type="textWrapping"/>
      </w:r>
      <w:r w:rsidDel="00000000" w:rsidR="00000000" w:rsidRPr="00000000">
        <w:rPr>
          <w:rFonts w:ascii="Lato" w:cs="Lato" w:eastAsia="Lato" w:hAnsi="Lato"/>
          <w:color w:val="222222"/>
          <w:sz w:val="18"/>
          <w:szCs w:val="18"/>
          <w:rtl w:val="0"/>
        </w:rPr>
        <w:t xml:space="preserve">“Where to Find Use Permissions on Digital Resources,”  “Understanding Copyright” and “What is the Public Domain” are derivatives of text in  The </w:t>
      </w:r>
      <w:hyperlink r:id="rId90">
        <w:r w:rsidDel="00000000" w:rsidR="00000000" w:rsidRPr="00000000">
          <w:rPr>
            <w:rFonts w:ascii="Lato" w:cs="Lato" w:eastAsia="Lato" w:hAnsi="Lato"/>
            <w:color w:val="1155cc"/>
            <w:sz w:val="18"/>
            <w:szCs w:val="18"/>
            <w:u w:val="single"/>
            <w:rtl w:val="0"/>
          </w:rPr>
          <w:t xml:space="preserve">Permissions Guide for Educators</w:t>
        </w:r>
      </w:hyperlink>
      <w:r w:rsidDel="00000000" w:rsidR="00000000" w:rsidRPr="00000000">
        <w:rPr>
          <w:rFonts w:ascii="Lato" w:cs="Lato" w:eastAsia="Lato" w:hAnsi="Lato"/>
          <w:color w:val="222222"/>
          <w:sz w:val="18"/>
          <w:szCs w:val="18"/>
          <w:rtl w:val="0"/>
        </w:rPr>
        <w:t xml:space="preserve">, by </w:t>
      </w:r>
      <w:hyperlink r:id="rId91">
        <w:r w:rsidDel="00000000" w:rsidR="00000000" w:rsidRPr="00000000">
          <w:rPr>
            <w:rFonts w:ascii="Lato" w:cs="Lato" w:eastAsia="Lato" w:hAnsi="Lato"/>
            <w:color w:val="1155cc"/>
            <w:sz w:val="18"/>
            <w:szCs w:val="18"/>
            <w:u w:val="single"/>
            <w:rtl w:val="0"/>
          </w:rPr>
          <w:t xml:space="preserve">ISKME</w:t>
        </w:r>
      </w:hyperlink>
      <w:r w:rsidDel="00000000" w:rsidR="00000000" w:rsidRPr="00000000">
        <w:rPr>
          <w:rFonts w:ascii="Lato" w:cs="Lato" w:eastAsia="Lato" w:hAnsi="Lato"/>
          <w:color w:val="222222"/>
          <w:sz w:val="18"/>
          <w:szCs w:val="18"/>
          <w:rtl w:val="0"/>
        </w:rPr>
        <w:t xml:space="preserve">, licensed under </w:t>
      </w:r>
      <w:hyperlink r:id="rId92">
        <w:r w:rsidDel="00000000" w:rsidR="00000000" w:rsidRPr="00000000">
          <w:rPr>
            <w:rFonts w:ascii="Lato" w:cs="Lato" w:eastAsia="Lato" w:hAnsi="Lato"/>
            <w:color w:val="1155cc"/>
            <w:sz w:val="18"/>
            <w:szCs w:val="18"/>
            <w:u w:val="single"/>
            <w:rtl w:val="0"/>
          </w:rPr>
          <w:t xml:space="preserve">CC BY 4.0</w:t>
        </w:r>
      </w:hyperlink>
      <w:r w:rsidDel="00000000" w:rsidR="00000000" w:rsidRPr="00000000">
        <w:rPr>
          <w:rFonts w:ascii="Lato" w:cs="Lato" w:eastAsia="Lato" w:hAnsi="Lato"/>
          <w:i w:val="1"/>
          <w:color w:val="222222"/>
          <w:sz w:val="18"/>
          <w:szCs w:val="18"/>
          <w:rtl w:val="0"/>
        </w:rPr>
        <w:t xml:space="preserve">.  </w:t>
      </w:r>
      <w:r w:rsidDel="00000000" w:rsidR="00000000" w:rsidRPr="00000000">
        <w:rPr>
          <w:rFonts w:ascii="Lato" w:cs="Lato" w:eastAsia="Lato" w:hAnsi="Lato"/>
          <w:color w:val="222222"/>
          <w:sz w:val="18"/>
          <w:szCs w:val="18"/>
          <w:rtl w:val="0"/>
        </w:rPr>
        <w:t xml:space="preserve">“What is Open Licensing”</w:t>
      </w:r>
      <w:r w:rsidDel="00000000" w:rsidR="00000000" w:rsidRPr="00000000">
        <w:rPr>
          <w:rFonts w:ascii="Lato" w:cs="Lato" w:eastAsia="Lato" w:hAnsi="Lato"/>
          <w:i w:val="1"/>
          <w:color w:val="222222"/>
          <w:sz w:val="18"/>
          <w:szCs w:val="18"/>
          <w:rtl w:val="0"/>
        </w:rPr>
        <w:t xml:space="preserve"> </w:t>
      </w:r>
      <w:r w:rsidDel="00000000" w:rsidR="00000000" w:rsidRPr="00000000">
        <w:rPr>
          <w:rFonts w:ascii="Lato" w:cs="Lato" w:eastAsia="Lato" w:hAnsi="Lato"/>
          <w:color w:val="222222"/>
          <w:sz w:val="18"/>
          <w:szCs w:val="18"/>
          <w:rtl w:val="0"/>
        </w:rPr>
        <w:t xml:space="preserve">is a derivative of </w:t>
      </w:r>
      <w:hyperlink r:id="rId93">
        <w:r w:rsidDel="00000000" w:rsidR="00000000" w:rsidRPr="00000000">
          <w:rPr>
            <w:rFonts w:ascii="Lato" w:cs="Lato" w:eastAsia="Lato" w:hAnsi="Lato"/>
            <w:color w:val="1f50c4"/>
            <w:sz w:val="18"/>
            <w:szCs w:val="18"/>
            <w:u w:val="single"/>
            <w:rtl w:val="0"/>
          </w:rPr>
          <w:t xml:space="preserve">Guide to Open Licensing, </w:t>
        </w:r>
      </w:hyperlink>
      <w:r w:rsidDel="00000000" w:rsidR="00000000" w:rsidRPr="00000000">
        <w:rPr>
          <w:rFonts w:ascii="Lato" w:cs="Lato" w:eastAsia="Lato" w:hAnsi="Lato"/>
          <w:color w:val="222222"/>
          <w:sz w:val="18"/>
          <w:szCs w:val="18"/>
          <w:rtl w:val="0"/>
        </w:rPr>
        <w:t xml:space="preserve">by </w:t>
      </w:r>
      <w:hyperlink r:id="rId94">
        <w:r w:rsidDel="00000000" w:rsidR="00000000" w:rsidRPr="00000000">
          <w:rPr>
            <w:rFonts w:ascii="Lato" w:cs="Lato" w:eastAsia="Lato" w:hAnsi="Lato"/>
            <w:color w:val="1f50c4"/>
            <w:sz w:val="18"/>
            <w:szCs w:val="18"/>
            <w:u w:val="single"/>
            <w:rtl w:val="0"/>
          </w:rPr>
          <w:t xml:space="preserve">Open Knowledge International</w:t>
        </w:r>
      </w:hyperlink>
      <w:r w:rsidDel="00000000" w:rsidR="00000000" w:rsidRPr="00000000">
        <w:rPr>
          <w:rFonts w:ascii="Lato" w:cs="Lato" w:eastAsia="Lato" w:hAnsi="Lato"/>
          <w:color w:val="222222"/>
          <w:sz w:val="18"/>
          <w:szCs w:val="18"/>
          <w:rtl w:val="0"/>
        </w:rPr>
        <w:t xml:space="preserve">, licensed under </w:t>
      </w:r>
      <w:hyperlink r:id="rId95">
        <w:r w:rsidDel="00000000" w:rsidR="00000000" w:rsidRPr="00000000">
          <w:rPr>
            <w:rFonts w:ascii="Lato" w:cs="Lato" w:eastAsia="Lato" w:hAnsi="Lato"/>
            <w:color w:val="1f50c4"/>
            <w:sz w:val="18"/>
            <w:szCs w:val="18"/>
            <w:u w:val="single"/>
            <w:rtl w:val="0"/>
          </w:rPr>
          <w:t xml:space="preserve">CC BY 4.0</w:t>
        </w:r>
      </w:hyperlink>
      <w:r w:rsidDel="00000000" w:rsidR="00000000" w:rsidRPr="00000000">
        <w:rPr>
          <w:rtl w:val="0"/>
        </w:rPr>
      </w:r>
    </w:p>
    <w:p w:rsidR="00000000" w:rsidDel="00000000" w:rsidP="00000000" w:rsidRDefault="00000000" w:rsidRPr="00000000" w14:paraId="00000215">
      <w:pPr>
        <w:pageBreakBefore w:val="0"/>
        <w:widowControl w:val="0"/>
        <w:pBdr>
          <w:top w:color="auto" w:space="0" w:sz="0" w:val="none"/>
          <w:left w:color="auto" w:space="0" w:sz="0" w:val="none"/>
          <w:bottom w:color="auto" w:space="0" w:sz="0" w:val="none"/>
          <w:right w:color="auto" w:space="0" w:sz="0" w:val="none"/>
          <w:between w:color="auto" w:space="0" w:sz="0" w:val="none"/>
        </w:pBdr>
        <w:spacing w:after="220" w:line="276" w:lineRule="auto"/>
        <w:ind w:left="0" w:firstLine="0"/>
        <w:rPr>
          <w:rFonts w:ascii="Lato" w:cs="Lato" w:eastAsia="Lato" w:hAnsi="Lato"/>
          <w:color w:val="e07711"/>
          <w:sz w:val="18"/>
          <w:szCs w:val="18"/>
        </w:rPr>
      </w:pPr>
      <w:r w:rsidDel="00000000" w:rsidR="00000000" w:rsidRPr="00000000">
        <w:rPr>
          <w:rtl w:val="0"/>
        </w:rPr>
      </w:r>
    </w:p>
    <w:tbl>
      <w:tblPr>
        <w:tblStyle w:val="Table28"/>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216">
            <w:pPr>
              <w:pStyle w:val="Heading3"/>
              <w:pageBreakBefore w:val="0"/>
              <w:spacing w:line="276" w:lineRule="auto"/>
              <w:rPr>
                <w:rFonts w:ascii="Lato" w:cs="Lato" w:eastAsia="Lato" w:hAnsi="Lato"/>
                <w:color w:val="ffffff"/>
              </w:rPr>
            </w:pPr>
            <w:bookmarkStart w:colFirst="0" w:colLast="0" w:name="_6zpt1czn4g0" w:id="37"/>
            <w:bookmarkEnd w:id="37"/>
            <w:r w:rsidDel="00000000" w:rsidR="00000000" w:rsidRPr="00000000">
              <w:rPr>
                <w:rtl w:val="0"/>
              </w:rPr>
            </w:r>
          </w:p>
        </w:tc>
      </w:tr>
    </w:tbl>
    <w:p w:rsidR="00000000" w:rsidDel="00000000" w:rsidP="00000000" w:rsidRDefault="00000000" w:rsidRPr="00000000" w14:paraId="00000217">
      <w:pPr>
        <w:pStyle w:val="Heading2"/>
        <w:pageBreakBefore w:val="0"/>
        <w:widowControl w:val="0"/>
        <w:spacing w:before="200" w:lineRule="auto"/>
        <w:ind w:left="-720" w:firstLine="0"/>
        <w:rPr>
          <w:rFonts w:ascii="Lato" w:cs="Lato" w:eastAsia="Lato" w:hAnsi="Lato"/>
          <w:b w:val="1"/>
          <w:sz w:val="20"/>
          <w:szCs w:val="20"/>
        </w:rPr>
      </w:pPr>
      <w:bookmarkStart w:colFirst="0" w:colLast="0" w:name="_lz229huot0n9" w:id="38"/>
      <w:bookmarkEnd w:id="38"/>
      <w:r w:rsidDel="00000000" w:rsidR="00000000" w:rsidRPr="00000000">
        <w:rPr>
          <w:rFonts w:ascii="Lato Black" w:cs="Lato Black" w:eastAsia="Lato Black" w:hAnsi="Lato Black"/>
          <w:color w:val="357db9"/>
          <w:sz w:val="28"/>
          <w:szCs w:val="28"/>
          <w:rtl w:val="0"/>
        </w:rPr>
        <w:t xml:space="preserve">Creative Commons Licenses</w:t>
      </w:r>
      <w:r w:rsidDel="00000000" w:rsidR="00000000" w:rsidRPr="00000000">
        <w:rPr>
          <w:rFonts w:ascii="Lato" w:cs="Lato" w:eastAsia="Lato" w:hAnsi="Lato"/>
          <w:b w:val="1"/>
          <w:sz w:val="20"/>
          <w:szCs w:val="20"/>
          <w:rtl w:val="0"/>
        </w:rPr>
        <w:br w:type="textWrapping"/>
      </w:r>
    </w:p>
    <w:p w:rsidR="00000000" w:rsidDel="00000000" w:rsidP="00000000" w:rsidRDefault="00000000" w:rsidRPr="00000000" w14:paraId="00000218">
      <w:pPr>
        <w:pageBreakBefore w:val="0"/>
        <w:widowControl w:val="0"/>
        <w:spacing w:after="0" w:before="0" w:line="276" w:lineRule="auto"/>
        <w:ind w:left="-720" w:firstLine="0"/>
        <w:rPr>
          <w:rFonts w:ascii="Lato" w:cs="Lato" w:eastAsia="Lato" w:hAnsi="Lato"/>
          <w:b w:val="1"/>
          <w:sz w:val="20"/>
          <w:szCs w:val="20"/>
        </w:rPr>
      </w:pPr>
      <w:r w:rsidDel="00000000" w:rsidR="00000000" w:rsidRPr="00000000">
        <w:rPr>
          <w:rFonts w:ascii="Lato" w:cs="Lato" w:eastAsia="Lato" w:hAnsi="Lato"/>
          <w:b w:val="1"/>
          <w:sz w:val="20"/>
          <w:szCs w:val="20"/>
          <w:rtl w:val="0"/>
        </w:rPr>
        <w:t xml:space="preserve">What Are Creative Commons Licenses?</w:t>
      </w:r>
    </w:p>
    <w:p w:rsidR="00000000" w:rsidDel="00000000" w:rsidP="00000000" w:rsidRDefault="00000000" w:rsidRPr="00000000" w14:paraId="00000219">
      <w:pPr>
        <w:pageBreakBefore w:val="0"/>
        <w:widowControl w:val="0"/>
        <w:spacing w:after="0" w:before="0" w:line="276" w:lineRule="auto"/>
        <w:ind w:left="-720" w:firstLine="0"/>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21A">
      <w:pPr>
        <w:pageBreakBefore w:val="0"/>
        <w:widowControl w:val="0"/>
        <w:spacing w:line="276" w:lineRule="auto"/>
        <w:ind w:left="-720" w:firstLine="0"/>
        <w:rPr>
          <w:rFonts w:ascii="Lato" w:cs="Lato" w:eastAsia="Lato" w:hAnsi="Lato"/>
          <w:b w:val="1"/>
          <w:sz w:val="20"/>
          <w:szCs w:val="20"/>
        </w:rPr>
      </w:pPr>
      <w:r w:rsidDel="00000000" w:rsidR="00000000" w:rsidRPr="00000000">
        <w:rPr>
          <w:rFonts w:ascii="Lato" w:cs="Lato" w:eastAsia="Lato" w:hAnsi="Lato"/>
          <w:sz w:val="20"/>
          <w:szCs w:val="20"/>
          <w:rtl w:val="0"/>
        </w:rPr>
        <w:t xml:space="preserve">Creative Commons licenses allow creators to retain certain rights while waiving some rights. There are six types of Creative Commons license. All require attribution to the original creator(s). The creator can add on other restrictions such as non-commercial uses only and no derivative works. The six licenses include:</w:t>
      </w:r>
      <w:r w:rsidDel="00000000" w:rsidR="00000000" w:rsidRPr="00000000">
        <w:rPr>
          <w:rtl w:val="0"/>
        </w:rPr>
      </w:r>
    </w:p>
    <w:p w:rsidR="00000000" w:rsidDel="00000000" w:rsidP="00000000" w:rsidRDefault="00000000" w:rsidRPr="00000000" w14:paraId="0000021B">
      <w:pPr>
        <w:pageBreakBefore w:val="0"/>
        <w:widowControl w:val="0"/>
        <w:spacing w:line="276" w:lineRule="auto"/>
        <w:rPr>
          <w:rFonts w:ascii="Lato" w:cs="Lato" w:eastAsia="Lato" w:hAnsi="Lato"/>
          <w:b w:val="1"/>
          <w:sz w:val="20"/>
          <w:szCs w:val="20"/>
        </w:rPr>
      </w:pPr>
      <w:r w:rsidDel="00000000" w:rsidR="00000000" w:rsidRPr="00000000">
        <w:rPr>
          <w:rtl w:val="0"/>
        </w:rPr>
      </w:r>
    </w:p>
    <w:tbl>
      <w:tblPr>
        <w:tblStyle w:val="Table29"/>
        <w:tblW w:w="10800.0" w:type="dxa"/>
        <w:jc w:val="left"/>
        <w:tblInd w:w="-7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385"/>
        <w:gridCol w:w="8415"/>
        <w:tblGridChange w:id="0">
          <w:tblGrid>
            <w:gridCol w:w="2385"/>
            <w:gridCol w:w="8415"/>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1C">
            <w:pPr>
              <w:pageBreakBefore w:val="0"/>
              <w:widowControl w:val="0"/>
              <w:spacing w:line="276"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CC BY</w:t>
            </w:r>
          </w:p>
        </w:tc>
        <w:tc>
          <w:tcPr>
            <w:shd w:fill="cfe2f3" w:val="clear"/>
            <w:tcMar>
              <w:top w:w="100.0" w:type="dxa"/>
              <w:left w:w="100.0" w:type="dxa"/>
              <w:bottom w:w="100.0" w:type="dxa"/>
              <w:right w:w="100.0" w:type="dxa"/>
            </w:tcMar>
            <w:vAlign w:val="top"/>
          </w:tcPr>
          <w:p w:rsidR="00000000" w:rsidDel="00000000" w:rsidP="00000000" w:rsidRDefault="00000000" w:rsidRPr="00000000" w14:paraId="0000021D">
            <w:pPr>
              <w:pageBreakBefore w:val="0"/>
              <w:widowControl w:val="0"/>
              <w:spacing w:line="276"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 </w:t>
            </w:r>
            <w:r w:rsidDel="00000000" w:rsidR="00000000" w:rsidRPr="00000000">
              <w:rPr>
                <w:rFonts w:ascii="Lato" w:cs="Lato" w:eastAsia="Lato" w:hAnsi="Lato"/>
                <w:sz w:val="20"/>
                <w:szCs w:val="20"/>
                <w:rtl w:val="0"/>
              </w:rPr>
              <w:t xml:space="preserve">Attribution to the author/creator required.</w:t>
            </w: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21E">
            <w:pPr>
              <w:pageBreakBefore w:val="0"/>
              <w:widowControl w:val="0"/>
              <w:spacing w:line="276"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CC BY-SA</w:t>
            </w:r>
          </w:p>
        </w:tc>
        <w:tc>
          <w:tcPr>
            <w:shd w:fill="fff2cc" w:val="clear"/>
            <w:tcMar>
              <w:top w:w="100.0" w:type="dxa"/>
              <w:left w:w="100.0" w:type="dxa"/>
              <w:bottom w:w="100.0" w:type="dxa"/>
              <w:right w:w="100.0" w:type="dxa"/>
            </w:tcMar>
            <w:vAlign w:val="top"/>
          </w:tcPr>
          <w:p w:rsidR="00000000" w:rsidDel="00000000" w:rsidP="00000000" w:rsidRDefault="00000000" w:rsidRPr="00000000" w14:paraId="0000021F">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Attribution required, and you agree “share alike”, which means that you  must license new derivative versions of the resource that you create under CC BY-SA as well.</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20">
            <w:pPr>
              <w:pageBreakBefore w:val="0"/>
              <w:widowControl w:val="0"/>
              <w:spacing w:line="276"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CC BY-NC</w:t>
            </w:r>
          </w:p>
        </w:tc>
        <w:tc>
          <w:tcPr>
            <w:shd w:fill="cfe2f3" w:val="clear"/>
            <w:tcMar>
              <w:top w:w="100.0" w:type="dxa"/>
              <w:left w:w="100.0" w:type="dxa"/>
              <w:bottom w:w="100.0" w:type="dxa"/>
              <w:right w:w="100.0" w:type="dxa"/>
            </w:tcMar>
            <w:vAlign w:val="top"/>
          </w:tcPr>
          <w:p w:rsidR="00000000" w:rsidDel="00000000" w:rsidP="00000000" w:rsidRDefault="00000000" w:rsidRPr="00000000" w14:paraId="00000221">
            <w:pPr>
              <w:pageBreakBefore w:val="0"/>
              <w:widowControl w:val="0"/>
              <w:spacing w:line="276" w:lineRule="auto"/>
              <w:rPr>
                <w:rFonts w:ascii="Lato" w:cs="Lato" w:eastAsia="Lato" w:hAnsi="Lato"/>
                <w:b w:val="1"/>
                <w:sz w:val="20"/>
                <w:szCs w:val="20"/>
              </w:rPr>
            </w:pPr>
            <w:r w:rsidDel="00000000" w:rsidR="00000000" w:rsidRPr="00000000">
              <w:rPr>
                <w:rFonts w:ascii="Lato" w:cs="Lato" w:eastAsia="Lato" w:hAnsi="Lato"/>
                <w:sz w:val="20"/>
                <w:szCs w:val="20"/>
                <w:rtl w:val="0"/>
              </w:rPr>
              <w:t xml:space="preserve">Attribution required; non-commercial  use only. Derivatives of the original permitted.</w:t>
            </w: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222">
            <w:pPr>
              <w:pageBreakBefore w:val="0"/>
              <w:widowControl w:val="0"/>
              <w:spacing w:line="276"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CC BY-ND</w:t>
            </w:r>
          </w:p>
        </w:tc>
        <w:tc>
          <w:tcPr>
            <w:shd w:fill="fff2cc" w:val="clear"/>
            <w:tcMar>
              <w:top w:w="100.0" w:type="dxa"/>
              <w:left w:w="100.0" w:type="dxa"/>
              <w:bottom w:w="100.0" w:type="dxa"/>
              <w:right w:w="100.0" w:type="dxa"/>
            </w:tcMar>
            <w:vAlign w:val="top"/>
          </w:tcPr>
          <w:p w:rsidR="00000000" w:rsidDel="00000000" w:rsidP="00000000" w:rsidRDefault="00000000" w:rsidRPr="00000000" w14:paraId="00000223">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Attribution required; no derivative works permitted.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24">
            <w:pPr>
              <w:pageBreakBefore w:val="0"/>
              <w:widowControl w:val="0"/>
              <w:spacing w:line="276"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CC BY-NC-SA</w:t>
            </w:r>
          </w:p>
        </w:tc>
        <w:tc>
          <w:tcPr>
            <w:shd w:fill="cfe2f3" w:val="clear"/>
            <w:tcMar>
              <w:top w:w="100.0" w:type="dxa"/>
              <w:left w:w="100.0" w:type="dxa"/>
              <w:bottom w:w="100.0" w:type="dxa"/>
              <w:right w:w="100.0" w:type="dxa"/>
            </w:tcMar>
            <w:vAlign w:val="top"/>
          </w:tcPr>
          <w:p w:rsidR="00000000" w:rsidDel="00000000" w:rsidP="00000000" w:rsidRDefault="00000000" w:rsidRPr="00000000" w14:paraId="00000225">
            <w:pPr>
              <w:pageBreakBefore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This license lets others remix, tweak, and build upon your work non-commercially, as long as they credit you and license their new creations under the identical terms.</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226">
            <w:pPr>
              <w:pageBreakBefore w:val="0"/>
              <w:widowControl w:val="0"/>
              <w:spacing w:line="276"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CC BY-NC-ND</w:t>
            </w:r>
          </w:p>
        </w:tc>
        <w:tc>
          <w:tcPr>
            <w:shd w:fill="fff2cc" w:val="clear"/>
            <w:tcMar>
              <w:top w:w="100.0" w:type="dxa"/>
              <w:left w:w="100.0" w:type="dxa"/>
              <w:bottom w:w="100.0" w:type="dxa"/>
              <w:right w:w="100.0" w:type="dxa"/>
            </w:tcMar>
            <w:vAlign w:val="top"/>
          </w:tcPr>
          <w:p w:rsidR="00000000" w:rsidDel="00000000" w:rsidP="00000000" w:rsidRDefault="00000000" w:rsidRPr="00000000" w14:paraId="00000227">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This license is the most restrictive of the six main licenses. It allows others to download your works and share them with others as long as they mention you and link back to you, but they can’t change them in any way or use them commercially.</w:t>
            </w:r>
          </w:p>
        </w:tc>
      </w:tr>
    </w:tbl>
    <w:p w:rsidR="00000000" w:rsidDel="00000000" w:rsidP="00000000" w:rsidRDefault="00000000" w:rsidRPr="00000000" w14:paraId="00000228">
      <w:pPr>
        <w:pageBreakBefore w:val="0"/>
        <w:widowControl w:val="0"/>
        <w:spacing w:line="276" w:lineRule="auto"/>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229">
      <w:pPr>
        <w:pageBreakBefore w:val="0"/>
        <w:widowControl w:val="0"/>
        <w:spacing w:after="0" w:before="0" w:line="276" w:lineRule="auto"/>
        <w:ind w:left="-720" w:firstLine="0"/>
        <w:rPr>
          <w:rFonts w:ascii="Lato" w:cs="Lato" w:eastAsia="Lato" w:hAnsi="Lato"/>
          <w:sz w:val="20"/>
          <w:szCs w:val="20"/>
        </w:rPr>
      </w:pPr>
      <w:r w:rsidDel="00000000" w:rsidR="00000000" w:rsidRPr="00000000">
        <w:rPr>
          <w:rFonts w:ascii="Lato" w:cs="Lato" w:eastAsia="Lato" w:hAnsi="Lato"/>
          <w:b w:val="1"/>
          <w:sz w:val="20"/>
          <w:szCs w:val="20"/>
          <w:rtl w:val="0"/>
        </w:rPr>
        <w:t xml:space="preserve">CC0 (Creative Commons 0</w:t>
      </w:r>
      <w:r w:rsidDel="00000000" w:rsidR="00000000" w:rsidRPr="00000000">
        <w:rPr>
          <w:rFonts w:ascii="Lato" w:cs="Lato" w:eastAsia="Lato" w:hAnsi="Lato"/>
          <w:sz w:val="20"/>
          <w:szCs w:val="20"/>
          <w:rtl w:val="0"/>
        </w:rPr>
        <w:t xml:space="preserve">)</w:t>
      </w:r>
    </w:p>
    <w:p w:rsidR="00000000" w:rsidDel="00000000" w:rsidP="00000000" w:rsidRDefault="00000000" w:rsidRPr="00000000" w14:paraId="0000022A">
      <w:pPr>
        <w:pageBreakBefore w:val="0"/>
        <w:widowControl w:val="0"/>
        <w:spacing w:after="0" w:before="0" w:line="276" w:lineRule="auto"/>
        <w:ind w:left="-720" w:firstLine="0"/>
        <w:rPr>
          <w:rFonts w:ascii="Lato" w:cs="Lato" w:eastAsia="Lato" w:hAnsi="Lato"/>
          <w:sz w:val="20"/>
          <w:szCs w:val="20"/>
        </w:rPr>
      </w:pPr>
      <w:r w:rsidDel="00000000" w:rsidR="00000000" w:rsidRPr="00000000">
        <w:rPr>
          <w:rFonts w:ascii="Lato" w:cs="Lato" w:eastAsia="Lato" w:hAnsi="Lato"/>
          <w:sz w:val="20"/>
          <w:szCs w:val="20"/>
          <w:highlight w:val="white"/>
          <w:rtl w:val="0"/>
        </w:rPr>
        <w:br w:type="textWrapping"/>
      </w:r>
      <w:r w:rsidDel="00000000" w:rsidR="00000000" w:rsidRPr="00000000">
        <w:rPr>
          <w:rFonts w:ascii="Lato" w:cs="Lato" w:eastAsia="Lato" w:hAnsi="Lato"/>
          <w:sz w:val="20"/>
          <w:szCs w:val="20"/>
          <w:rtl w:val="0"/>
        </w:rPr>
        <w:t xml:space="preserve">In contrast to the above six CC licenses that allow creators to choose from a range of permissions while retaining their copyright, CC0 empowers another choice altogether. CC0, also known as the “no rights reserved” alternative to Creative Commons licenses, is simply a way to indicate that your resource is in the public domain. In short, CC0 allows creators to opt out of copyright and database protection.</w:t>
      </w:r>
    </w:p>
    <w:p w:rsidR="00000000" w:rsidDel="00000000" w:rsidP="00000000" w:rsidRDefault="00000000" w:rsidRPr="00000000" w14:paraId="0000022B">
      <w:pPr>
        <w:pageBreakBefore w:val="0"/>
        <w:widowControl w:val="0"/>
        <w:spacing w:after="0" w:before="0" w:line="276" w:lineRule="auto"/>
        <w:ind w:left="9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2C">
      <w:pPr>
        <w:pageBreakBefore w:val="0"/>
        <w:widowControl w:val="0"/>
        <w:spacing w:line="276" w:lineRule="auto"/>
        <w:ind w:left="-720" w:firstLine="0"/>
        <w:rPr>
          <w:rFonts w:ascii="Lato" w:cs="Lato" w:eastAsia="Lato" w:hAnsi="Lato"/>
          <w:b w:val="1"/>
          <w:color w:val="e07711"/>
          <w:sz w:val="20"/>
          <w:szCs w:val="20"/>
        </w:rPr>
      </w:pPr>
      <w:r w:rsidDel="00000000" w:rsidR="00000000" w:rsidRPr="00000000">
        <w:rPr>
          <w:rFonts w:ascii="Lato" w:cs="Lato" w:eastAsia="Lato" w:hAnsi="Lato"/>
          <w:b w:val="1"/>
          <w:color w:val="e07711"/>
          <w:sz w:val="20"/>
          <w:szCs w:val="20"/>
          <w:rtl w:val="0"/>
        </w:rPr>
        <w:t xml:space="preserve">Additional Resources</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352425</wp:posOffset>
            </wp:positionV>
            <wp:extent cx="538163" cy="418167"/>
            <wp:effectExtent b="0" l="0" r="0" t="0"/>
            <wp:wrapSquare wrapText="bothSides" distB="114300" distT="114300" distL="114300" distR="114300"/>
            <wp:docPr id="4" name="image3.png"/>
            <a:graphic>
              <a:graphicData uri="http://schemas.openxmlformats.org/drawingml/2006/picture">
                <pic:pic>
                  <pic:nvPicPr>
                    <pic:cNvPr id="0" name="image3.png"/>
                    <pic:cNvPicPr preferRelativeResize="0"/>
                  </pic:nvPicPr>
                  <pic:blipFill>
                    <a:blip r:embed="rId96"/>
                    <a:srcRect b="24861" l="8839" r="9392" t="11602"/>
                    <a:stretch>
                      <a:fillRect/>
                    </a:stretch>
                  </pic:blipFill>
                  <pic:spPr>
                    <a:xfrm>
                      <a:off x="0" y="0"/>
                      <a:ext cx="538163" cy="418167"/>
                    </a:xfrm>
                    <a:prstGeom prst="rect"/>
                    <a:ln/>
                  </pic:spPr>
                </pic:pic>
              </a:graphicData>
            </a:graphic>
          </wp:anchor>
        </w:drawing>
      </w:r>
    </w:p>
    <w:p w:rsidR="00000000" w:rsidDel="00000000" w:rsidP="00000000" w:rsidRDefault="00000000" w:rsidRPr="00000000" w14:paraId="0000022D">
      <w:pPr>
        <w:pageBreakBefore w:val="0"/>
        <w:widowControl w:val="0"/>
        <w:spacing w:line="276" w:lineRule="auto"/>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22E">
      <w:pPr>
        <w:pageBreakBefore w:val="0"/>
        <w:widowControl w:val="0"/>
        <w:spacing w:line="276" w:lineRule="auto"/>
        <w:ind w:left="1080" w:firstLine="0"/>
        <w:rPr>
          <w:rFonts w:ascii="Lato" w:cs="Lato" w:eastAsia="Lato" w:hAnsi="Lato"/>
          <w:b w:val="1"/>
          <w:sz w:val="20"/>
          <w:szCs w:val="20"/>
        </w:rPr>
      </w:pPr>
      <w:hyperlink r:id="rId97">
        <w:r w:rsidDel="00000000" w:rsidR="00000000" w:rsidRPr="00000000">
          <w:rPr>
            <w:rFonts w:ascii="Lato" w:cs="Lato" w:eastAsia="Lato" w:hAnsi="Lato"/>
            <w:b w:val="1"/>
            <w:color w:val="1155cc"/>
            <w:sz w:val="20"/>
            <w:szCs w:val="20"/>
            <w:u w:val="single"/>
            <w:rtl w:val="0"/>
          </w:rPr>
          <w:t xml:space="preserve">The Six Creative Commons Licenses</w:t>
        </w:r>
      </w:hyperlink>
      <w:r w:rsidDel="00000000" w:rsidR="00000000" w:rsidRPr="00000000">
        <w:rPr>
          <w:rtl w:val="0"/>
        </w:rPr>
      </w:r>
    </w:p>
    <w:p w:rsidR="00000000" w:rsidDel="00000000" w:rsidP="00000000" w:rsidRDefault="00000000" w:rsidRPr="00000000" w14:paraId="0000022F">
      <w:pPr>
        <w:pageBreakBefore w:val="0"/>
        <w:widowControl w:val="0"/>
        <w:pBdr>
          <w:top w:color="auto" w:space="0" w:sz="0" w:val="none"/>
          <w:left w:color="auto" w:space="7" w:sz="0" w:val="none"/>
          <w:bottom w:color="auto" w:space="0" w:sz="0" w:val="none"/>
          <w:right w:color="auto" w:space="7" w:sz="0" w:val="none"/>
          <w:between w:color="auto" w:space="0" w:sz="0" w:val="none"/>
        </w:pBdr>
        <w:spacing w:line="276" w:lineRule="auto"/>
        <w:ind w:left="1080" w:firstLine="0"/>
        <w:rPr>
          <w:rFonts w:ascii="Lato" w:cs="Lato" w:eastAsia="Lato" w:hAnsi="Lato"/>
          <w:sz w:val="20"/>
          <w:szCs w:val="20"/>
        </w:rPr>
      </w:pPr>
      <w:r w:rsidDel="00000000" w:rsidR="00000000" w:rsidRPr="00000000">
        <w:rPr>
          <w:rFonts w:ascii="Lato" w:cs="Lato" w:eastAsia="Lato" w:hAnsi="Lato"/>
          <w:sz w:val="20"/>
          <w:szCs w:val="20"/>
          <w:rtl w:val="0"/>
        </w:rPr>
        <w:t xml:space="preserve">Watch this video from Creative Commons for a brief overview of its </w:t>
        <w:br w:type="textWrapping"/>
        <w:t xml:space="preserve">licenses and what they mean.</w:t>
      </w:r>
    </w:p>
    <w:p w:rsidR="00000000" w:rsidDel="00000000" w:rsidP="00000000" w:rsidRDefault="00000000" w:rsidRPr="00000000" w14:paraId="00000230">
      <w:pPr>
        <w:pageBreakBefore w:val="0"/>
        <w:widowControl w:val="0"/>
        <w:pBdr>
          <w:top w:color="auto" w:space="0" w:sz="0" w:val="none"/>
          <w:left w:color="auto" w:space="7" w:sz="0" w:val="none"/>
          <w:bottom w:color="auto" w:space="0" w:sz="0" w:val="none"/>
          <w:right w:color="auto" w:space="7" w:sz="0" w:val="none"/>
          <w:between w:color="auto" w:space="0" w:sz="0" w:val="none"/>
        </w:pBdr>
        <w:spacing w:line="276" w:lineRule="auto"/>
        <w:rPr>
          <w:rFonts w:ascii="Lato" w:cs="Lato" w:eastAsia="Lato" w:hAnsi="Lato"/>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-28574</wp:posOffset>
            </wp:positionH>
            <wp:positionV relativeFrom="paragraph">
              <wp:posOffset>200025</wp:posOffset>
            </wp:positionV>
            <wp:extent cx="600075" cy="533400"/>
            <wp:effectExtent b="0" l="0" r="0" t="0"/>
            <wp:wrapSquare wrapText="bothSides" distB="114300" distT="114300" distL="114300" distR="114300"/>
            <wp:docPr id="9" name="image6.png"/>
            <a:graphic>
              <a:graphicData uri="http://schemas.openxmlformats.org/drawingml/2006/picture">
                <pic:pic>
                  <pic:nvPicPr>
                    <pic:cNvPr id="0" name="image6.png"/>
                    <pic:cNvPicPr preferRelativeResize="0"/>
                  </pic:nvPicPr>
                  <pic:blipFill>
                    <a:blip r:embed="rId98"/>
                    <a:srcRect b="11111" l="0" r="0" t="0"/>
                    <a:stretch>
                      <a:fillRect/>
                    </a:stretch>
                  </pic:blipFill>
                  <pic:spPr>
                    <a:xfrm>
                      <a:off x="0" y="0"/>
                      <a:ext cx="600075" cy="533400"/>
                    </a:xfrm>
                    <a:prstGeom prst="rect"/>
                    <a:ln/>
                  </pic:spPr>
                </pic:pic>
              </a:graphicData>
            </a:graphic>
          </wp:anchor>
        </w:drawing>
      </w:r>
    </w:p>
    <w:p w:rsidR="00000000" w:rsidDel="00000000" w:rsidP="00000000" w:rsidRDefault="00000000" w:rsidRPr="00000000" w14:paraId="00000231">
      <w:pPr>
        <w:pageBreakBefore w:val="0"/>
        <w:widowControl w:val="0"/>
        <w:pBdr>
          <w:top w:color="auto" w:space="0" w:sz="0" w:val="none"/>
          <w:left w:color="auto" w:space="7" w:sz="0" w:val="none"/>
          <w:bottom w:color="auto" w:space="0" w:sz="0" w:val="none"/>
          <w:right w:color="auto" w:space="7" w:sz="0" w:val="none"/>
          <w:between w:color="auto" w:space="0" w:sz="0" w:val="none"/>
        </w:pBdr>
        <w:spacing w:line="276" w:lineRule="auto"/>
        <w:rPr>
          <w:rFonts w:ascii="Lato" w:cs="Lato" w:eastAsia="Lato" w:hAnsi="Lato"/>
          <w:b w:val="1"/>
          <w:sz w:val="20"/>
          <w:szCs w:val="20"/>
        </w:rPr>
      </w:pPr>
      <w:hyperlink r:id="rId99">
        <w:r w:rsidDel="00000000" w:rsidR="00000000" w:rsidRPr="00000000">
          <w:rPr>
            <w:rFonts w:ascii="Lato" w:cs="Lato" w:eastAsia="Lato" w:hAnsi="Lato"/>
            <w:b w:val="1"/>
            <w:color w:val="1155cc"/>
            <w:sz w:val="20"/>
            <w:szCs w:val="20"/>
            <w:u w:val="single"/>
            <w:rtl w:val="0"/>
          </w:rPr>
          <w:t xml:space="preserve">Test Your Knowledge: License Matching Activity</w:t>
        </w:r>
      </w:hyperlink>
      <w:r w:rsidDel="00000000" w:rsidR="00000000" w:rsidRPr="00000000">
        <w:rPr>
          <w:rtl w:val="0"/>
        </w:rPr>
      </w:r>
    </w:p>
    <w:p w:rsidR="00000000" w:rsidDel="00000000" w:rsidP="00000000" w:rsidRDefault="00000000" w:rsidRPr="00000000" w14:paraId="00000232">
      <w:pPr>
        <w:pageBreakBefore w:val="0"/>
        <w:widowControl w:val="0"/>
        <w:pBdr>
          <w:top w:color="auto" w:space="0" w:sz="0" w:val="none"/>
          <w:left w:color="auto" w:space="7" w:sz="0" w:val="none"/>
          <w:bottom w:color="auto" w:space="0" w:sz="0" w:val="none"/>
          <w:right w:color="auto" w:space="7" w:sz="0" w:val="none"/>
          <w:between w:color="auto" w:space="0" w:sz="0" w:val="none"/>
        </w:pBdr>
        <w:spacing w:line="276" w:lineRule="auto"/>
        <w:rPr>
          <w:rFonts w:ascii="Lato" w:cs="Lato" w:eastAsia="Lato" w:hAnsi="Lato"/>
          <w:b w:val="1"/>
          <w:color w:val="1155cc"/>
          <w:sz w:val="20"/>
          <w:szCs w:val="20"/>
          <w:u w:val="single"/>
        </w:rPr>
      </w:pPr>
      <w:r w:rsidDel="00000000" w:rsidR="00000000" w:rsidRPr="00000000">
        <w:rPr>
          <w:rFonts w:ascii="Lato" w:cs="Lato" w:eastAsia="Lato" w:hAnsi="Lato"/>
          <w:sz w:val="20"/>
          <w:szCs w:val="20"/>
          <w:rtl w:val="0"/>
        </w:rPr>
        <w:t xml:space="preserve">Use this interactive license matching game to test your knowledge of </w:t>
        <w:br w:type="textWrapping"/>
        <w:t xml:space="preserve">Creative Commons licenses.</w:t>
      </w:r>
      <w:r w:rsidDel="00000000" w:rsidR="00000000" w:rsidRPr="00000000">
        <w:rPr>
          <w:rtl w:val="0"/>
        </w:rPr>
      </w:r>
    </w:p>
    <w:p w:rsidR="00000000" w:rsidDel="00000000" w:rsidP="00000000" w:rsidRDefault="00000000" w:rsidRPr="00000000" w14:paraId="00000233">
      <w:pPr>
        <w:pageBreakBefore w:val="0"/>
        <w:widowControl w:val="0"/>
        <w:pBdr>
          <w:top w:color="auto" w:space="0" w:sz="0" w:val="none"/>
          <w:left w:color="auto" w:space="7" w:sz="0" w:val="none"/>
          <w:bottom w:color="auto" w:space="0" w:sz="0" w:val="none"/>
          <w:right w:color="auto" w:space="7" w:sz="0" w:val="none"/>
          <w:between w:color="auto" w:space="0" w:sz="0" w:val="none"/>
        </w:pBdr>
        <w:spacing w:line="276" w:lineRule="auto"/>
        <w:rPr>
          <w:rFonts w:ascii="Lato" w:cs="Lato" w:eastAsia="Lato" w:hAnsi="Lato"/>
          <w:b w:val="1"/>
          <w:color w:val="1155cc"/>
          <w:sz w:val="20"/>
          <w:szCs w:val="20"/>
          <w:u w:val="single"/>
        </w:rPr>
      </w:pPr>
      <w:r w:rsidDel="00000000" w:rsidR="00000000" w:rsidRPr="00000000">
        <w:rPr>
          <w:rtl w:val="0"/>
        </w:rPr>
      </w:r>
    </w:p>
    <w:p w:rsidR="00000000" w:rsidDel="00000000" w:rsidP="00000000" w:rsidRDefault="00000000" w:rsidRPr="00000000" w14:paraId="00000234">
      <w:pPr>
        <w:pageBreakBefore w:val="0"/>
        <w:widowControl w:val="0"/>
        <w:pBdr>
          <w:top w:color="auto" w:space="0" w:sz="0" w:val="none"/>
          <w:left w:color="auto" w:space="7" w:sz="0" w:val="none"/>
          <w:bottom w:color="auto" w:space="0" w:sz="0" w:val="none"/>
          <w:right w:color="auto" w:space="7" w:sz="0" w:val="none"/>
          <w:between w:color="auto" w:space="0" w:sz="0" w:val="none"/>
        </w:pBdr>
        <w:spacing w:line="276" w:lineRule="auto"/>
        <w:ind w:left="-720" w:firstLine="0"/>
        <w:rPr>
          <w:rFonts w:ascii="Lato" w:cs="Lato" w:eastAsia="Lato" w:hAnsi="Lato"/>
          <w:sz w:val="18"/>
          <w:szCs w:val="18"/>
        </w:rPr>
      </w:pPr>
      <w:r w:rsidDel="00000000" w:rsidR="00000000" w:rsidRPr="00000000">
        <w:rPr>
          <w:rFonts w:ascii="Lato" w:cs="Lato" w:eastAsia="Lato" w:hAnsi="Lato"/>
          <w:color w:val="222222"/>
          <w:sz w:val="18"/>
          <w:szCs w:val="18"/>
          <w:highlight w:val="white"/>
          <w:rtl w:val="0"/>
        </w:rPr>
        <w:t xml:space="preserve">______________________________</w:t>
      </w:r>
      <w:r w:rsidDel="00000000" w:rsidR="00000000" w:rsidRPr="00000000">
        <w:rPr>
          <w:rFonts w:ascii="Lato" w:cs="Lato" w:eastAsia="Lato" w:hAnsi="Lato"/>
          <w:color w:val="222222"/>
          <w:sz w:val="18"/>
          <w:szCs w:val="18"/>
          <w:highlight w:val="white"/>
          <w:rtl w:val="0"/>
        </w:rPr>
        <w:br w:type="textWrapping"/>
      </w:r>
      <w:r w:rsidDel="00000000" w:rsidR="00000000" w:rsidRPr="00000000">
        <w:rPr>
          <w:rFonts w:ascii="Lato" w:cs="Lato" w:eastAsia="Lato" w:hAnsi="Lato"/>
          <w:color w:val="222222"/>
          <w:sz w:val="18"/>
          <w:szCs w:val="18"/>
          <w:rtl w:val="0"/>
        </w:rPr>
        <w:t xml:space="preserve">“What Are Creative Commons Creative Commons Licenses?” is a derivative of text within the </w:t>
      </w:r>
      <w:hyperlink r:id="rId100">
        <w:r w:rsidDel="00000000" w:rsidR="00000000" w:rsidRPr="00000000">
          <w:rPr>
            <w:rFonts w:ascii="Lato" w:cs="Lato" w:eastAsia="Lato" w:hAnsi="Lato"/>
            <w:color w:val="1155cc"/>
            <w:sz w:val="18"/>
            <w:szCs w:val="18"/>
            <w:u w:val="single"/>
            <w:rtl w:val="0"/>
          </w:rPr>
          <w:t xml:space="preserve">Permissions Guide for Educators</w:t>
        </w:r>
      </w:hyperlink>
      <w:r w:rsidDel="00000000" w:rsidR="00000000" w:rsidRPr="00000000">
        <w:rPr>
          <w:rFonts w:ascii="Lato" w:cs="Lato" w:eastAsia="Lato" w:hAnsi="Lato"/>
          <w:color w:val="222222"/>
          <w:sz w:val="18"/>
          <w:szCs w:val="18"/>
          <w:rtl w:val="0"/>
        </w:rPr>
        <w:t xml:space="preserve">, by </w:t>
      </w:r>
      <w:hyperlink r:id="rId101">
        <w:r w:rsidDel="00000000" w:rsidR="00000000" w:rsidRPr="00000000">
          <w:rPr>
            <w:rFonts w:ascii="Lato" w:cs="Lato" w:eastAsia="Lato" w:hAnsi="Lato"/>
            <w:color w:val="1155cc"/>
            <w:sz w:val="18"/>
            <w:szCs w:val="18"/>
            <w:u w:val="single"/>
            <w:rtl w:val="0"/>
          </w:rPr>
          <w:t xml:space="preserve">ISKME</w:t>
        </w:r>
      </w:hyperlink>
      <w:r w:rsidDel="00000000" w:rsidR="00000000" w:rsidRPr="00000000">
        <w:rPr>
          <w:rFonts w:ascii="Lato" w:cs="Lato" w:eastAsia="Lato" w:hAnsi="Lato"/>
          <w:color w:val="222222"/>
          <w:sz w:val="18"/>
          <w:szCs w:val="18"/>
          <w:rtl w:val="0"/>
        </w:rPr>
        <w:t xml:space="preserve">, used under </w:t>
      </w:r>
      <w:hyperlink r:id="rId102">
        <w:r w:rsidDel="00000000" w:rsidR="00000000" w:rsidRPr="00000000">
          <w:rPr>
            <w:rFonts w:ascii="Lato" w:cs="Lato" w:eastAsia="Lato" w:hAnsi="Lato"/>
            <w:color w:val="1155cc"/>
            <w:sz w:val="18"/>
            <w:szCs w:val="18"/>
            <w:u w:val="single"/>
            <w:rtl w:val="0"/>
          </w:rPr>
          <w:t xml:space="preserve">CC BY 4.0.</w:t>
        </w:r>
      </w:hyperlink>
      <w:r w:rsidDel="00000000" w:rsidR="00000000" w:rsidRPr="00000000">
        <w:rPr>
          <w:rFonts w:ascii="Lato" w:cs="Lato" w:eastAsia="Lato" w:hAnsi="Lato"/>
          <w:color w:val="222222"/>
          <w:sz w:val="18"/>
          <w:szCs w:val="18"/>
          <w:rtl w:val="0"/>
        </w:rPr>
        <w:t xml:space="preserve">  “CC0 (Creative Commons 0)” is a derivative of information from the </w:t>
      </w:r>
      <w:hyperlink r:id="rId103">
        <w:r w:rsidDel="00000000" w:rsidR="00000000" w:rsidRPr="00000000">
          <w:rPr>
            <w:rFonts w:ascii="Lato" w:cs="Lato" w:eastAsia="Lato" w:hAnsi="Lato"/>
            <w:color w:val="222222"/>
            <w:sz w:val="18"/>
            <w:szCs w:val="18"/>
            <w:rtl w:val="0"/>
          </w:rPr>
          <w:t xml:space="preserve">Creative Commons website</w:t>
        </w:r>
      </w:hyperlink>
      <w:r w:rsidDel="00000000" w:rsidR="00000000" w:rsidRPr="00000000">
        <w:rPr>
          <w:rFonts w:ascii="Lato" w:cs="Lato" w:eastAsia="Lato" w:hAnsi="Lato"/>
          <w:color w:val="222222"/>
          <w:sz w:val="18"/>
          <w:szCs w:val="18"/>
          <w:rtl w:val="0"/>
        </w:rPr>
        <w:t xml:space="preserve">,  used under </w:t>
      </w:r>
      <w:hyperlink r:id="rId104">
        <w:r w:rsidDel="00000000" w:rsidR="00000000" w:rsidRPr="00000000">
          <w:rPr>
            <w:rFonts w:ascii="Lato" w:cs="Lato" w:eastAsia="Lato" w:hAnsi="Lato"/>
            <w:color w:val="1155cc"/>
            <w:sz w:val="18"/>
            <w:szCs w:val="18"/>
            <w:u w:val="single"/>
            <w:rtl w:val="0"/>
          </w:rPr>
          <w:t xml:space="preserve">CC BY 4.0</w:t>
        </w:r>
      </w:hyperlink>
      <w:r w:rsidDel="00000000" w:rsidR="00000000" w:rsidRPr="00000000">
        <w:rPr>
          <w:rFonts w:ascii="Lato" w:cs="Lato" w:eastAsia="Lato" w:hAnsi="Lato"/>
          <w:color w:val="222222"/>
          <w:sz w:val="18"/>
          <w:szCs w:val="18"/>
          <w:rtl w:val="0"/>
        </w:rPr>
        <w:t xml:space="preserve">.  </w:t>
      </w:r>
      <w:r w:rsidDel="00000000" w:rsidR="00000000" w:rsidRPr="00000000">
        <w:rPr>
          <w:rFonts w:ascii="Lato" w:cs="Lato" w:eastAsia="Lato" w:hAnsi="Lato"/>
          <w:sz w:val="18"/>
          <w:szCs w:val="18"/>
          <w:rtl w:val="0"/>
        </w:rPr>
        <w:t xml:space="preserve">Icons are from the Noun Project, licensed under </w:t>
      </w:r>
      <w:hyperlink r:id="rId105">
        <w:r w:rsidDel="00000000" w:rsidR="00000000" w:rsidRPr="00000000">
          <w:rPr>
            <w:rFonts w:ascii="Lato" w:cs="Lato" w:eastAsia="Lato" w:hAnsi="Lato"/>
            <w:color w:val="1155cc"/>
            <w:sz w:val="18"/>
            <w:szCs w:val="18"/>
            <w:u w:val="single"/>
            <w:rtl w:val="0"/>
          </w:rPr>
          <w:t xml:space="preserve">CC BY 4.0 </w:t>
        </w:r>
      </w:hyperlink>
      <w:r w:rsidDel="00000000" w:rsidR="00000000" w:rsidRPr="00000000">
        <w:rPr>
          <w:rFonts w:ascii="Lato" w:cs="Lato" w:eastAsia="Lato" w:hAnsi="Lato"/>
          <w:sz w:val="18"/>
          <w:szCs w:val="18"/>
          <w:rtl w:val="0"/>
        </w:rPr>
        <w:t xml:space="preserve">.</w:t>
      </w:r>
    </w:p>
    <w:p w:rsidR="00000000" w:rsidDel="00000000" w:rsidP="00000000" w:rsidRDefault="00000000" w:rsidRPr="00000000" w14:paraId="00000235">
      <w:pPr>
        <w:pageBreakBefore w:val="0"/>
        <w:widowControl w:val="0"/>
        <w:pBdr>
          <w:top w:color="auto" w:space="0" w:sz="0" w:val="none"/>
          <w:left w:color="auto" w:space="7" w:sz="0" w:val="none"/>
          <w:bottom w:color="auto" w:space="0" w:sz="0" w:val="none"/>
          <w:right w:color="auto" w:space="7" w:sz="0" w:val="none"/>
          <w:between w:color="auto" w:space="0" w:sz="0" w:val="none"/>
        </w:pBdr>
        <w:spacing w:line="276" w:lineRule="auto"/>
        <w:ind w:left="-720" w:firstLine="0"/>
        <w:rPr>
          <w:rFonts w:ascii="Lato" w:cs="Lato" w:eastAsia="Lato" w:hAnsi="Lato"/>
          <w:sz w:val="18"/>
          <w:szCs w:val="18"/>
        </w:rPr>
      </w:pPr>
      <w:r w:rsidDel="00000000" w:rsidR="00000000" w:rsidRPr="00000000">
        <w:rPr>
          <w:rtl w:val="0"/>
        </w:rPr>
      </w:r>
    </w:p>
    <w:p w:rsidR="00000000" w:rsidDel="00000000" w:rsidP="00000000" w:rsidRDefault="00000000" w:rsidRPr="00000000" w14:paraId="00000236">
      <w:pPr>
        <w:pageBreakBefore w:val="0"/>
        <w:widowControl w:val="0"/>
        <w:pBdr>
          <w:top w:color="auto" w:space="0" w:sz="0" w:val="none"/>
          <w:left w:color="auto" w:space="0" w:sz="0" w:val="none"/>
          <w:bottom w:color="auto" w:space="0" w:sz="0" w:val="none"/>
          <w:right w:color="auto" w:space="0" w:sz="0" w:val="none"/>
          <w:between w:color="auto" w:space="0" w:sz="0" w:val="none"/>
        </w:pBdr>
        <w:spacing w:after="220" w:line="276" w:lineRule="auto"/>
        <w:rPr>
          <w:rFonts w:ascii="Lato" w:cs="Lato" w:eastAsia="Lato" w:hAnsi="Lato"/>
          <w:color w:val="e07711"/>
          <w:sz w:val="18"/>
          <w:szCs w:val="18"/>
        </w:rPr>
      </w:pPr>
      <w:r w:rsidDel="00000000" w:rsidR="00000000" w:rsidRPr="00000000">
        <w:rPr>
          <w:rtl w:val="0"/>
        </w:rPr>
      </w:r>
    </w:p>
    <w:tbl>
      <w:tblPr>
        <w:tblStyle w:val="Table30"/>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237">
            <w:pPr>
              <w:pStyle w:val="Heading3"/>
              <w:pageBreakBefore w:val="0"/>
              <w:spacing w:line="276" w:lineRule="auto"/>
              <w:rPr>
                <w:rFonts w:ascii="Lato" w:cs="Lato" w:eastAsia="Lato" w:hAnsi="Lato"/>
                <w:color w:val="ffffff"/>
              </w:rPr>
            </w:pPr>
            <w:bookmarkStart w:colFirst="0" w:colLast="0" w:name="_sinoitg0r8rg" w:id="39"/>
            <w:bookmarkEnd w:id="39"/>
            <w:r w:rsidDel="00000000" w:rsidR="00000000" w:rsidRPr="00000000">
              <w:rPr>
                <w:rtl w:val="0"/>
              </w:rPr>
            </w:r>
          </w:p>
        </w:tc>
      </w:tr>
    </w:tbl>
    <w:p w:rsidR="00000000" w:rsidDel="00000000" w:rsidP="00000000" w:rsidRDefault="00000000" w:rsidRPr="00000000" w14:paraId="00000238">
      <w:pPr>
        <w:pageBreakBefore w:val="0"/>
        <w:widowControl w:val="0"/>
        <w:spacing w:line="276" w:lineRule="auto"/>
        <w:rPr>
          <w:rFonts w:ascii="Lato" w:cs="Lato" w:eastAsia="Lato" w:hAnsi="Lato"/>
          <w:b w:val="1"/>
          <w:color w:val="6aa84f"/>
          <w:sz w:val="20"/>
          <w:szCs w:val="20"/>
        </w:rPr>
      </w:pPr>
      <w:r w:rsidDel="00000000" w:rsidR="00000000" w:rsidRPr="00000000">
        <w:rPr>
          <w:rtl w:val="0"/>
        </w:rPr>
      </w:r>
    </w:p>
    <w:p w:rsidR="00000000" w:rsidDel="00000000" w:rsidP="00000000" w:rsidRDefault="00000000" w:rsidRPr="00000000" w14:paraId="00000239">
      <w:pPr>
        <w:pStyle w:val="Heading2"/>
        <w:pageBreakBefore w:val="0"/>
        <w:widowControl w:val="0"/>
        <w:ind w:left="-720" w:firstLine="0"/>
        <w:rPr>
          <w:rFonts w:ascii="Lato" w:cs="Lato" w:eastAsia="Lato" w:hAnsi="Lato"/>
          <w:b w:val="1"/>
          <w:color w:val="357db9"/>
          <w:sz w:val="28"/>
          <w:szCs w:val="28"/>
        </w:rPr>
      </w:pPr>
      <w:bookmarkStart w:colFirst="0" w:colLast="0" w:name="_ahi5lvd2qvgu" w:id="40"/>
      <w:bookmarkEnd w:id="40"/>
      <w:r w:rsidDel="00000000" w:rsidR="00000000" w:rsidRPr="00000000">
        <w:rPr>
          <w:rFonts w:ascii="Lato" w:cs="Lato" w:eastAsia="Lato" w:hAnsi="Lato"/>
          <w:b w:val="1"/>
          <w:color w:val="357db9"/>
          <w:sz w:val="28"/>
          <w:szCs w:val="28"/>
          <w:rtl w:val="0"/>
        </w:rPr>
        <w:t xml:space="preserve">Giving Attribution</w:t>
      </w:r>
    </w:p>
    <w:p w:rsidR="00000000" w:rsidDel="00000000" w:rsidP="00000000" w:rsidRDefault="00000000" w:rsidRPr="00000000" w14:paraId="0000023A">
      <w:pPr>
        <w:pageBreakBefore w:val="0"/>
        <w:spacing w:line="276" w:lineRule="auto"/>
        <w:ind w:left="-720" w:firstLine="0"/>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23B">
      <w:pPr>
        <w:pageBreakBefore w:val="0"/>
        <w:spacing w:line="276" w:lineRule="auto"/>
        <w:ind w:left="-720" w:firstLine="0"/>
        <w:rPr>
          <w:rFonts w:ascii="Lato" w:cs="Lato" w:eastAsia="Lato" w:hAnsi="Lato"/>
          <w:b w:val="1"/>
          <w:sz w:val="20"/>
          <w:szCs w:val="20"/>
        </w:rPr>
      </w:pPr>
      <w:r w:rsidDel="00000000" w:rsidR="00000000" w:rsidRPr="00000000">
        <w:rPr>
          <w:rFonts w:ascii="Lato" w:cs="Lato" w:eastAsia="Lato" w:hAnsi="Lato"/>
          <w:b w:val="1"/>
          <w:sz w:val="20"/>
          <w:szCs w:val="20"/>
          <w:rtl w:val="0"/>
        </w:rPr>
        <w:t xml:space="preserve">Which License Do I Choose? (Short Videos)</w:t>
        <w:br w:type="textWrapping"/>
      </w:r>
    </w:p>
    <w:p w:rsidR="00000000" w:rsidDel="00000000" w:rsidP="00000000" w:rsidRDefault="00000000" w:rsidRPr="00000000" w14:paraId="0000023C">
      <w:pPr>
        <w:pageBreakBefore w:val="0"/>
        <w:widowControl w:val="0"/>
        <w:pBdr>
          <w:top w:color="auto" w:space="0" w:sz="0" w:val="none"/>
          <w:left w:color="auto" w:space="7" w:sz="0" w:val="none"/>
          <w:bottom w:color="auto" w:space="0" w:sz="0" w:val="none"/>
          <w:right w:color="auto" w:space="7" w:sz="0" w:val="none"/>
          <w:between w:color="auto" w:space="0" w:sz="0" w:val="none"/>
        </w:pBdr>
        <w:spacing w:line="276" w:lineRule="auto"/>
        <w:ind w:left="1080" w:firstLine="0"/>
        <w:rPr>
          <w:rFonts w:ascii="Lato" w:cs="Lato" w:eastAsia="Lato" w:hAnsi="Lato"/>
          <w:sz w:val="20"/>
          <w:szCs w:val="20"/>
        </w:rPr>
      </w:pPr>
      <w:hyperlink r:id="rId106">
        <w:r w:rsidDel="00000000" w:rsidR="00000000" w:rsidRPr="00000000">
          <w:rPr>
            <w:rFonts w:ascii="Lato" w:cs="Lato" w:eastAsia="Lato" w:hAnsi="Lato"/>
            <w:b w:val="1"/>
            <w:color w:val="1155cc"/>
            <w:sz w:val="20"/>
            <w:szCs w:val="20"/>
            <w:u w:val="single"/>
            <w:rtl w:val="0"/>
          </w:rPr>
          <w:t xml:space="preserve">Wanna Work Together?</w:t>
        </w:r>
      </w:hyperlink>
      <w:r w:rsidDel="00000000" w:rsidR="00000000" w:rsidRPr="00000000">
        <w:rPr>
          <w:rFonts w:ascii="Lato" w:cs="Lato" w:eastAsia="Lato" w:hAnsi="Lato"/>
          <w:sz w:val="20"/>
          <w:szCs w:val="2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142875</wp:posOffset>
            </wp:positionV>
            <wp:extent cx="538163" cy="418167"/>
            <wp:effectExtent b="0" l="0" r="0" t="0"/>
            <wp:wrapSquare wrapText="bothSides" distB="114300" distT="114300" distL="114300" distR="114300"/>
            <wp:docPr id="19" name="image3.png"/>
            <a:graphic>
              <a:graphicData uri="http://schemas.openxmlformats.org/drawingml/2006/picture">
                <pic:pic>
                  <pic:nvPicPr>
                    <pic:cNvPr id="0" name="image3.png"/>
                    <pic:cNvPicPr preferRelativeResize="0"/>
                  </pic:nvPicPr>
                  <pic:blipFill>
                    <a:blip r:embed="rId96"/>
                    <a:srcRect b="24861" l="8839" r="9392" t="11602"/>
                    <a:stretch>
                      <a:fillRect/>
                    </a:stretch>
                  </pic:blipFill>
                  <pic:spPr>
                    <a:xfrm>
                      <a:off x="0" y="0"/>
                      <a:ext cx="538163" cy="418167"/>
                    </a:xfrm>
                    <a:prstGeom prst="rect"/>
                    <a:ln/>
                  </pic:spPr>
                </pic:pic>
              </a:graphicData>
            </a:graphic>
          </wp:anchor>
        </w:drawing>
      </w:r>
    </w:p>
    <w:p w:rsidR="00000000" w:rsidDel="00000000" w:rsidP="00000000" w:rsidRDefault="00000000" w:rsidRPr="00000000" w14:paraId="0000023D">
      <w:pPr>
        <w:pageBreakBefore w:val="0"/>
        <w:widowControl w:val="0"/>
        <w:pBdr>
          <w:top w:color="auto" w:space="0" w:sz="0" w:val="none"/>
          <w:left w:color="auto" w:space="7" w:sz="0" w:val="none"/>
          <w:bottom w:color="auto" w:space="0" w:sz="0" w:val="none"/>
          <w:right w:color="auto" w:space="7" w:sz="0" w:val="none"/>
          <w:between w:color="auto" w:space="0" w:sz="0" w:val="none"/>
        </w:pBdr>
        <w:spacing w:line="276" w:lineRule="auto"/>
        <w:ind w:left="1080" w:firstLine="0"/>
        <w:rPr>
          <w:rFonts w:ascii="Lato" w:cs="Lato" w:eastAsia="Lato" w:hAnsi="Lato"/>
          <w:b w:val="1"/>
          <w:sz w:val="20"/>
          <w:szCs w:val="20"/>
        </w:rPr>
      </w:pPr>
      <w:r w:rsidDel="00000000" w:rsidR="00000000" w:rsidRPr="00000000">
        <w:rPr>
          <w:rFonts w:ascii="Lato" w:cs="Lato" w:eastAsia="Lato" w:hAnsi="Lato"/>
          <w:sz w:val="20"/>
          <w:szCs w:val="20"/>
          <w:rtl w:val="0"/>
        </w:rPr>
        <w:t xml:space="preserve">When you create something, you automatically own the copyright to that creative work. But sometimes full copyright is too restrictive. What if you want your work to be freely shared, and built upon by the world? This video explains how to choose the right Creative Commons license for your work.</w:t>
      </w:r>
      <w:r w:rsidDel="00000000" w:rsidR="00000000" w:rsidRPr="00000000">
        <w:rPr>
          <w:rtl w:val="0"/>
        </w:rPr>
      </w:r>
    </w:p>
    <w:p w:rsidR="00000000" w:rsidDel="00000000" w:rsidP="00000000" w:rsidRDefault="00000000" w:rsidRPr="00000000" w14:paraId="0000023E">
      <w:pPr>
        <w:pageBreakBefore w:val="0"/>
        <w:widowControl w:val="0"/>
        <w:pBdr>
          <w:top w:color="auto" w:space="0" w:sz="0" w:val="none"/>
          <w:left w:color="auto" w:space="7" w:sz="0" w:val="none"/>
          <w:bottom w:color="auto" w:space="0" w:sz="0" w:val="none"/>
          <w:right w:color="auto" w:space="7" w:sz="0" w:val="none"/>
          <w:between w:color="auto" w:space="0" w:sz="0" w:val="none"/>
        </w:pBdr>
        <w:spacing w:line="276" w:lineRule="auto"/>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23F">
      <w:pPr>
        <w:pageBreakBefore w:val="0"/>
        <w:widowControl w:val="0"/>
        <w:pBdr>
          <w:top w:color="auto" w:space="0" w:sz="0" w:val="none"/>
          <w:left w:color="auto" w:space="7" w:sz="0" w:val="none"/>
          <w:bottom w:color="auto" w:space="0" w:sz="0" w:val="none"/>
          <w:right w:color="auto" w:space="7" w:sz="0" w:val="none"/>
          <w:between w:color="auto" w:space="0" w:sz="0" w:val="none"/>
        </w:pBdr>
        <w:spacing w:line="276" w:lineRule="auto"/>
        <w:ind w:left="1080" w:firstLine="0"/>
        <w:rPr>
          <w:rFonts w:ascii="Lato" w:cs="Lato" w:eastAsia="Lato" w:hAnsi="Lato"/>
          <w:sz w:val="20"/>
          <w:szCs w:val="20"/>
        </w:rPr>
      </w:pPr>
      <w:hyperlink r:id="rId107">
        <w:r w:rsidDel="00000000" w:rsidR="00000000" w:rsidRPr="00000000">
          <w:rPr>
            <w:rFonts w:ascii="Lato" w:cs="Lato" w:eastAsia="Lato" w:hAnsi="Lato"/>
            <w:b w:val="1"/>
            <w:color w:val="1155cc"/>
            <w:sz w:val="20"/>
            <w:szCs w:val="20"/>
            <w:u w:val="single"/>
            <w:rtl w:val="0"/>
          </w:rPr>
          <w:t xml:space="preserve">Turning a Resource into OER</w:t>
        </w:r>
      </w:hyperlink>
      <w:r w:rsidDel="00000000" w:rsidR="00000000" w:rsidRPr="00000000">
        <w:rPr>
          <w:rFonts w:ascii="Lato" w:cs="Lato" w:eastAsia="Lato" w:hAnsi="Lato"/>
          <w:b w:val="1"/>
          <w:color w:val="1155cc"/>
          <w:sz w:val="20"/>
          <w:szCs w:val="20"/>
          <w:u w:val="single"/>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538163" cy="418167"/>
            <wp:effectExtent b="0" l="0" r="0" t="0"/>
            <wp:wrapSquare wrapText="bothSides" distB="114300" distT="114300" distL="114300" distR="114300"/>
            <wp:docPr id="27" name="image3.png"/>
            <a:graphic>
              <a:graphicData uri="http://schemas.openxmlformats.org/drawingml/2006/picture">
                <pic:pic>
                  <pic:nvPicPr>
                    <pic:cNvPr id="0" name="image3.png"/>
                    <pic:cNvPicPr preferRelativeResize="0"/>
                  </pic:nvPicPr>
                  <pic:blipFill>
                    <a:blip r:embed="rId96"/>
                    <a:srcRect b="24861" l="8839" r="9392" t="11602"/>
                    <a:stretch>
                      <a:fillRect/>
                    </a:stretch>
                  </pic:blipFill>
                  <pic:spPr>
                    <a:xfrm>
                      <a:off x="0" y="0"/>
                      <a:ext cx="538163" cy="418167"/>
                    </a:xfrm>
                    <a:prstGeom prst="rect"/>
                    <a:ln/>
                  </pic:spPr>
                </pic:pic>
              </a:graphicData>
            </a:graphic>
          </wp:anchor>
        </w:drawing>
      </w:r>
    </w:p>
    <w:p w:rsidR="00000000" w:rsidDel="00000000" w:rsidP="00000000" w:rsidRDefault="00000000" w:rsidRPr="00000000" w14:paraId="00000240">
      <w:pPr>
        <w:pageBreakBefore w:val="0"/>
        <w:widowControl w:val="0"/>
        <w:pBdr>
          <w:top w:color="auto" w:space="0" w:sz="0" w:val="none"/>
          <w:left w:color="auto" w:space="7" w:sz="0" w:val="none"/>
          <w:bottom w:color="auto" w:space="0" w:sz="0" w:val="none"/>
          <w:right w:color="auto" w:space="7" w:sz="0" w:val="none"/>
          <w:between w:color="auto" w:space="0" w:sz="0" w:val="none"/>
        </w:pBdr>
        <w:spacing w:line="276" w:lineRule="auto"/>
        <w:ind w:left="990" w:firstLine="90"/>
        <w:rPr>
          <w:rFonts w:ascii="Lato" w:cs="Lato" w:eastAsia="Lato" w:hAnsi="Lato"/>
          <w:sz w:val="20"/>
          <w:szCs w:val="20"/>
        </w:rPr>
      </w:pPr>
      <w:r w:rsidDel="00000000" w:rsidR="00000000" w:rsidRPr="00000000">
        <w:rPr>
          <w:rFonts w:ascii="Lato" w:cs="Lato" w:eastAsia="Lato" w:hAnsi="Lato"/>
          <w:sz w:val="20"/>
          <w:szCs w:val="20"/>
          <w:rtl w:val="0"/>
        </w:rPr>
        <w:t xml:space="preserve">Sometimes, creators want to start with resources that already exist, and remix them into new</w:t>
      </w:r>
    </w:p>
    <w:p w:rsidR="00000000" w:rsidDel="00000000" w:rsidP="00000000" w:rsidRDefault="00000000" w:rsidRPr="00000000" w14:paraId="00000241">
      <w:pPr>
        <w:pageBreakBefore w:val="0"/>
        <w:widowControl w:val="0"/>
        <w:pBdr>
          <w:top w:color="auto" w:space="0" w:sz="0" w:val="none"/>
          <w:left w:color="auto" w:space="7" w:sz="0" w:val="none"/>
          <w:bottom w:color="auto" w:space="0" w:sz="0" w:val="none"/>
          <w:right w:color="auto" w:space="7" w:sz="0" w:val="none"/>
          <w:between w:color="auto" w:space="0" w:sz="0" w:val="none"/>
        </w:pBdr>
        <w:spacing w:line="276" w:lineRule="auto"/>
        <w:ind w:left="990" w:firstLine="90"/>
        <w:rPr>
          <w:rFonts w:ascii="Lato" w:cs="Lato" w:eastAsia="Lato" w:hAnsi="Lato"/>
          <w:sz w:val="20"/>
          <w:szCs w:val="20"/>
        </w:rPr>
      </w:pPr>
      <w:r w:rsidDel="00000000" w:rsidR="00000000" w:rsidRPr="00000000">
        <w:rPr>
          <w:rFonts w:ascii="Lato" w:cs="Lato" w:eastAsia="Lato" w:hAnsi="Lato"/>
          <w:sz w:val="20"/>
          <w:szCs w:val="20"/>
          <w:rtl w:val="0"/>
        </w:rPr>
        <w:t xml:space="preserve">OER. This video walks through ten steps you’ll need to turn resources into OER—from finding</w:t>
      </w:r>
    </w:p>
    <w:p w:rsidR="00000000" w:rsidDel="00000000" w:rsidP="00000000" w:rsidRDefault="00000000" w:rsidRPr="00000000" w14:paraId="00000242">
      <w:pPr>
        <w:pageBreakBefore w:val="0"/>
        <w:widowControl w:val="0"/>
        <w:pBdr>
          <w:top w:color="auto" w:space="0" w:sz="0" w:val="none"/>
          <w:left w:color="auto" w:space="7" w:sz="0" w:val="none"/>
          <w:bottom w:color="auto" w:space="0" w:sz="0" w:val="none"/>
          <w:right w:color="auto" w:space="7" w:sz="0" w:val="none"/>
          <w:between w:color="auto" w:space="0" w:sz="0" w:val="none"/>
        </w:pBdr>
        <w:spacing w:line="276" w:lineRule="auto"/>
        <w:ind w:left="990" w:firstLine="90"/>
        <w:rPr>
          <w:rFonts w:ascii="Lato" w:cs="Lato" w:eastAsia="Lato" w:hAnsi="Lato"/>
          <w:sz w:val="20"/>
          <w:szCs w:val="20"/>
        </w:rPr>
      </w:pPr>
      <w:r w:rsidDel="00000000" w:rsidR="00000000" w:rsidRPr="00000000">
        <w:rPr>
          <w:rFonts w:ascii="Lato" w:cs="Lato" w:eastAsia="Lato" w:hAnsi="Lato"/>
          <w:sz w:val="20"/>
          <w:szCs w:val="20"/>
          <w:rtl w:val="0"/>
        </w:rPr>
        <w:t xml:space="preserve">out who originally created the resource, to selecting a Creative Commons license that tells the </w:t>
      </w:r>
    </w:p>
    <w:p w:rsidR="00000000" w:rsidDel="00000000" w:rsidP="00000000" w:rsidRDefault="00000000" w:rsidRPr="00000000" w14:paraId="00000243">
      <w:pPr>
        <w:pageBreakBefore w:val="0"/>
        <w:widowControl w:val="0"/>
        <w:pBdr>
          <w:top w:color="auto" w:space="0" w:sz="0" w:val="none"/>
          <w:left w:color="auto" w:space="7" w:sz="0" w:val="none"/>
          <w:bottom w:color="auto" w:space="0" w:sz="0" w:val="none"/>
          <w:right w:color="auto" w:space="7" w:sz="0" w:val="none"/>
          <w:between w:color="auto" w:space="0" w:sz="0" w:val="none"/>
        </w:pBdr>
        <w:spacing w:line="276" w:lineRule="auto"/>
        <w:ind w:left="990" w:firstLine="90"/>
        <w:rPr>
          <w:rFonts w:ascii="Lato" w:cs="Lato" w:eastAsia="Lato" w:hAnsi="Lato"/>
          <w:sz w:val="20"/>
          <w:szCs w:val="20"/>
        </w:rPr>
      </w:pPr>
      <w:r w:rsidDel="00000000" w:rsidR="00000000" w:rsidRPr="00000000">
        <w:rPr>
          <w:rFonts w:ascii="Lato" w:cs="Lato" w:eastAsia="Lato" w:hAnsi="Lato"/>
          <w:sz w:val="20"/>
          <w:szCs w:val="20"/>
          <w:rtl w:val="0"/>
        </w:rPr>
        <w:t xml:space="preserve">public how you want your new resource to be used.</w:t>
      </w:r>
    </w:p>
    <w:p w:rsidR="00000000" w:rsidDel="00000000" w:rsidP="00000000" w:rsidRDefault="00000000" w:rsidRPr="00000000" w14:paraId="00000244">
      <w:pPr>
        <w:pageBreakBefore w:val="0"/>
        <w:widowControl w:val="0"/>
        <w:spacing w:line="276" w:lineRule="auto"/>
        <w:rPr>
          <w:rFonts w:ascii="Lato" w:cs="Lato" w:eastAsia="Lato" w:hAnsi="Lato"/>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538163" cy="418167"/>
            <wp:effectExtent b="0" l="0" r="0" t="0"/>
            <wp:wrapSquare wrapText="bothSides" distB="114300" distT="114300" distL="114300" distR="114300"/>
            <wp:docPr id="20" name="image3.png"/>
            <a:graphic>
              <a:graphicData uri="http://schemas.openxmlformats.org/drawingml/2006/picture">
                <pic:pic>
                  <pic:nvPicPr>
                    <pic:cNvPr id="0" name="image3.png"/>
                    <pic:cNvPicPr preferRelativeResize="0"/>
                  </pic:nvPicPr>
                  <pic:blipFill>
                    <a:blip r:embed="rId96"/>
                    <a:srcRect b="24861" l="8839" r="9392" t="11602"/>
                    <a:stretch>
                      <a:fillRect/>
                    </a:stretch>
                  </pic:blipFill>
                  <pic:spPr>
                    <a:xfrm>
                      <a:off x="0" y="0"/>
                      <a:ext cx="538163" cy="418167"/>
                    </a:xfrm>
                    <a:prstGeom prst="rect"/>
                    <a:ln/>
                  </pic:spPr>
                </pic:pic>
              </a:graphicData>
            </a:graphic>
          </wp:anchor>
        </w:drawing>
      </w:r>
    </w:p>
    <w:p w:rsidR="00000000" w:rsidDel="00000000" w:rsidP="00000000" w:rsidRDefault="00000000" w:rsidRPr="00000000" w14:paraId="00000245">
      <w:pPr>
        <w:pageBreakBefore w:val="0"/>
        <w:widowControl w:val="0"/>
        <w:spacing w:line="276" w:lineRule="auto"/>
        <w:ind w:left="1080" w:firstLine="0"/>
        <w:rPr>
          <w:rFonts w:ascii="Lato" w:cs="Lato" w:eastAsia="Lato" w:hAnsi="Lato"/>
          <w:b w:val="1"/>
          <w:sz w:val="20"/>
          <w:szCs w:val="20"/>
        </w:rPr>
      </w:pPr>
      <w:hyperlink r:id="rId108">
        <w:r w:rsidDel="00000000" w:rsidR="00000000" w:rsidRPr="00000000">
          <w:rPr>
            <w:rFonts w:ascii="Lato" w:cs="Lato" w:eastAsia="Lato" w:hAnsi="Lato"/>
            <w:b w:val="1"/>
            <w:color w:val="1155cc"/>
            <w:sz w:val="20"/>
            <w:szCs w:val="20"/>
            <w:u w:val="single"/>
            <w:rtl w:val="0"/>
          </w:rPr>
          <w:t xml:space="preserve">Creating OER and Combining Licenses</w:t>
        </w:r>
      </w:hyperlink>
      <w:r w:rsidDel="00000000" w:rsidR="00000000" w:rsidRPr="00000000">
        <w:rPr>
          <w:rtl w:val="0"/>
        </w:rPr>
      </w:r>
    </w:p>
    <w:p w:rsidR="00000000" w:rsidDel="00000000" w:rsidP="00000000" w:rsidRDefault="00000000" w:rsidRPr="00000000" w14:paraId="00000246">
      <w:pPr>
        <w:pageBreakBefore w:val="0"/>
        <w:widowControl w:val="0"/>
        <w:shd w:fill="ffffff" w:val="clear"/>
        <w:spacing w:after="260" w:line="276" w:lineRule="auto"/>
        <w:ind w:left="1080" w:firstLine="0"/>
        <w:rPr>
          <w:rFonts w:ascii="Lato" w:cs="Lato" w:eastAsia="Lato" w:hAnsi="Lato"/>
          <w:sz w:val="20"/>
          <w:szCs w:val="20"/>
        </w:rPr>
      </w:pPr>
      <w:r w:rsidDel="00000000" w:rsidR="00000000" w:rsidRPr="00000000">
        <w:rPr>
          <w:rFonts w:ascii="Lato" w:cs="Lato" w:eastAsia="Lato" w:hAnsi="Lato"/>
          <w:sz w:val="20"/>
          <w:szCs w:val="20"/>
          <w:rtl w:val="0"/>
        </w:rPr>
        <w:t xml:space="preserve">When you curate course materials or collections that include OER, you'll need to consider how those resources may be used by others based on the copyright permissions that are allowed. If you are curating a resource or collection with content from various sources, you'll also need to consider how the different licences for each piece of content should be integrated into your final resource or collection. Watch this video to help guide you through these considerations.</w:t>
      </w:r>
    </w:p>
    <w:p w:rsidR="00000000" w:rsidDel="00000000" w:rsidP="00000000" w:rsidRDefault="00000000" w:rsidRPr="00000000" w14:paraId="00000247">
      <w:pPr>
        <w:pageBreakBefore w:val="0"/>
        <w:spacing w:line="276" w:lineRule="auto"/>
        <w:ind w:left="-720" w:firstLine="0"/>
        <w:rPr>
          <w:rFonts w:ascii="Lato" w:cs="Lato" w:eastAsia="Lato" w:hAnsi="Lato"/>
          <w:b w:val="1"/>
          <w:sz w:val="20"/>
          <w:szCs w:val="20"/>
        </w:rPr>
      </w:pPr>
      <w:r w:rsidDel="00000000" w:rsidR="00000000" w:rsidRPr="00000000">
        <w:rPr>
          <w:rFonts w:ascii="Lato" w:cs="Lato" w:eastAsia="Lato" w:hAnsi="Lato"/>
          <w:b w:val="1"/>
          <w:sz w:val="20"/>
          <w:szCs w:val="20"/>
          <w:rtl w:val="0"/>
        </w:rPr>
        <w:t xml:space="preserve">Creative Commons License Chooser</w:t>
      </w:r>
    </w:p>
    <w:p w:rsidR="00000000" w:rsidDel="00000000" w:rsidP="00000000" w:rsidRDefault="00000000" w:rsidRPr="00000000" w14:paraId="00000248">
      <w:pPr>
        <w:pageBreakBefore w:val="0"/>
        <w:spacing w:line="276" w:lineRule="auto"/>
        <w:ind w:left="-720" w:firstLine="0"/>
        <w:rPr>
          <w:rFonts w:ascii="Lato" w:cs="Lato" w:eastAsia="Lato" w:hAnsi="Lato"/>
          <w:sz w:val="20"/>
          <w:szCs w:val="20"/>
        </w:rPr>
      </w:pPr>
      <w:r w:rsidDel="00000000" w:rsidR="00000000" w:rsidRPr="00000000">
        <w:rPr>
          <w:rFonts w:ascii="Lato" w:cs="Lato" w:eastAsia="Lato" w:hAnsi="Lato"/>
          <w:sz w:val="20"/>
          <w:szCs w:val="20"/>
          <w:rtl w:val="0"/>
        </w:rPr>
        <w:t xml:space="preserve">Use this </w:t>
      </w:r>
      <w:hyperlink r:id="rId109">
        <w:r w:rsidDel="00000000" w:rsidR="00000000" w:rsidRPr="00000000">
          <w:rPr>
            <w:rFonts w:ascii="Lato" w:cs="Lato" w:eastAsia="Lato" w:hAnsi="Lato"/>
            <w:color w:val="1155cc"/>
            <w:sz w:val="20"/>
            <w:szCs w:val="20"/>
            <w:u w:val="single"/>
            <w:rtl w:val="0"/>
          </w:rPr>
          <w:t xml:space="preserve">interactive tool that helps you select the right Creative Commons license</w:t>
        </w:r>
      </w:hyperlink>
      <w:r w:rsidDel="00000000" w:rsidR="00000000" w:rsidRPr="00000000">
        <w:rPr>
          <w:rFonts w:ascii="Lato" w:cs="Lato" w:eastAsia="Lato" w:hAnsi="Lato"/>
          <w:sz w:val="20"/>
          <w:szCs w:val="20"/>
          <w:rtl w:val="0"/>
        </w:rPr>
        <w:t xml:space="preserve"> for your work, based on your answers to questions about how you want your work to be shared and used. </w:t>
      </w:r>
    </w:p>
    <w:p w:rsidR="00000000" w:rsidDel="00000000" w:rsidP="00000000" w:rsidRDefault="00000000" w:rsidRPr="00000000" w14:paraId="00000249">
      <w:pPr>
        <w:pageBreakBefore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4A">
      <w:pPr>
        <w:pageBreakBefore w:val="0"/>
        <w:spacing w:line="276" w:lineRule="auto"/>
        <w:ind w:left="-720" w:firstLine="0"/>
        <w:rPr>
          <w:rFonts w:ascii="Lato" w:cs="Lato" w:eastAsia="Lato" w:hAnsi="Lato"/>
          <w:b w:val="1"/>
          <w:sz w:val="20"/>
          <w:szCs w:val="20"/>
        </w:rPr>
      </w:pPr>
      <w:r w:rsidDel="00000000" w:rsidR="00000000" w:rsidRPr="00000000">
        <w:rPr>
          <w:rFonts w:ascii="Lato" w:cs="Lato" w:eastAsia="Lato" w:hAnsi="Lato"/>
          <w:b w:val="1"/>
          <w:sz w:val="20"/>
          <w:szCs w:val="20"/>
          <w:rtl w:val="0"/>
        </w:rPr>
        <w:t xml:space="preserve">How Do I Give Attribution?</w:t>
      </w:r>
    </w:p>
    <w:p w:rsidR="00000000" w:rsidDel="00000000" w:rsidP="00000000" w:rsidRDefault="00000000" w:rsidRPr="00000000" w14:paraId="0000024B">
      <w:pPr>
        <w:pageBreakBefore w:val="0"/>
        <w:spacing w:line="276" w:lineRule="auto"/>
        <w:ind w:left="-720" w:firstLine="0"/>
        <w:rPr>
          <w:rFonts w:ascii="Lato" w:cs="Lato" w:eastAsia="Lato" w:hAnsi="Lato"/>
          <w:b w:val="1"/>
          <w:sz w:val="20"/>
          <w:szCs w:val="20"/>
        </w:rPr>
      </w:pPr>
      <w:r w:rsidDel="00000000" w:rsidR="00000000" w:rsidRPr="00000000">
        <w:rPr>
          <w:rtl w:val="0"/>
        </w:rPr>
      </w:r>
    </w:p>
    <w:tbl>
      <w:tblPr>
        <w:tblStyle w:val="Table31"/>
        <w:tblW w:w="10800.0" w:type="dxa"/>
        <w:jc w:val="left"/>
        <w:tblInd w:w="-7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920"/>
        <w:gridCol w:w="5880"/>
        <w:tblGridChange w:id="0">
          <w:tblGrid>
            <w:gridCol w:w="4920"/>
            <w:gridCol w:w="5880"/>
          </w:tblGrid>
        </w:tblGridChange>
      </w:tblGrid>
      <w:tr>
        <w:trPr>
          <w:cantSplit w:val="0"/>
          <w:tblHeader w:val="0"/>
        </w:trPr>
        <w:tc>
          <w:tcPr>
            <w:shd w:fill="357db9" w:val="clear"/>
            <w:tcMar>
              <w:top w:w="99.36" w:type="dxa"/>
              <w:left w:w="99.36" w:type="dxa"/>
              <w:bottom w:w="99.36" w:type="dxa"/>
              <w:right w:w="99.36" w:type="dxa"/>
            </w:tcMar>
            <w:vAlign w:val="top"/>
          </w:tcPr>
          <w:p w:rsidR="00000000" w:rsidDel="00000000" w:rsidP="00000000" w:rsidRDefault="00000000" w:rsidRPr="00000000" w14:paraId="0000024C">
            <w:pPr>
              <w:pageBreakBefore w:val="0"/>
              <w:spacing w:line="276" w:lineRule="auto"/>
              <w:rPr>
                <w:rFonts w:ascii="Lato" w:cs="Lato" w:eastAsia="Lato" w:hAnsi="Lato"/>
                <w:b w:val="1"/>
                <w:color w:val="ffffff"/>
                <w:sz w:val="20"/>
                <w:szCs w:val="20"/>
              </w:rPr>
            </w:pPr>
            <w:r w:rsidDel="00000000" w:rsidR="00000000" w:rsidRPr="00000000">
              <w:rPr>
                <w:rFonts w:ascii="Lato" w:cs="Lato" w:eastAsia="Lato" w:hAnsi="Lato"/>
                <w:color w:val="ffffff"/>
                <w:sz w:val="20"/>
                <w:szCs w:val="20"/>
                <w:rtl w:val="0"/>
              </w:rPr>
              <w:t xml:space="preserve">Scenario</w:t>
            </w:r>
            <w:r w:rsidDel="00000000" w:rsidR="00000000" w:rsidRPr="00000000">
              <w:rPr>
                <w:rtl w:val="0"/>
              </w:rPr>
            </w:r>
          </w:p>
        </w:tc>
        <w:tc>
          <w:tcPr>
            <w:shd w:fill="357db9" w:val="clear"/>
            <w:tcMar>
              <w:top w:w="99.36" w:type="dxa"/>
              <w:left w:w="99.36" w:type="dxa"/>
              <w:bottom w:w="99.36" w:type="dxa"/>
              <w:right w:w="99.36" w:type="dxa"/>
            </w:tcMar>
            <w:vAlign w:val="top"/>
          </w:tcPr>
          <w:p w:rsidR="00000000" w:rsidDel="00000000" w:rsidP="00000000" w:rsidRDefault="00000000" w:rsidRPr="00000000" w14:paraId="0000024D">
            <w:pPr>
              <w:pageBreakBefore w:val="0"/>
              <w:widowControl w:val="0"/>
              <w:spacing w:line="276" w:lineRule="auto"/>
              <w:rPr>
                <w:rFonts w:ascii="Lato" w:cs="Lato" w:eastAsia="Lato" w:hAnsi="Lato"/>
                <w:color w:val="ffffff"/>
                <w:sz w:val="20"/>
                <w:szCs w:val="20"/>
              </w:rPr>
            </w:pPr>
            <w:r w:rsidDel="00000000" w:rsidR="00000000" w:rsidRPr="00000000">
              <w:rPr>
                <w:rFonts w:ascii="Lato" w:cs="Lato" w:eastAsia="Lato" w:hAnsi="Lato"/>
                <w:color w:val="ffffff"/>
                <w:sz w:val="20"/>
                <w:szCs w:val="20"/>
                <w:rtl w:val="0"/>
              </w:rPr>
              <w:t xml:space="preserve">OER Attribution Example</w:t>
            </w:r>
          </w:p>
        </w:tc>
      </w:tr>
      <w:tr>
        <w:trPr>
          <w:cantSplit w:val="0"/>
          <w:tblHeader w:val="0"/>
        </w:trPr>
        <w:tc>
          <w:tcPr>
            <w:shd w:fill="fff2cc" w:val="clear"/>
            <w:tcMar>
              <w:top w:w="99.36" w:type="dxa"/>
              <w:left w:w="99.36" w:type="dxa"/>
              <w:bottom w:w="99.36" w:type="dxa"/>
              <w:right w:w="99.36" w:type="dxa"/>
            </w:tcMar>
            <w:vAlign w:val="top"/>
          </w:tcPr>
          <w:p w:rsidR="00000000" w:rsidDel="00000000" w:rsidP="00000000" w:rsidRDefault="00000000" w:rsidRPr="00000000" w14:paraId="0000024E">
            <w:pPr>
              <w:pageBreakBefore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You would like to share an open resource that has been authored by someone else, and you want to share it  “as is”—without making changes to it.</w:t>
            </w:r>
            <w:r w:rsidDel="00000000" w:rsidR="00000000" w:rsidRPr="00000000">
              <w:rPr>
                <w:rtl w:val="0"/>
              </w:rPr>
            </w:r>
          </w:p>
        </w:tc>
        <w:tc>
          <w:tcPr>
            <w:shd w:fill="fff2cc" w:val="clear"/>
            <w:tcMar>
              <w:top w:w="99.36" w:type="dxa"/>
              <w:left w:w="99.36" w:type="dxa"/>
              <w:bottom w:w="99.36" w:type="dxa"/>
              <w:right w:w="99.36" w:type="dxa"/>
            </w:tcMar>
            <w:vAlign w:val="top"/>
          </w:tcPr>
          <w:p w:rsidR="00000000" w:rsidDel="00000000" w:rsidP="00000000" w:rsidRDefault="00000000" w:rsidRPr="00000000" w14:paraId="0000024F">
            <w:pPr>
              <w:pageBreakBefore w:val="0"/>
              <w:widowControl w:val="0"/>
              <w:spacing w:line="276" w:lineRule="auto"/>
              <w:rPr>
                <w:rFonts w:ascii="Lato" w:cs="Lato" w:eastAsia="Lato" w:hAnsi="Lato"/>
                <w:sz w:val="20"/>
                <w:szCs w:val="20"/>
              </w:rPr>
            </w:pPr>
            <w:hyperlink r:id="rId110">
              <w:r w:rsidDel="00000000" w:rsidR="00000000" w:rsidRPr="00000000">
                <w:rPr>
                  <w:rFonts w:ascii="Lato" w:cs="Lato" w:eastAsia="Lato" w:hAnsi="Lato"/>
                  <w:color w:val="1155cc"/>
                  <w:sz w:val="20"/>
                  <w:szCs w:val="20"/>
                  <w:u w:val="single"/>
                  <w:rtl w:val="0"/>
                </w:rPr>
                <w:t xml:space="preserve">Spokane Washington - Spokane Lower Falls</w:t>
              </w:r>
            </w:hyperlink>
            <w:r w:rsidDel="00000000" w:rsidR="00000000" w:rsidRPr="00000000">
              <w:rPr>
                <w:rFonts w:ascii="Lato" w:cs="Lato" w:eastAsia="Lato" w:hAnsi="Lato"/>
                <w:sz w:val="20"/>
                <w:szCs w:val="20"/>
                <w:rtl w:val="0"/>
              </w:rPr>
              <w:t xml:space="preserve"> photo by </w:t>
            </w:r>
            <w:hyperlink r:id="rId111">
              <w:r w:rsidDel="00000000" w:rsidR="00000000" w:rsidRPr="00000000">
                <w:rPr>
                  <w:rFonts w:ascii="Lato" w:cs="Lato" w:eastAsia="Lato" w:hAnsi="Lato"/>
                  <w:color w:val="1155cc"/>
                  <w:sz w:val="20"/>
                  <w:szCs w:val="20"/>
                  <w:u w:val="single"/>
                  <w:rtl w:val="0"/>
                </w:rPr>
                <w:t xml:space="preserve">Bill Badzo</w:t>
              </w:r>
            </w:hyperlink>
            <w:r w:rsidDel="00000000" w:rsidR="00000000" w:rsidRPr="00000000">
              <w:rPr>
                <w:rFonts w:ascii="Lato" w:cs="Lato" w:eastAsia="Lato" w:hAnsi="Lato"/>
                <w:sz w:val="20"/>
                <w:szCs w:val="20"/>
                <w:rtl w:val="0"/>
              </w:rPr>
              <w:t xml:space="preserve">, is licensed under </w:t>
            </w:r>
            <w:hyperlink r:id="rId112">
              <w:r w:rsidDel="00000000" w:rsidR="00000000" w:rsidRPr="00000000">
                <w:rPr>
                  <w:rFonts w:ascii="Lato" w:cs="Lato" w:eastAsia="Lato" w:hAnsi="Lato"/>
                  <w:color w:val="1155cc"/>
                  <w:sz w:val="20"/>
                  <w:szCs w:val="20"/>
                  <w:u w:val="single"/>
                  <w:rtl w:val="0"/>
                </w:rPr>
                <w:t xml:space="preserve">CC BY-NC-SA </w:t>
              </w:r>
            </w:hyperlink>
            <w:r w:rsidDel="00000000" w:rsidR="00000000" w:rsidRPr="00000000">
              <w:rPr>
                <w:rFonts w:ascii="Lato" w:cs="Lato" w:eastAsia="Lato" w:hAnsi="Lato"/>
                <w:sz w:val="20"/>
                <w:szCs w:val="20"/>
                <w:rtl w:val="0"/>
              </w:rPr>
              <w:t xml:space="preserve">.</w:t>
            </w:r>
          </w:p>
        </w:tc>
      </w:tr>
      <w:tr>
        <w:trPr>
          <w:cantSplit w:val="0"/>
          <w:tblHeader w:val="0"/>
        </w:trPr>
        <w:tc>
          <w:tcPr>
            <w:shd w:fill="cfe2f3" w:val="clear"/>
            <w:tcMar>
              <w:top w:w="99.36" w:type="dxa"/>
              <w:left w:w="99.36" w:type="dxa"/>
              <w:bottom w:w="99.36" w:type="dxa"/>
              <w:right w:w="99.36" w:type="dxa"/>
            </w:tcMar>
            <w:vAlign w:val="top"/>
          </w:tcPr>
          <w:p w:rsidR="00000000" w:rsidDel="00000000" w:rsidP="00000000" w:rsidRDefault="00000000" w:rsidRPr="00000000" w14:paraId="00000250">
            <w:pPr>
              <w:pageBreakBefore w:val="0"/>
              <w:widowControl w:val="0"/>
              <w:spacing w:line="276" w:lineRule="auto"/>
              <w:rPr>
                <w:rFonts w:ascii="Lato" w:cs="Lato" w:eastAsia="Lato" w:hAnsi="Lato"/>
                <w:b w:val="1"/>
                <w:sz w:val="20"/>
                <w:szCs w:val="20"/>
              </w:rPr>
            </w:pPr>
            <w:r w:rsidDel="00000000" w:rsidR="00000000" w:rsidRPr="00000000">
              <w:rPr>
                <w:rFonts w:ascii="Lato" w:cs="Lato" w:eastAsia="Lato" w:hAnsi="Lato"/>
                <w:sz w:val="20"/>
                <w:szCs w:val="20"/>
                <w:rtl w:val="0"/>
              </w:rPr>
              <w:t xml:space="preserve">You would like to share a resource that you edited (i.e., you’ve made a derivative of the original open resource).</w:t>
            </w:r>
            <w:r w:rsidDel="00000000" w:rsidR="00000000" w:rsidRPr="00000000">
              <w:rPr>
                <w:rtl w:val="0"/>
              </w:rPr>
            </w:r>
          </w:p>
        </w:tc>
        <w:tc>
          <w:tcPr>
            <w:shd w:fill="cfe2f3" w:val="clear"/>
            <w:tcMar>
              <w:top w:w="99.36" w:type="dxa"/>
              <w:left w:w="99.36" w:type="dxa"/>
              <w:bottom w:w="99.36" w:type="dxa"/>
              <w:right w:w="99.36" w:type="dxa"/>
            </w:tcMar>
            <w:vAlign w:val="top"/>
          </w:tcPr>
          <w:p w:rsidR="00000000" w:rsidDel="00000000" w:rsidP="00000000" w:rsidRDefault="00000000" w:rsidRPr="00000000" w14:paraId="00000251">
            <w:pPr>
              <w:pageBreakBefore w:val="0"/>
              <w:widowControl w:val="0"/>
              <w:pBdr>
                <w:top w:color="auto" w:space="0" w:sz="0" w:val="none"/>
                <w:left w:color="auto" w:space="7" w:sz="0" w:val="none"/>
                <w:bottom w:color="auto" w:space="0" w:sz="0" w:val="none"/>
                <w:right w:color="auto" w:space="7" w:sz="0" w:val="none"/>
                <w:between w:color="auto" w:space="0" w:sz="0" w:val="none"/>
              </w:pBdr>
              <w:spacing w:line="276" w:lineRule="auto"/>
              <w:rPr>
                <w:rFonts w:ascii="Lato" w:cs="Lato" w:eastAsia="Lato" w:hAnsi="Lato"/>
                <w:color w:val="003399"/>
                <w:sz w:val="20"/>
                <w:szCs w:val="20"/>
              </w:rPr>
            </w:pPr>
            <w:r w:rsidDel="00000000" w:rsidR="00000000" w:rsidRPr="00000000">
              <w:rPr>
                <w:rFonts w:ascii="Lato" w:cs="Lato" w:eastAsia="Lato" w:hAnsi="Lato"/>
                <w:sz w:val="20"/>
                <w:szCs w:val="20"/>
                <w:rtl w:val="0"/>
              </w:rPr>
              <w:t xml:space="preserve">A Historical Exploration of the Spokane Indians, by [your name], is licensed </w:t>
            </w:r>
            <w:hyperlink r:id="rId113">
              <w:r w:rsidDel="00000000" w:rsidR="00000000" w:rsidRPr="00000000">
                <w:rPr>
                  <w:rFonts w:ascii="Lato" w:cs="Lato" w:eastAsia="Lato" w:hAnsi="Lato"/>
                  <w:color w:val="1155cc"/>
                  <w:sz w:val="20"/>
                  <w:szCs w:val="20"/>
                  <w:u w:val="single"/>
                  <w:rtl w:val="0"/>
                </w:rPr>
                <w:t xml:space="preserve">CC BY 4.0</w:t>
              </w:r>
            </w:hyperlink>
            <w:r w:rsidDel="00000000" w:rsidR="00000000" w:rsidRPr="00000000">
              <w:rPr>
                <w:rFonts w:ascii="Lato" w:cs="Lato" w:eastAsia="Lato" w:hAnsi="Lato"/>
                <w:sz w:val="20"/>
                <w:szCs w:val="20"/>
                <w:rtl w:val="0"/>
              </w:rPr>
              <w:t xml:space="preserve">,  and is a derivative of </w:t>
            </w:r>
            <w:hyperlink r:id="rId114">
              <w:r w:rsidDel="00000000" w:rsidR="00000000" w:rsidRPr="00000000">
                <w:rPr>
                  <w:rFonts w:ascii="Lato" w:cs="Lato" w:eastAsia="Lato" w:hAnsi="Lato"/>
                  <w:color w:val="1155cc"/>
                  <w:sz w:val="20"/>
                  <w:szCs w:val="20"/>
                  <w:u w:val="single"/>
                  <w:rtl w:val="0"/>
                </w:rPr>
                <w:t xml:space="preserve">Exploring the Pacific Northwest Prior to Statehood</w:t>
              </w:r>
            </w:hyperlink>
            <w:r w:rsidDel="00000000" w:rsidR="00000000" w:rsidRPr="00000000">
              <w:rPr>
                <w:rFonts w:ascii="Lato" w:cs="Lato" w:eastAsia="Lato" w:hAnsi="Lato"/>
                <w:sz w:val="20"/>
                <w:szCs w:val="20"/>
                <w:rtl w:val="0"/>
              </w:rPr>
              <w:t xml:space="preserve">, by Leslie Heffernan and Morgen Larsen, licensed under </w:t>
            </w:r>
            <w:hyperlink r:id="rId115">
              <w:r w:rsidDel="00000000" w:rsidR="00000000" w:rsidRPr="00000000">
                <w:rPr>
                  <w:rFonts w:ascii="Lato" w:cs="Lato" w:eastAsia="Lato" w:hAnsi="Lato"/>
                  <w:color w:val="1155cc"/>
                  <w:sz w:val="20"/>
                  <w:szCs w:val="20"/>
                  <w:u w:val="single"/>
                  <w:rtl w:val="0"/>
                </w:rPr>
                <w:t xml:space="preserve">CC BY 4.0.</w:t>
              </w:r>
            </w:hyperlink>
            <w:r w:rsidDel="00000000" w:rsidR="00000000" w:rsidRPr="00000000">
              <w:rPr>
                <w:rFonts w:ascii="Lato" w:cs="Lato" w:eastAsia="Lato" w:hAnsi="Lato"/>
                <w:sz w:val="20"/>
                <w:szCs w:val="20"/>
                <w:rtl w:val="0"/>
              </w:rPr>
              <w:t xml:space="preserve"> </w:t>
            </w:r>
            <w:r w:rsidDel="00000000" w:rsidR="00000000" w:rsidRPr="00000000">
              <w:rPr>
                <w:rtl w:val="0"/>
              </w:rPr>
            </w:r>
          </w:p>
        </w:tc>
      </w:tr>
    </w:tbl>
    <w:p w:rsidR="00000000" w:rsidDel="00000000" w:rsidP="00000000" w:rsidRDefault="00000000" w:rsidRPr="00000000" w14:paraId="00000252">
      <w:pPr>
        <w:pageBreakBefore w:val="0"/>
        <w:spacing w:line="276" w:lineRule="auto"/>
        <w:ind w:left="-720" w:firstLine="0"/>
        <w:rPr>
          <w:rFonts w:ascii="Lato" w:cs="Lato" w:eastAsia="Lato" w:hAnsi="Lato"/>
          <w:sz w:val="18"/>
          <w:szCs w:val="18"/>
        </w:rPr>
      </w:pPr>
      <w:r w:rsidDel="00000000" w:rsidR="00000000" w:rsidRPr="00000000">
        <w:rPr>
          <w:rFonts w:ascii="Lato" w:cs="Lato" w:eastAsia="Lato" w:hAnsi="Lato"/>
          <w:sz w:val="20"/>
          <w:szCs w:val="20"/>
          <w:rtl w:val="0"/>
        </w:rPr>
        <w:br w:type="textWrapping"/>
      </w:r>
      <w:r w:rsidDel="00000000" w:rsidR="00000000" w:rsidRPr="00000000">
        <w:rPr>
          <w:rFonts w:ascii="Lato" w:cs="Lato" w:eastAsia="Lato" w:hAnsi="Lato"/>
          <w:color w:val="222222"/>
          <w:sz w:val="18"/>
          <w:szCs w:val="18"/>
          <w:highlight w:val="white"/>
          <w:rtl w:val="0"/>
        </w:rPr>
        <w:t xml:space="preserve">_______________________</w:t>
        <w:br w:type="textWrapping"/>
      </w:r>
      <w:r w:rsidDel="00000000" w:rsidR="00000000" w:rsidRPr="00000000">
        <w:rPr>
          <w:rFonts w:ascii="Lato" w:cs="Lato" w:eastAsia="Lato" w:hAnsi="Lato"/>
          <w:sz w:val="18"/>
          <w:szCs w:val="18"/>
          <w:rtl w:val="0"/>
        </w:rPr>
        <w:t xml:space="preserve">“Which License Do I Choose?” video descriptions are from </w:t>
      </w:r>
      <w:hyperlink r:id="rId116">
        <w:r w:rsidDel="00000000" w:rsidR="00000000" w:rsidRPr="00000000">
          <w:rPr>
            <w:rFonts w:ascii="Lato" w:cs="Lato" w:eastAsia="Lato" w:hAnsi="Lato"/>
            <w:color w:val="1155cc"/>
            <w:sz w:val="18"/>
            <w:szCs w:val="18"/>
            <w:u w:val="single"/>
            <w:rtl w:val="0"/>
          </w:rPr>
          <w:t xml:space="preserve">Ontario Colleges OER Toolkit</w:t>
        </w:r>
      </w:hyperlink>
      <w:r w:rsidDel="00000000" w:rsidR="00000000" w:rsidRPr="00000000">
        <w:rPr>
          <w:rFonts w:ascii="Lato" w:cs="Lato" w:eastAsia="Lato" w:hAnsi="Lato"/>
          <w:sz w:val="18"/>
          <w:szCs w:val="18"/>
          <w:rtl w:val="0"/>
        </w:rPr>
        <w:t xml:space="preserve">, by </w:t>
      </w:r>
      <w:hyperlink r:id="rId117">
        <w:r w:rsidDel="00000000" w:rsidR="00000000" w:rsidRPr="00000000">
          <w:rPr>
            <w:rFonts w:ascii="Lato" w:cs="Lato" w:eastAsia="Lato" w:hAnsi="Lato"/>
            <w:color w:val="1155cc"/>
            <w:sz w:val="18"/>
            <w:szCs w:val="18"/>
            <w:u w:val="single"/>
            <w:rtl w:val="0"/>
          </w:rPr>
          <w:t xml:space="preserve">Ontario Colleges Library Service</w:t>
        </w:r>
      </w:hyperlink>
      <w:r w:rsidDel="00000000" w:rsidR="00000000" w:rsidRPr="00000000">
        <w:rPr>
          <w:rFonts w:ascii="Lato" w:cs="Lato" w:eastAsia="Lato" w:hAnsi="Lato"/>
          <w:sz w:val="18"/>
          <w:szCs w:val="18"/>
          <w:rtl w:val="0"/>
        </w:rPr>
        <w:t xml:space="preserve"> and </w:t>
      </w:r>
      <w:hyperlink r:id="rId118">
        <w:r w:rsidDel="00000000" w:rsidR="00000000" w:rsidRPr="00000000">
          <w:rPr>
            <w:rFonts w:ascii="Lato" w:cs="Lato" w:eastAsia="Lato" w:hAnsi="Lato"/>
            <w:color w:val="1155cc"/>
            <w:sz w:val="18"/>
            <w:szCs w:val="18"/>
            <w:u w:val="single"/>
            <w:rtl w:val="0"/>
          </w:rPr>
          <w:t xml:space="preserve">ISKME</w:t>
        </w:r>
      </w:hyperlink>
      <w:r w:rsidDel="00000000" w:rsidR="00000000" w:rsidRPr="00000000">
        <w:rPr>
          <w:rFonts w:ascii="Lato" w:cs="Lato" w:eastAsia="Lato" w:hAnsi="Lato"/>
          <w:sz w:val="18"/>
          <w:szCs w:val="18"/>
          <w:rtl w:val="0"/>
        </w:rPr>
        <w:t xml:space="preserve">, </w:t>
      </w:r>
      <w:r w:rsidDel="00000000" w:rsidR="00000000" w:rsidRPr="00000000">
        <w:rPr>
          <w:rFonts w:ascii="Lato" w:cs="Lato" w:eastAsia="Lato" w:hAnsi="Lato"/>
          <w:color w:val="161616"/>
          <w:sz w:val="18"/>
          <w:szCs w:val="18"/>
          <w:highlight w:val="white"/>
          <w:rtl w:val="0"/>
        </w:rPr>
        <w:t xml:space="preserve"> originally licensed under </w:t>
      </w:r>
      <w:hyperlink r:id="rId119">
        <w:r w:rsidDel="00000000" w:rsidR="00000000" w:rsidRPr="00000000">
          <w:rPr>
            <w:rFonts w:ascii="Lato" w:cs="Lato" w:eastAsia="Lato" w:hAnsi="Lato"/>
            <w:color w:val="1155cc"/>
            <w:sz w:val="18"/>
            <w:szCs w:val="18"/>
            <w:highlight w:val="white"/>
            <w:u w:val="single"/>
            <w:rtl w:val="0"/>
          </w:rPr>
          <w:t xml:space="preserve">CC BY-NC 4.0</w:t>
        </w:r>
      </w:hyperlink>
      <w:r w:rsidDel="00000000" w:rsidR="00000000" w:rsidRPr="00000000">
        <w:rPr>
          <w:rFonts w:ascii="Lato" w:cs="Lato" w:eastAsia="Lato" w:hAnsi="Lato"/>
          <w:color w:val="161616"/>
          <w:sz w:val="18"/>
          <w:szCs w:val="18"/>
          <w:highlight w:val="white"/>
          <w:rtl w:val="0"/>
        </w:rPr>
        <w:t xml:space="preserve">, and used under </w:t>
      </w:r>
      <w:hyperlink r:id="rId120">
        <w:r w:rsidDel="00000000" w:rsidR="00000000" w:rsidRPr="00000000">
          <w:rPr>
            <w:rFonts w:ascii="Lato" w:cs="Lato" w:eastAsia="Lato" w:hAnsi="Lato"/>
            <w:color w:val="1155cc"/>
            <w:sz w:val="18"/>
            <w:szCs w:val="18"/>
            <w:highlight w:val="white"/>
            <w:u w:val="single"/>
            <w:rtl w:val="0"/>
          </w:rPr>
          <w:t xml:space="preserve">CC BY 4.0</w:t>
        </w:r>
      </w:hyperlink>
      <w:r w:rsidDel="00000000" w:rsidR="00000000" w:rsidRPr="00000000">
        <w:rPr>
          <w:rFonts w:ascii="Lato" w:cs="Lato" w:eastAsia="Lato" w:hAnsi="Lato"/>
          <w:color w:val="161616"/>
          <w:sz w:val="18"/>
          <w:szCs w:val="18"/>
          <w:highlight w:val="white"/>
          <w:rtl w:val="0"/>
        </w:rPr>
        <w:t xml:space="preserve">  for this document, with permission from Ontario Colleges Library Service</w:t>
      </w:r>
      <w:r w:rsidDel="00000000" w:rsidR="00000000" w:rsidRPr="00000000">
        <w:rPr>
          <w:rFonts w:ascii="Lato" w:cs="Lato" w:eastAsia="Lato" w:hAnsi="Lato"/>
          <w:sz w:val="18"/>
          <w:szCs w:val="18"/>
          <w:rtl w:val="0"/>
        </w:rPr>
        <w:t xml:space="preserve">.  Video icons from the Noun Project, licensed under </w:t>
      </w:r>
      <w:hyperlink r:id="rId121">
        <w:r w:rsidDel="00000000" w:rsidR="00000000" w:rsidRPr="00000000">
          <w:rPr>
            <w:rFonts w:ascii="Lato" w:cs="Lato" w:eastAsia="Lato" w:hAnsi="Lato"/>
            <w:color w:val="1155cc"/>
            <w:sz w:val="18"/>
            <w:szCs w:val="18"/>
            <w:u w:val="single"/>
            <w:rtl w:val="0"/>
          </w:rPr>
          <w:t xml:space="preserve">CC BY</w:t>
        </w:r>
      </w:hyperlink>
      <w:r w:rsidDel="00000000" w:rsidR="00000000" w:rsidRPr="00000000">
        <w:rPr>
          <w:rFonts w:ascii="Lato" w:cs="Lato" w:eastAsia="Lato" w:hAnsi="Lato"/>
          <w:sz w:val="18"/>
          <w:szCs w:val="18"/>
          <w:rtl w:val="0"/>
        </w:rPr>
        <w:t xml:space="preserve">. </w:t>
      </w:r>
    </w:p>
    <w:p w:rsidR="00000000" w:rsidDel="00000000" w:rsidP="00000000" w:rsidRDefault="00000000" w:rsidRPr="00000000" w14:paraId="00000253">
      <w:pPr>
        <w:pageBreakBefore w:val="0"/>
        <w:widowControl w:val="0"/>
        <w:pBdr>
          <w:top w:color="auto" w:space="0" w:sz="0" w:val="none"/>
          <w:left w:color="auto" w:space="0" w:sz="0" w:val="none"/>
          <w:bottom w:color="auto" w:space="0" w:sz="0" w:val="none"/>
          <w:right w:color="auto" w:space="0" w:sz="0" w:val="none"/>
          <w:between w:color="auto" w:space="0" w:sz="0" w:val="none"/>
        </w:pBdr>
        <w:spacing w:after="220" w:line="276" w:lineRule="auto"/>
        <w:rPr>
          <w:rFonts w:ascii="Lato" w:cs="Lato" w:eastAsia="Lato" w:hAnsi="Lato"/>
          <w:color w:val="e07711"/>
          <w:sz w:val="18"/>
          <w:szCs w:val="18"/>
        </w:rPr>
      </w:pPr>
      <w:r w:rsidDel="00000000" w:rsidR="00000000" w:rsidRPr="00000000">
        <w:rPr>
          <w:rtl w:val="0"/>
        </w:rPr>
      </w:r>
    </w:p>
    <w:tbl>
      <w:tblPr>
        <w:tblStyle w:val="Table32"/>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254">
            <w:pPr>
              <w:pStyle w:val="Heading3"/>
              <w:pageBreakBefore w:val="0"/>
              <w:spacing w:line="276" w:lineRule="auto"/>
              <w:rPr>
                <w:rFonts w:ascii="Lato" w:cs="Lato" w:eastAsia="Lato" w:hAnsi="Lato"/>
                <w:color w:val="ffffff"/>
              </w:rPr>
            </w:pPr>
            <w:bookmarkStart w:colFirst="0" w:colLast="0" w:name="_vqotaxf2ke3k" w:id="41"/>
            <w:bookmarkEnd w:id="41"/>
            <w:r w:rsidDel="00000000" w:rsidR="00000000" w:rsidRPr="00000000">
              <w:rPr>
                <w:rtl w:val="0"/>
              </w:rPr>
            </w:r>
          </w:p>
        </w:tc>
      </w:tr>
    </w:tbl>
    <w:p w:rsidR="00000000" w:rsidDel="00000000" w:rsidP="00000000" w:rsidRDefault="00000000" w:rsidRPr="00000000" w14:paraId="00000255">
      <w:pPr>
        <w:pStyle w:val="Heading2"/>
        <w:pageBreakBefore w:val="0"/>
        <w:widowControl w:val="0"/>
        <w:spacing w:before="0" w:line="276" w:lineRule="auto"/>
        <w:ind w:left="-720" w:firstLine="0"/>
        <w:rPr>
          <w:rFonts w:ascii="Lato Black" w:cs="Lato Black" w:eastAsia="Lato Black" w:hAnsi="Lato Black"/>
          <w:color w:val="434343"/>
          <w:sz w:val="20"/>
          <w:szCs w:val="20"/>
        </w:rPr>
      </w:pPr>
      <w:bookmarkStart w:colFirst="0" w:colLast="0" w:name="_4igmga8jmb87" w:id="42"/>
      <w:bookmarkEnd w:id="42"/>
      <w:r w:rsidDel="00000000" w:rsidR="00000000" w:rsidRPr="00000000">
        <w:rPr>
          <w:rtl w:val="0"/>
        </w:rPr>
      </w:r>
    </w:p>
    <w:p w:rsidR="00000000" w:rsidDel="00000000" w:rsidP="00000000" w:rsidRDefault="00000000" w:rsidRPr="00000000" w14:paraId="00000256">
      <w:pPr>
        <w:pStyle w:val="Heading2"/>
        <w:pageBreakBefore w:val="0"/>
        <w:widowControl w:val="0"/>
        <w:spacing w:before="0" w:line="276" w:lineRule="auto"/>
        <w:ind w:left="-720" w:firstLine="0"/>
        <w:rPr>
          <w:rFonts w:ascii="Lato" w:cs="Lato" w:eastAsia="Lato" w:hAnsi="Lato"/>
          <w:b w:val="1"/>
          <w:color w:val="357db9"/>
          <w:sz w:val="28"/>
          <w:szCs w:val="28"/>
        </w:rPr>
      </w:pPr>
      <w:bookmarkStart w:colFirst="0" w:colLast="0" w:name="_ga90yy1hmhg1" w:id="43"/>
      <w:bookmarkEnd w:id="43"/>
      <w:r w:rsidDel="00000000" w:rsidR="00000000" w:rsidRPr="00000000">
        <w:rPr>
          <w:rFonts w:ascii="Lato Black" w:cs="Lato Black" w:eastAsia="Lato Black" w:hAnsi="Lato Black"/>
          <w:color w:val="357db9"/>
          <w:sz w:val="28"/>
          <w:szCs w:val="28"/>
          <w:rtl w:val="0"/>
        </w:rPr>
        <w:t xml:space="preserve">Selecting and Evaluating OER</w:t>
      </w:r>
      <w:r w:rsidDel="00000000" w:rsidR="00000000" w:rsidRPr="00000000">
        <w:rPr>
          <w:rtl w:val="0"/>
        </w:rPr>
      </w:r>
    </w:p>
    <w:p w:rsidR="00000000" w:rsidDel="00000000" w:rsidP="00000000" w:rsidRDefault="00000000" w:rsidRPr="00000000" w14:paraId="00000257">
      <w:pPr>
        <w:pageBreakBefore w:val="0"/>
        <w:widowControl w:val="0"/>
        <w:spacing w:line="276" w:lineRule="auto"/>
        <w:ind w:left="-720" w:firstLine="0"/>
        <w:rPr>
          <w:rFonts w:ascii="Lato" w:cs="Lato" w:eastAsia="Lato" w:hAnsi="Lato"/>
          <w:color w:val="e07711"/>
          <w:sz w:val="24"/>
          <w:szCs w:val="24"/>
        </w:rPr>
      </w:pPr>
      <w:r w:rsidDel="00000000" w:rsidR="00000000" w:rsidRPr="00000000">
        <w:rPr>
          <w:rFonts w:ascii="Lato" w:cs="Lato" w:eastAsia="Lato" w:hAnsi="Lato"/>
          <w:color w:val="e07711"/>
          <w:sz w:val="24"/>
          <w:szCs w:val="24"/>
          <w:rtl w:val="0"/>
        </w:rPr>
        <w:t xml:space="preserve">Quick OER Harvesting Checklist</w:t>
      </w:r>
    </w:p>
    <w:p w:rsidR="00000000" w:rsidDel="00000000" w:rsidP="00000000" w:rsidRDefault="00000000" w:rsidRPr="00000000" w14:paraId="00000258">
      <w:pPr>
        <w:pageBreakBefore w:val="0"/>
        <w:widowControl w:val="0"/>
        <w:spacing w:line="276" w:lineRule="auto"/>
        <w:ind w:left="-720" w:firstLine="0"/>
        <w:rPr>
          <w:rFonts w:ascii="Lato" w:cs="Lato" w:eastAsia="Lato" w:hAnsi="Lato"/>
          <w:sz w:val="20"/>
          <w:szCs w:val="20"/>
        </w:rPr>
      </w:pPr>
      <w:r w:rsidDel="00000000" w:rsidR="00000000" w:rsidRPr="00000000">
        <w:rPr>
          <w:rFonts w:ascii="Lato" w:cs="Lato" w:eastAsia="Lato" w:hAnsi="Lato"/>
          <w:sz w:val="20"/>
          <w:szCs w:val="20"/>
          <w:rtl w:val="0"/>
        </w:rPr>
        <w:t xml:space="preserve">Most school librarians follow local or district-level criteria to guide their selection of resources, which often address the resource’s trustworthiness, accuracy, timeliness, and appropriateness.  When OER are part of the curation process, these local criteria are equally relevant. However, additional criteria also come into play that are unique to selecting OER, including those listed below.</w:t>
      </w:r>
    </w:p>
    <w:p w:rsidR="00000000" w:rsidDel="00000000" w:rsidP="00000000" w:rsidRDefault="00000000" w:rsidRPr="00000000" w14:paraId="00000259">
      <w:pPr>
        <w:pageBreakBefore w:val="0"/>
        <w:widowControl w:val="0"/>
        <w:spacing w:line="276" w:lineRule="auto"/>
        <w:ind w:left="-720" w:firstLine="0"/>
        <w:rPr>
          <w:rFonts w:ascii="Lato" w:cs="Lato" w:eastAsia="Lato" w:hAnsi="Lato"/>
          <w:sz w:val="20"/>
          <w:szCs w:val="20"/>
        </w:rPr>
      </w:pPr>
      <w:r w:rsidDel="00000000" w:rsidR="00000000" w:rsidRPr="00000000">
        <w:rPr>
          <w:rtl w:val="0"/>
        </w:rPr>
      </w:r>
    </w:p>
    <w:tbl>
      <w:tblPr>
        <w:tblStyle w:val="Table33"/>
        <w:tblW w:w="10845.0" w:type="dxa"/>
        <w:jc w:val="left"/>
        <w:tblInd w:w="-7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755"/>
        <w:gridCol w:w="9090"/>
        <w:tblGridChange w:id="0">
          <w:tblGrid>
            <w:gridCol w:w="1755"/>
            <w:gridCol w:w="909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5A">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b w:val="1"/>
                <w:sz w:val="20"/>
                <w:szCs w:val="20"/>
                <w:rtl w:val="0"/>
              </w:rPr>
              <w:t xml:space="preserve">The resource is in the public domain or is openly licensed.</w:t>
            </w:r>
            <w:r w:rsidDel="00000000" w:rsidR="00000000" w:rsidRPr="00000000">
              <w:rPr>
                <w:rFonts w:ascii="Lato" w:cs="Lato" w:eastAsia="Lato" w:hAnsi="Lato"/>
                <w:sz w:val="20"/>
                <w:szCs w:val="20"/>
                <w:rtl w:val="0"/>
              </w:rPr>
              <w:t xml:space="preserve">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25B">
            <w:pPr>
              <w:pageBreakBefore w:val="0"/>
              <w:widowControl w:val="0"/>
              <w:numPr>
                <w:ilvl w:val="0"/>
                <w:numId w:val="9"/>
              </w:numPr>
              <w:spacing w:line="276" w:lineRule="auto"/>
              <w:ind w:left="450" w:hanging="360"/>
              <w:rPr>
                <w:rFonts w:ascii="Lato" w:cs="Lato" w:eastAsia="Lato" w:hAnsi="Lato"/>
                <w:sz w:val="20"/>
                <w:szCs w:val="20"/>
              </w:rPr>
            </w:pPr>
            <w:r w:rsidDel="00000000" w:rsidR="00000000" w:rsidRPr="00000000">
              <w:rPr>
                <w:rFonts w:ascii="Lato" w:cs="Lato" w:eastAsia="Lato" w:hAnsi="Lato"/>
                <w:sz w:val="20"/>
                <w:szCs w:val="20"/>
                <w:rtl w:val="0"/>
              </w:rPr>
              <w:t xml:space="preserve">There is a statement indicating that the work is in the public domain, or</w:t>
            </w:r>
          </w:p>
          <w:p w:rsidR="00000000" w:rsidDel="00000000" w:rsidP="00000000" w:rsidRDefault="00000000" w:rsidRPr="00000000" w14:paraId="0000025C">
            <w:pPr>
              <w:pageBreakBefore w:val="0"/>
              <w:widowControl w:val="0"/>
              <w:numPr>
                <w:ilvl w:val="0"/>
                <w:numId w:val="9"/>
              </w:numPr>
              <w:spacing w:line="276" w:lineRule="auto"/>
              <w:ind w:left="450" w:hanging="360"/>
              <w:rPr>
                <w:rFonts w:ascii="Lato" w:cs="Lato" w:eastAsia="Lato" w:hAnsi="Lato"/>
                <w:sz w:val="20"/>
                <w:szCs w:val="20"/>
              </w:rPr>
            </w:pPr>
            <w:r w:rsidDel="00000000" w:rsidR="00000000" w:rsidRPr="00000000">
              <w:rPr>
                <w:rFonts w:ascii="Lato" w:cs="Lato" w:eastAsia="Lato" w:hAnsi="Lato"/>
                <w:sz w:val="20"/>
                <w:szCs w:val="20"/>
                <w:rtl w:val="0"/>
              </w:rPr>
              <w:t xml:space="preserve">The resource is a U.S. federal government work prepared by an officer or employee as part of that person's official duties, and is thus free to use without restrictions, or</w:t>
            </w:r>
          </w:p>
          <w:p w:rsidR="00000000" w:rsidDel="00000000" w:rsidP="00000000" w:rsidRDefault="00000000" w:rsidRPr="00000000" w14:paraId="0000025D">
            <w:pPr>
              <w:pageBreakBefore w:val="0"/>
              <w:widowControl w:val="0"/>
              <w:numPr>
                <w:ilvl w:val="0"/>
                <w:numId w:val="9"/>
              </w:numPr>
              <w:spacing w:line="276" w:lineRule="auto"/>
              <w:ind w:left="450" w:hanging="360"/>
              <w:rPr>
                <w:rFonts w:ascii="Lato" w:cs="Lato" w:eastAsia="Lato" w:hAnsi="Lato"/>
                <w:sz w:val="20"/>
                <w:szCs w:val="20"/>
              </w:rPr>
            </w:pPr>
            <w:r w:rsidDel="00000000" w:rsidR="00000000" w:rsidRPr="00000000">
              <w:rPr>
                <w:rFonts w:ascii="Lato" w:cs="Lato" w:eastAsia="Lato" w:hAnsi="Lato"/>
                <w:sz w:val="20"/>
                <w:szCs w:val="20"/>
                <w:rtl w:val="0"/>
              </w:rPr>
              <w:t xml:space="preserve">There is a symbol or statement that indicates it is licensed under one of the six Creative Commons (CC) licenses, or</w:t>
            </w:r>
          </w:p>
          <w:p w:rsidR="00000000" w:rsidDel="00000000" w:rsidP="00000000" w:rsidRDefault="00000000" w:rsidRPr="00000000" w14:paraId="0000025E">
            <w:pPr>
              <w:pageBreakBefore w:val="0"/>
              <w:widowControl w:val="0"/>
              <w:numPr>
                <w:ilvl w:val="0"/>
                <w:numId w:val="9"/>
              </w:numPr>
              <w:spacing w:line="276" w:lineRule="auto"/>
              <w:ind w:left="450" w:hanging="360"/>
              <w:rPr>
                <w:rFonts w:ascii="Lato" w:cs="Lato" w:eastAsia="Lato" w:hAnsi="Lato"/>
                <w:sz w:val="20"/>
                <w:szCs w:val="20"/>
              </w:rPr>
            </w:pPr>
            <w:r w:rsidDel="00000000" w:rsidR="00000000" w:rsidRPr="00000000">
              <w:rPr>
                <w:rFonts w:ascii="Lato" w:cs="Lato" w:eastAsia="Lato" w:hAnsi="Lato"/>
                <w:sz w:val="20"/>
                <w:szCs w:val="20"/>
                <w:rtl w:val="0"/>
              </w:rPr>
              <w:t xml:space="preserve">If there is no Creative Commons or other open license listed, there is a clear statement (for example, on the terms of use page) that the resource may be used and adapted.</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25F">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b w:val="1"/>
                <w:sz w:val="20"/>
                <w:szCs w:val="20"/>
                <w:rtl w:val="0"/>
              </w:rPr>
              <w:t xml:space="preserve">The  format of the resource supports adaptations.</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60">
            <w:pPr>
              <w:pageBreakBefore w:val="0"/>
              <w:widowControl w:val="0"/>
              <w:numPr>
                <w:ilvl w:val="0"/>
                <w:numId w:val="9"/>
              </w:numPr>
              <w:spacing w:line="276" w:lineRule="auto"/>
              <w:ind w:left="450" w:hanging="360"/>
              <w:rPr>
                <w:rFonts w:ascii="Lato" w:cs="Lato" w:eastAsia="Lato" w:hAnsi="Lato"/>
                <w:sz w:val="20"/>
                <w:szCs w:val="20"/>
              </w:rPr>
            </w:pPr>
            <w:r w:rsidDel="00000000" w:rsidR="00000000" w:rsidRPr="00000000">
              <w:rPr>
                <w:rFonts w:ascii="Lato" w:cs="Lato" w:eastAsia="Lato" w:hAnsi="Lato"/>
                <w:sz w:val="20"/>
                <w:szCs w:val="20"/>
                <w:rtl w:val="0"/>
              </w:rPr>
              <w:t xml:space="preserve">The resource is offered in an editable format, such as .docx or Google Doc (as opposed to PDF or other static formats)</w:t>
              <w:tab/>
            </w:r>
          </w:p>
          <w:p w:rsidR="00000000" w:rsidDel="00000000" w:rsidP="00000000" w:rsidRDefault="00000000" w:rsidRPr="00000000" w14:paraId="00000261">
            <w:pPr>
              <w:pageBreakBefore w:val="0"/>
              <w:widowControl w:val="0"/>
              <w:numPr>
                <w:ilvl w:val="0"/>
                <w:numId w:val="9"/>
              </w:numPr>
              <w:spacing w:line="276" w:lineRule="auto"/>
              <w:ind w:left="450" w:hanging="360"/>
              <w:rPr>
                <w:rFonts w:ascii="Lato" w:cs="Lato" w:eastAsia="Lato" w:hAnsi="Lato"/>
                <w:sz w:val="20"/>
                <w:szCs w:val="20"/>
              </w:rPr>
            </w:pPr>
            <w:r w:rsidDel="00000000" w:rsidR="00000000" w:rsidRPr="00000000">
              <w:rPr>
                <w:rFonts w:ascii="Lato" w:cs="Lato" w:eastAsia="Lato" w:hAnsi="Lato"/>
                <w:sz w:val="20"/>
                <w:szCs w:val="20"/>
                <w:rtl w:val="0"/>
              </w:rPr>
              <w:t xml:space="preserve">The resource is modular and can be broken down into distinct pieces for remixing purposes</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62">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b w:val="1"/>
                <w:sz w:val="20"/>
                <w:szCs w:val="20"/>
                <w:rtl w:val="0"/>
              </w:rPr>
              <w:t xml:space="preserve">The resource is reusable in new contexts.</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263">
            <w:pPr>
              <w:pageBreakBefore w:val="0"/>
              <w:widowControl w:val="0"/>
              <w:numPr>
                <w:ilvl w:val="0"/>
                <w:numId w:val="9"/>
              </w:numPr>
              <w:spacing w:line="276" w:lineRule="auto"/>
              <w:ind w:left="450" w:hanging="360"/>
              <w:rPr>
                <w:rFonts w:ascii="Lato" w:cs="Lato" w:eastAsia="Lato" w:hAnsi="Lato"/>
                <w:sz w:val="20"/>
                <w:szCs w:val="20"/>
              </w:rPr>
            </w:pPr>
            <w:r w:rsidDel="00000000" w:rsidR="00000000" w:rsidRPr="00000000">
              <w:rPr>
                <w:rFonts w:ascii="Lato" w:cs="Lato" w:eastAsia="Lato" w:hAnsi="Lato"/>
                <w:sz w:val="20"/>
                <w:szCs w:val="20"/>
                <w:rtl w:val="0"/>
              </w:rPr>
              <w:t xml:space="preserve">The resource has been aligned to learning standards that are relevant and applicable to your context</w:t>
            </w:r>
          </w:p>
          <w:p w:rsidR="00000000" w:rsidDel="00000000" w:rsidP="00000000" w:rsidRDefault="00000000" w:rsidRPr="00000000" w14:paraId="00000264">
            <w:pPr>
              <w:pageBreakBefore w:val="0"/>
              <w:widowControl w:val="0"/>
              <w:numPr>
                <w:ilvl w:val="0"/>
                <w:numId w:val="9"/>
              </w:numPr>
              <w:spacing w:line="276" w:lineRule="auto"/>
              <w:ind w:left="450" w:hanging="360"/>
              <w:rPr>
                <w:rFonts w:ascii="Lato" w:cs="Lato" w:eastAsia="Lato" w:hAnsi="Lato"/>
                <w:sz w:val="20"/>
                <w:szCs w:val="20"/>
              </w:rPr>
            </w:pPr>
            <w:r w:rsidDel="00000000" w:rsidR="00000000" w:rsidRPr="00000000">
              <w:rPr>
                <w:rFonts w:ascii="Lato" w:cs="Lato" w:eastAsia="Lato" w:hAnsi="Lato"/>
                <w:sz w:val="20"/>
                <w:szCs w:val="20"/>
                <w:rtl w:val="0"/>
              </w:rPr>
              <w:t xml:space="preserve">The  format of the resource supports reuse and adaptation (see above)</w:t>
            </w:r>
          </w:p>
          <w:p w:rsidR="00000000" w:rsidDel="00000000" w:rsidP="00000000" w:rsidRDefault="00000000" w:rsidRPr="00000000" w14:paraId="00000265">
            <w:pPr>
              <w:pageBreakBefore w:val="0"/>
              <w:widowControl w:val="0"/>
              <w:numPr>
                <w:ilvl w:val="0"/>
                <w:numId w:val="9"/>
              </w:numPr>
              <w:spacing w:line="276" w:lineRule="auto"/>
              <w:ind w:left="450" w:hanging="360"/>
              <w:rPr>
                <w:rFonts w:ascii="Lato" w:cs="Lato" w:eastAsia="Lato" w:hAnsi="Lato"/>
                <w:sz w:val="20"/>
                <w:szCs w:val="20"/>
              </w:rPr>
            </w:pPr>
            <w:r w:rsidDel="00000000" w:rsidR="00000000" w:rsidRPr="00000000">
              <w:rPr>
                <w:rFonts w:ascii="Lato" w:cs="Lato" w:eastAsia="Lato" w:hAnsi="Lato"/>
                <w:sz w:val="20"/>
                <w:szCs w:val="20"/>
                <w:rtl w:val="0"/>
              </w:rPr>
              <w:t xml:space="preserve">User reviews or other metadata about the resource indicate how the resource was used by others, or user satisfaction with the resource</w:t>
            </w:r>
          </w:p>
          <w:p w:rsidR="00000000" w:rsidDel="00000000" w:rsidP="00000000" w:rsidRDefault="00000000" w:rsidRPr="00000000" w14:paraId="00000266">
            <w:pPr>
              <w:pageBreakBefore w:val="0"/>
              <w:widowControl w:val="0"/>
              <w:numPr>
                <w:ilvl w:val="0"/>
                <w:numId w:val="9"/>
              </w:numPr>
              <w:spacing w:line="276" w:lineRule="auto"/>
              <w:ind w:left="450" w:hanging="360"/>
              <w:rPr>
                <w:rFonts w:ascii="Lato" w:cs="Lato" w:eastAsia="Lato" w:hAnsi="Lato"/>
                <w:sz w:val="20"/>
                <w:szCs w:val="20"/>
              </w:rPr>
            </w:pPr>
            <w:r w:rsidDel="00000000" w:rsidR="00000000" w:rsidRPr="00000000">
              <w:rPr>
                <w:rFonts w:ascii="Lato" w:cs="Lato" w:eastAsia="Lato" w:hAnsi="Lato"/>
                <w:sz w:val="20"/>
                <w:szCs w:val="20"/>
                <w:rtl w:val="0"/>
              </w:rPr>
              <w:t xml:space="preserve">There are multiple versions of the resource available in the repository or collection, due to adaptations and re-sharing of the resource by prior users</w:t>
            </w:r>
          </w:p>
        </w:tc>
      </w:tr>
    </w:tbl>
    <w:p w:rsidR="00000000" w:rsidDel="00000000" w:rsidP="00000000" w:rsidRDefault="00000000" w:rsidRPr="00000000" w14:paraId="00000267">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68">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69">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6A">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6B">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6C">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6D">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6E">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6F">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70">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71">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72">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73">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74">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75">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76">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77">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78">
      <w:pPr>
        <w:pageBreakBefore w:val="0"/>
        <w:widowControl w:val="0"/>
        <w:pBdr>
          <w:top w:color="auto" w:space="0" w:sz="0" w:val="none"/>
          <w:left w:color="auto" w:space="0" w:sz="0" w:val="none"/>
          <w:bottom w:color="auto" w:space="0" w:sz="0" w:val="none"/>
          <w:right w:color="auto" w:space="0" w:sz="0" w:val="none"/>
          <w:between w:color="auto" w:space="0" w:sz="0" w:val="none"/>
        </w:pBdr>
        <w:spacing w:after="220" w:line="276" w:lineRule="auto"/>
        <w:rPr>
          <w:rFonts w:ascii="Lato" w:cs="Lato" w:eastAsia="Lato" w:hAnsi="Lato"/>
          <w:color w:val="e07711"/>
          <w:sz w:val="18"/>
          <w:szCs w:val="18"/>
        </w:rPr>
      </w:pPr>
      <w:r w:rsidDel="00000000" w:rsidR="00000000" w:rsidRPr="00000000">
        <w:rPr>
          <w:rtl w:val="0"/>
        </w:rPr>
      </w:r>
    </w:p>
    <w:tbl>
      <w:tblPr>
        <w:tblStyle w:val="Table34"/>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279">
            <w:pPr>
              <w:pStyle w:val="Heading3"/>
              <w:pageBreakBefore w:val="0"/>
              <w:spacing w:line="276" w:lineRule="auto"/>
              <w:rPr>
                <w:rFonts w:ascii="Lato" w:cs="Lato" w:eastAsia="Lato" w:hAnsi="Lato"/>
                <w:color w:val="ffffff"/>
              </w:rPr>
            </w:pPr>
            <w:bookmarkStart w:colFirst="0" w:colLast="0" w:name="_51o4gwnam494" w:id="44"/>
            <w:bookmarkEnd w:id="44"/>
            <w:r w:rsidDel="00000000" w:rsidR="00000000" w:rsidRPr="00000000">
              <w:rPr>
                <w:rtl w:val="0"/>
              </w:rPr>
            </w:r>
          </w:p>
        </w:tc>
      </w:tr>
    </w:tbl>
    <w:p w:rsidR="00000000" w:rsidDel="00000000" w:rsidP="00000000" w:rsidRDefault="00000000" w:rsidRPr="00000000" w14:paraId="0000027A">
      <w:pPr>
        <w:pStyle w:val="Heading3"/>
        <w:pageBreakBefore w:val="0"/>
        <w:widowControl w:val="0"/>
        <w:ind w:left="-720" w:firstLine="0"/>
        <w:rPr>
          <w:rFonts w:ascii="Times New Roman" w:cs="Times New Roman" w:eastAsia="Times New Roman" w:hAnsi="Times New Roman"/>
          <w:sz w:val="24"/>
          <w:szCs w:val="24"/>
        </w:rPr>
      </w:pPr>
      <w:bookmarkStart w:colFirst="0" w:colLast="0" w:name="_pt2zicgnu0gb" w:id="45"/>
      <w:bookmarkEnd w:id="45"/>
      <w:r w:rsidDel="00000000" w:rsidR="00000000" w:rsidRPr="00000000">
        <w:rPr>
          <w:rFonts w:ascii="Lato Black" w:cs="Lato Black" w:eastAsia="Lato Black" w:hAnsi="Lato Black"/>
          <w:color w:val="357db9"/>
          <w:sz w:val="28"/>
          <w:szCs w:val="28"/>
          <w:rtl w:val="0"/>
        </w:rPr>
        <w:t xml:space="preserve">EQuIP Rubric for Evaluating OER</w:t>
      </w:r>
      <w:r w:rsidDel="00000000" w:rsidR="00000000" w:rsidRPr="00000000">
        <w:rPr>
          <w:rFonts w:ascii="Lato" w:cs="Lato" w:eastAsia="Lato" w:hAnsi="Lato"/>
          <w:b w:val="1"/>
          <w:color w:val="6aa84f"/>
          <w:sz w:val="20"/>
          <w:szCs w:val="20"/>
          <w:rtl w:val="0"/>
        </w:rPr>
        <w:br w:type="textWrapping"/>
      </w:r>
      <w:r w:rsidDel="00000000" w:rsidR="00000000" w:rsidRPr="00000000">
        <w:rPr>
          <w:rFonts w:ascii="Lato" w:cs="Lato" w:eastAsia="Lato" w:hAnsi="Lato"/>
          <w:sz w:val="20"/>
          <w:szCs w:val="20"/>
          <w:rtl w:val="0"/>
        </w:rPr>
        <w:t xml:space="preserve">Educators Evaluating the Quality of Instructional Products (EQuIP) is an initiative from Achieve, Inc. The rubric below is intended for the evaluation of openly licensed images, lessons, assessments, or any other component that can exist as a stand-alone object.  In general, the rubric should be applied to the smallest meaningful unit. The rubric is intended to rate the potential, not actual, effectiveness of a particular object in a learning environment. The rubric is licensed by Achieve as </w:t>
      </w:r>
      <w:hyperlink r:id="rId122">
        <w:r w:rsidDel="00000000" w:rsidR="00000000" w:rsidRPr="00000000">
          <w:rPr>
            <w:rFonts w:ascii="Lato" w:cs="Lato" w:eastAsia="Lato" w:hAnsi="Lato"/>
            <w:color w:val="1155cc"/>
            <w:sz w:val="20"/>
            <w:szCs w:val="20"/>
            <w:u w:val="single"/>
            <w:rtl w:val="0"/>
          </w:rPr>
          <w:t xml:space="preserve">CC BY 3.0,</w:t>
        </w:r>
      </w:hyperlink>
      <w:r w:rsidDel="00000000" w:rsidR="00000000" w:rsidRPr="00000000">
        <w:rPr>
          <w:rFonts w:ascii="Lato" w:cs="Lato" w:eastAsia="Lato" w:hAnsi="Lato"/>
          <w:sz w:val="20"/>
          <w:szCs w:val="20"/>
          <w:rtl w:val="0"/>
        </w:rPr>
        <w:t xml:space="preserve"> and it can be adapted and reused to inform your own quality criteria for selecting resources for your OER curation projects. The full EQuIP rubric for evaluating OER can be accessed </w:t>
      </w:r>
      <w:hyperlink r:id="rId123">
        <w:r w:rsidDel="00000000" w:rsidR="00000000" w:rsidRPr="00000000">
          <w:rPr>
            <w:rFonts w:ascii="Lato" w:cs="Lato" w:eastAsia="Lato" w:hAnsi="Lato"/>
            <w:color w:val="1155cc"/>
            <w:sz w:val="20"/>
            <w:szCs w:val="20"/>
            <w:u w:val="single"/>
            <w:rtl w:val="0"/>
          </w:rPr>
          <w:t xml:space="preserve">here</w:t>
        </w:r>
      </w:hyperlink>
      <w:r w:rsidDel="00000000" w:rsidR="00000000" w:rsidRPr="00000000">
        <w:rPr>
          <w:rFonts w:ascii="Lato" w:cs="Lato" w:eastAsia="Lato" w:hAnsi="Lato"/>
          <w:sz w:val="20"/>
          <w:szCs w:val="20"/>
          <w:rtl w:val="0"/>
        </w:rPr>
        <w:t xml:space="preserve">.</w:t>
      </w:r>
      <w:r w:rsidDel="00000000" w:rsidR="00000000" w:rsidRPr="00000000">
        <w:rPr>
          <w:rtl w:val="0"/>
        </w:rPr>
      </w:r>
    </w:p>
    <w:tbl>
      <w:tblPr>
        <w:tblStyle w:val="Table35"/>
        <w:tblW w:w="10785.0" w:type="dxa"/>
        <w:jc w:val="left"/>
        <w:tblInd w:w="-70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360"/>
        <w:gridCol w:w="1500"/>
        <w:gridCol w:w="1365"/>
        <w:gridCol w:w="1470"/>
        <w:gridCol w:w="1470"/>
        <w:gridCol w:w="1620"/>
        <w:tblGridChange w:id="0">
          <w:tblGrid>
            <w:gridCol w:w="3360"/>
            <w:gridCol w:w="1500"/>
            <w:gridCol w:w="1365"/>
            <w:gridCol w:w="1470"/>
            <w:gridCol w:w="1470"/>
            <w:gridCol w:w="1620"/>
          </w:tblGrid>
        </w:tblGridChange>
      </w:tblGrid>
      <w:tr>
        <w:trPr>
          <w:cantSplit w:val="0"/>
          <w:trHeight w:val="620" w:hRule="atLeast"/>
          <w:tblHeader w:val="0"/>
        </w:trPr>
        <w:tc>
          <w:tcPr>
            <w:shd w:fill="357db9" w:val="clear"/>
            <w:tcMar>
              <w:top w:w="100.0" w:type="dxa"/>
              <w:left w:w="100.0" w:type="dxa"/>
              <w:bottom w:w="100.0" w:type="dxa"/>
              <w:right w:w="100.0" w:type="dxa"/>
            </w:tcMar>
            <w:vAlign w:val="top"/>
          </w:tcPr>
          <w:p w:rsidR="00000000" w:rsidDel="00000000" w:rsidP="00000000" w:rsidRDefault="00000000" w:rsidRPr="00000000" w14:paraId="0000027B">
            <w:pPr>
              <w:pageBreakBefore w:val="0"/>
              <w:widowControl w:val="0"/>
              <w:spacing w:line="240" w:lineRule="auto"/>
              <w:rPr>
                <w:rFonts w:ascii="Lato Light" w:cs="Lato Light" w:eastAsia="Lato Light" w:hAnsi="Lato Light"/>
                <w:color w:val="333333"/>
                <w:sz w:val="20"/>
                <w:szCs w:val="20"/>
              </w:rPr>
            </w:pPr>
            <w:r w:rsidDel="00000000" w:rsidR="00000000" w:rsidRPr="00000000">
              <w:rPr>
                <w:rtl w:val="0"/>
              </w:rPr>
            </w:r>
          </w:p>
        </w:tc>
        <w:tc>
          <w:tcPr>
            <w:shd w:fill="357db9" w:val="clear"/>
            <w:tcMar>
              <w:top w:w="100.0" w:type="dxa"/>
              <w:left w:w="100.0" w:type="dxa"/>
              <w:bottom w:w="100.0" w:type="dxa"/>
              <w:right w:w="100.0" w:type="dxa"/>
            </w:tcMar>
            <w:vAlign w:val="top"/>
          </w:tcPr>
          <w:p w:rsidR="00000000" w:rsidDel="00000000" w:rsidP="00000000" w:rsidRDefault="00000000" w:rsidRPr="00000000" w14:paraId="0000027C">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3=Superior</w:t>
            </w:r>
          </w:p>
        </w:tc>
        <w:tc>
          <w:tcPr>
            <w:shd w:fill="357db9" w:val="clear"/>
            <w:tcMar>
              <w:top w:w="100.0" w:type="dxa"/>
              <w:left w:w="100.0" w:type="dxa"/>
              <w:bottom w:w="100.0" w:type="dxa"/>
              <w:right w:w="100.0" w:type="dxa"/>
            </w:tcMar>
            <w:vAlign w:val="top"/>
          </w:tcPr>
          <w:p w:rsidR="00000000" w:rsidDel="00000000" w:rsidP="00000000" w:rsidRDefault="00000000" w:rsidRPr="00000000" w14:paraId="0000027D">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2=Strong</w:t>
            </w:r>
          </w:p>
        </w:tc>
        <w:tc>
          <w:tcPr>
            <w:shd w:fill="357db9" w:val="clear"/>
            <w:tcMar>
              <w:top w:w="100.0" w:type="dxa"/>
              <w:left w:w="100.0" w:type="dxa"/>
              <w:bottom w:w="100.0" w:type="dxa"/>
              <w:right w:w="100.0" w:type="dxa"/>
            </w:tcMar>
            <w:vAlign w:val="top"/>
          </w:tcPr>
          <w:p w:rsidR="00000000" w:rsidDel="00000000" w:rsidP="00000000" w:rsidRDefault="00000000" w:rsidRPr="00000000" w14:paraId="0000027E">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1=Limited</w:t>
            </w:r>
          </w:p>
        </w:tc>
        <w:tc>
          <w:tcPr>
            <w:shd w:fill="357db9" w:val="clear"/>
            <w:tcMar>
              <w:top w:w="100.0" w:type="dxa"/>
              <w:left w:w="100.0" w:type="dxa"/>
              <w:bottom w:w="100.0" w:type="dxa"/>
              <w:right w:w="100.0" w:type="dxa"/>
            </w:tcMar>
            <w:vAlign w:val="top"/>
          </w:tcPr>
          <w:p w:rsidR="00000000" w:rsidDel="00000000" w:rsidP="00000000" w:rsidRDefault="00000000" w:rsidRPr="00000000" w14:paraId="0000027F">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0=Very Weak</w:t>
            </w:r>
          </w:p>
        </w:tc>
        <w:tc>
          <w:tcPr>
            <w:shd w:fill="357db9" w:val="clear"/>
            <w:tcMar>
              <w:top w:w="100.0" w:type="dxa"/>
              <w:left w:w="100.0" w:type="dxa"/>
              <w:bottom w:w="100.0" w:type="dxa"/>
              <w:right w:w="100.0" w:type="dxa"/>
            </w:tcMar>
            <w:vAlign w:val="top"/>
          </w:tcPr>
          <w:p w:rsidR="00000000" w:rsidDel="00000000" w:rsidP="00000000" w:rsidRDefault="00000000" w:rsidRPr="00000000" w14:paraId="00000280">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Not Applicable for this Resource</w:t>
            </w:r>
          </w:p>
        </w:tc>
      </w:tr>
      <w:tr>
        <w:trPr>
          <w:cantSplit w:val="0"/>
          <w:trHeight w:val="1320" w:hRule="atLeast"/>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281">
            <w:pPr>
              <w:pageBreakBefore w:val="0"/>
              <w:widowControl w:val="0"/>
              <w:spacing w:line="240" w:lineRule="auto"/>
              <w:rPr>
                <w:rFonts w:ascii="Lato" w:cs="Lato" w:eastAsia="Lato" w:hAnsi="Lato"/>
                <w:b w:val="1"/>
                <w:color w:val="333333"/>
                <w:sz w:val="18"/>
                <w:szCs w:val="18"/>
              </w:rPr>
            </w:pPr>
            <w:r w:rsidDel="00000000" w:rsidR="00000000" w:rsidRPr="00000000">
              <w:rPr>
                <w:rFonts w:ascii="Lato" w:cs="Lato" w:eastAsia="Lato" w:hAnsi="Lato"/>
                <w:b w:val="1"/>
                <w:color w:val="333333"/>
                <w:sz w:val="18"/>
                <w:szCs w:val="18"/>
                <w:rtl w:val="0"/>
              </w:rPr>
              <w:t xml:space="preserve">Degree of Alignment to Standard - </w:t>
            </w:r>
            <w:r w:rsidDel="00000000" w:rsidR="00000000" w:rsidRPr="00000000">
              <w:rPr>
                <w:rFonts w:ascii="Lato" w:cs="Lato" w:eastAsia="Lato" w:hAnsi="Lato"/>
                <w:color w:val="333333"/>
                <w:sz w:val="18"/>
                <w:szCs w:val="18"/>
                <w:rtl w:val="0"/>
              </w:rPr>
              <w:t xml:space="preserve">How closely aligned to the learning standard is this resource? Standards could be Common Core, Next Generation Science Standards, or other.</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82">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83">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84">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85">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86">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87">
            <w:pPr>
              <w:pageBreakBefore w:val="0"/>
              <w:widowControl w:val="0"/>
              <w:spacing w:line="240" w:lineRule="auto"/>
              <w:rPr>
                <w:rFonts w:ascii="Lato" w:cs="Lato" w:eastAsia="Lato" w:hAnsi="Lato"/>
                <w:b w:val="1"/>
                <w:color w:val="333333"/>
                <w:sz w:val="18"/>
                <w:szCs w:val="18"/>
              </w:rPr>
            </w:pPr>
            <w:r w:rsidDel="00000000" w:rsidR="00000000" w:rsidRPr="00000000">
              <w:rPr>
                <w:rFonts w:ascii="Lato" w:cs="Lato" w:eastAsia="Lato" w:hAnsi="Lato"/>
                <w:b w:val="1"/>
                <w:color w:val="333333"/>
                <w:sz w:val="18"/>
                <w:szCs w:val="18"/>
                <w:rtl w:val="0"/>
              </w:rPr>
              <w:t xml:space="preserve">Opportunities for Deeper Learning</w:t>
            </w:r>
            <w:r w:rsidDel="00000000" w:rsidR="00000000" w:rsidRPr="00000000">
              <w:rPr>
                <w:rFonts w:ascii="Lato" w:cs="Lato" w:eastAsia="Lato" w:hAnsi="Lato"/>
                <w:color w:val="333333"/>
                <w:sz w:val="18"/>
                <w:szCs w:val="18"/>
                <w:rtl w:val="0"/>
              </w:rPr>
              <w:t xml:space="preserve"> - </w:t>
            </w:r>
            <w:r w:rsidDel="00000000" w:rsidR="00000000" w:rsidRPr="00000000">
              <w:rPr>
                <w:rFonts w:ascii="Lato" w:cs="Lato" w:eastAsia="Lato" w:hAnsi="Lato"/>
                <w:color w:val="333333"/>
                <w:sz w:val="18"/>
                <w:szCs w:val="18"/>
                <w:rtl w:val="0"/>
              </w:rPr>
              <w:t xml:space="preserve">Are students engaged in any of the deeper learning skill areas? </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288">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289">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28A">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28B">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28C">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28D">
            <w:pPr>
              <w:pageBreakBefore w:val="0"/>
              <w:widowControl w:val="0"/>
              <w:spacing w:line="240" w:lineRule="auto"/>
              <w:rPr>
                <w:rFonts w:ascii="Lato" w:cs="Lato" w:eastAsia="Lato" w:hAnsi="Lato"/>
                <w:b w:val="1"/>
                <w:color w:val="333333"/>
                <w:sz w:val="18"/>
                <w:szCs w:val="18"/>
              </w:rPr>
            </w:pPr>
            <w:r w:rsidDel="00000000" w:rsidR="00000000" w:rsidRPr="00000000">
              <w:rPr>
                <w:rFonts w:ascii="Lato" w:cs="Lato" w:eastAsia="Lato" w:hAnsi="Lato"/>
                <w:b w:val="1"/>
                <w:color w:val="333333"/>
                <w:sz w:val="18"/>
                <w:szCs w:val="18"/>
                <w:rtl w:val="0"/>
              </w:rPr>
              <w:t xml:space="preserve">Quality of Explanation of the Subject Matter</w:t>
            </w:r>
            <w:r w:rsidDel="00000000" w:rsidR="00000000" w:rsidRPr="00000000">
              <w:rPr>
                <w:rFonts w:ascii="Lato" w:cs="Lato" w:eastAsia="Lato" w:hAnsi="Lato"/>
                <w:color w:val="333333"/>
                <w:sz w:val="18"/>
                <w:szCs w:val="18"/>
                <w:rtl w:val="0"/>
              </w:rPr>
              <w:t xml:space="preserve"> - How thoroughly is the subject matter explained in this resource?</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8E">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8F">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90">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91">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92">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93">
            <w:pPr>
              <w:pageBreakBefore w:val="0"/>
              <w:widowControl w:val="0"/>
              <w:spacing w:line="240" w:lineRule="auto"/>
              <w:rPr>
                <w:rFonts w:ascii="Lato" w:cs="Lato" w:eastAsia="Lato" w:hAnsi="Lato"/>
                <w:b w:val="1"/>
                <w:color w:val="333333"/>
                <w:sz w:val="18"/>
                <w:szCs w:val="18"/>
              </w:rPr>
            </w:pPr>
            <w:r w:rsidDel="00000000" w:rsidR="00000000" w:rsidRPr="00000000">
              <w:rPr>
                <w:rFonts w:ascii="Lato" w:cs="Lato" w:eastAsia="Lato" w:hAnsi="Lato"/>
                <w:b w:val="1"/>
                <w:color w:val="333333"/>
                <w:sz w:val="18"/>
                <w:szCs w:val="18"/>
                <w:rtl w:val="0"/>
              </w:rPr>
              <w:t xml:space="preserve">Quality of Instructional and Practice Exercises -</w:t>
              <w:br w:type="textWrapping"/>
            </w:r>
            <w:r w:rsidDel="00000000" w:rsidR="00000000" w:rsidRPr="00000000">
              <w:rPr>
                <w:rFonts w:ascii="Lato" w:cs="Lato" w:eastAsia="Lato" w:hAnsi="Lato"/>
                <w:color w:val="333333"/>
                <w:sz w:val="18"/>
                <w:szCs w:val="18"/>
                <w:rtl w:val="0"/>
              </w:rPr>
              <w:t xml:space="preserve">Are exercises designed to provide an opportunity to practice and strengthen specific skills and knowledge?</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294">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295">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296">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297">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298">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299">
            <w:pPr>
              <w:pageBreakBefore w:val="0"/>
              <w:widowControl w:val="0"/>
              <w:spacing w:line="240" w:lineRule="auto"/>
              <w:rPr>
                <w:rFonts w:ascii="Lato" w:cs="Lato" w:eastAsia="Lato" w:hAnsi="Lato"/>
                <w:b w:val="1"/>
                <w:color w:val="333333"/>
                <w:sz w:val="18"/>
                <w:szCs w:val="18"/>
              </w:rPr>
            </w:pPr>
            <w:r w:rsidDel="00000000" w:rsidR="00000000" w:rsidRPr="00000000">
              <w:rPr>
                <w:rFonts w:ascii="Lato" w:cs="Lato" w:eastAsia="Lato" w:hAnsi="Lato"/>
                <w:b w:val="1"/>
                <w:color w:val="333333"/>
                <w:sz w:val="18"/>
                <w:szCs w:val="18"/>
                <w:rtl w:val="0"/>
              </w:rPr>
              <w:t xml:space="preserve">Utility of Materials Designed to Support Teaching - </w:t>
            </w:r>
            <w:r w:rsidDel="00000000" w:rsidR="00000000" w:rsidRPr="00000000">
              <w:rPr>
                <w:rFonts w:ascii="Lato" w:cs="Lato" w:eastAsia="Lato" w:hAnsi="Lato"/>
                <w:color w:val="333333"/>
                <w:sz w:val="18"/>
                <w:szCs w:val="18"/>
                <w:rtl w:val="0"/>
              </w:rPr>
              <w:t xml:space="preserve">Is this resource designed to support teachers in planning and presenting the resource? Is it easy for teachers to understand and use?</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9A">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9B">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9C">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9D">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9E">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r>
      <w:tr>
        <w:trPr>
          <w:cantSplit w:val="0"/>
          <w:trHeight w:val="106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9F">
            <w:pPr>
              <w:pageBreakBefore w:val="0"/>
              <w:widowControl w:val="0"/>
              <w:spacing w:line="240" w:lineRule="auto"/>
              <w:rPr>
                <w:rFonts w:ascii="Lato" w:cs="Lato" w:eastAsia="Lato" w:hAnsi="Lato"/>
                <w:color w:val="333333"/>
                <w:sz w:val="18"/>
                <w:szCs w:val="18"/>
              </w:rPr>
            </w:pPr>
            <w:r w:rsidDel="00000000" w:rsidR="00000000" w:rsidRPr="00000000">
              <w:rPr>
                <w:rFonts w:ascii="Lato" w:cs="Lato" w:eastAsia="Lato" w:hAnsi="Lato"/>
                <w:b w:val="1"/>
                <w:color w:val="333333"/>
                <w:sz w:val="18"/>
                <w:szCs w:val="18"/>
                <w:rtl w:val="0"/>
              </w:rPr>
              <w:t xml:space="preserve">Quality of Technological Interactivity -</w:t>
            </w:r>
            <w:r w:rsidDel="00000000" w:rsidR="00000000" w:rsidRPr="00000000">
              <w:rPr>
                <w:rFonts w:ascii="Lato" w:cs="Lato" w:eastAsia="Lato" w:hAnsi="Lato"/>
                <w:color w:val="333333"/>
                <w:sz w:val="18"/>
                <w:szCs w:val="18"/>
                <w:rtl w:val="0"/>
              </w:rPr>
              <w:t xml:space="preserve"> Is technological interactivity included in this resource?</w:t>
            </w:r>
          </w:p>
          <w:p w:rsidR="00000000" w:rsidDel="00000000" w:rsidP="00000000" w:rsidRDefault="00000000" w:rsidRPr="00000000" w14:paraId="000002A0">
            <w:pPr>
              <w:pageBreakBefore w:val="0"/>
              <w:widowControl w:val="0"/>
              <w:spacing w:line="240" w:lineRule="auto"/>
              <w:rPr>
                <w:rFonts w:ascii="Lato" w:cs="Lato" w:eastAsia="Lato" w:hAnsi="Lato"/>
                <w:color w:val="333333"/>
                <w:sz w:val="18"/>
                <w:szCs w:val="18"/>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2A1">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2A2">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2A3">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2A4">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2A5">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2A6">
            <w:pPr>
              <w:pageBreakBefore w:val="0"/>
              <w:widowControl w:val="0"/>
              <w:spacing w:line="240" w:lineRule="auto"/>
              <w:rPr>
                <w:rFonts w:ascii="Lato" w:cs="Lato" w:eastAsia="Lato" w:hAnsi="Lato"/>
                <w:b w:val="1"/>
                <w:color w:val="333333"/>
                <w:sz w:val="18"/>
                <w:szCs w:val="18"/>
              </w:rPr>
            </w:pPr>
            <w:r w:rsidDel="00000000" w:rsidR="00000000" w:rsidRPr="00000000">
              <w:rPr>
                <w:rFonts w:ascii="Lato" w:cs="Lato" w:eastAsia="Lato" w:hAnsi="Lato"/>
                <w:b w:val="1"/>
                <w:color w:val="333333"/>
                <w:sz w:val="18"/>
                <w:szCs w:val="18"/>
                <w:rtl w:val="0"/>
              </w:rPr>
              <w:t xml:space="preserve">Quality of Assessment </w:t>
            </w:r>
            <w:r w:rsidDel="00000000" w:rsidR="00000000" w:rsidRPr="00000000">
              <w:rPr>
                <w:rFonts w:ascii="Lato" w:cs="Lato" w:eastAsia="Lato" w:hAnsi="Lato"/>
                <w:color w:val="333333"/>
                <w:sz w:val="18"/>
                <w:szCs w:val="18"/>
                <w:rtl w:val="0"/>
              </w:rPr>
              <w:t xml:space="preserve">- Are there assessments included in this resource that determine what a student knows before, during, and after the subject is taught?</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A7">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A8">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A9">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AA">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AB">
            <w:pPr>
              <w:pageBreakBefore w:val="0"/>
              <w:widowControl w:val="0"/>
              <w:spacing w:line="276" w:lineRule="auto"/>
              <w:rPr>
                <w:rFonts w:ascii="Lato" w:cs="Lato" w:eastAsia="Lato" w:hAnsi="Lato"/>
                <w:b w:val="1"/>
                <w:color w:val="333333"/>
                <w:sz w:val="18"/>
                <w:szCs w:val="18"/>
              </w:rPr>
            </w:pPr>
            <w:r w:rsidDel="00000000" w:rsidR="00000000" w:rsidRPr="00000000">
              <w:rPr>
                <w:rtl w:val="0"/>
              </w:rPr>
            </w:r>
          </w:p>
        </w:tc>
      </w:tr>
    </w:tbl>
    <w:p w:rsidR="00000000" w:rsidDel="00000000" w:rsidP="00000000" w:rsidRDefault="00000000" w:rsidRPr="00000000" w14:paraId="000002AC">
      <w:pPr>
        <w:pageBreakBefore w:val="0"/>
        <w:spacing w:after="0" w:before="200" w:line="240" w:lineRule="auto"/>
        <w:ind w:left="-720" w:firstLine="0"/>
        <w:rPr>
          <w:rFonts w:ascii="Lato" w:cs="Lato" w:eastAsia="Lato" w:hAnsi="Lato"/>
          <w:b w:val="1"/>
          <w:i w:val="1"/>
          <w:sz w:val="20"/>
          <w:szCs w:val="20"/>
        </w:rPr>
      </w:pPr>
      <w:r w:rsidDel="00000000" w:rsidR="00000000" w:rsidRPr="00000000">
        <w:rPr>
          <w:rFonts w:ascii="Lato" w:cs="Lato" w:eastAsia="Lato" w:hAnsi="Lato"/>
          <w:b w:val="1"/>
          <w:i w:val="1"/>
          <w:sz w:val="20"/>
          <w:szCs w:val="20"/>
          <w:rtl w:val="0"/>
        </w:rPr>
        <w:t xml:space="preserve">Derivatives of EQuIP</w:t>
      </w:r>
    </w:p>
    <w:p w:rsidR="00000000" w:rsidDel="00000000" w:rsidP="00000000" w:rsidRDefault="00000000" w:rsidRPr="00000000" w14:paraId="000002AD">
      <w:pPr>
        <w:pageBreakBefore w:val="0"/>
        <w:spacing w:line="240" w:lineRule="auto"/>
        <w:ind w:left="-720" w:firstLine="0"/>
        <w:rPr>
          <w:rFonts w:ascii="Lato" w:cs="Lato" w:eastAsia="Lato" w:hAnsi="Lato"/>
          <w:color w:val="e07711"/>
          <w:sz w:val="20"/>
          <w:szCs w:val="20"/>
        </w:rPr>
      </w:pPr>
      <w:r w:rsidDel="00000000" w:rsidR="00000000" w:rsidRPr="00000000">
        <w:rPr>
          <w:rFonts w:ascii="Lato" w:cs="Lato" w:eastAsia="Lato" w:hAnsi="Lato"/>
          <w:sz w:val="20"/>
          <w:szCs w:val="20"/>
          <w:rtl w:val="0"/>
        </w:rPr>
        <w:t xml:space="preserve">States and districts across the U.S. have begun to adapt </w:t>
      </w:r>
      <w:r w:rsidDel="00000000" w:rsidR="00000000" w:rsidRPr="00000000">
        <w:rPr>
          <w:rFonts w:ascii="Lato" w:cs="Lato" w:eastAsia="Lato" w:hAnsi="Lato"/>
          <w:sz w:val="20"/>
          <w:szCs w:val="20"/>
          <w:rtl w:val="0"/>
        </w:rPr>
        <w:t xml:space="preserve">EQuIP’s  rubric</w:t>
      </w:r>
      <w:r w:rsidDel="00000000" w:rsidR="00000000" w:rsidRPr="00000000">
        <w:rPr>
          <w:rFonts w:ascii="Lato" w:cs="Lato" w:eastAsia="Lato" w:hAnsi="Lato"/>
          <w:sz w:val="20"/>
          <w:szCs w:val="20"/>
          <w:rtl w:val="0"/>
        </w:rPr>
        <w:t xml:space="preserve"> in alignment with their unique learning standards and contexts. One example of an adaptation is </w:t>
      </w:r>
      <w:hyperlink r:id="rId124">
        <w:r w:rsidDel="00000000" w:rsidR="00000000" w:rsidRPr="00000000">
          <w:rPr>
            <w:rFonts w:ascii="Lato" w:cs="Lato" w:eastAsia="Lato" w:hAnsi="Lato"/>
            <w:color w:val="0000ff"/>
            <w:sz w:val="20"/>
            <w:szCs w:val="20"/>
            <w:u w:val="single"/>
            <w:rtl w:val="0"/>
          </w:rPr>
          <w:t xml:space="preserve">North Carolina’s Summary Rubric for Evaluating OER Across Subjects</w:t>
        </w:r>
      </w:hyperlink>
      <w:r w:rsidDel="00000000" w:rsidR="00000000" w:rsidRPr="00000000">
        <w:rPr>
          <w:rFonts w:ascii="Lato" w:cs="Lato" w:eastAsia="Lato" w:hAnsi="Lato"/>
          <w:sz w:val="20"/>
          <w:szCs w:val="20"/>
          <w:rtl w:val="0"/>
        </w:rPr>
        <w:t xml:space="preserve">, which includes an additional rubric component beyond EQuIP’s that is about addressing global competencies for learners.</w:t>
      </w:r>
      <w:r w:rsidDel="00000000" w:rsidR="00000000" w:rsidRPr="00000000">
        <w:rPr>
          <w:rFonts w:ascii="Lato" w:cs="Lato" w:eastAsia="Lato" w:hAnsi="Lato"/>
          <w:color w:val="0000ff"/>
          <w:sz w:val="20"/>
          <w:szCs w:val="20"/>
          <w:u w:val="single"/>
          <w:rtl w:val="0"/>
        </w:rPr>
        <w:br w:type="textWrapping"/>
      </w:r>
      <w:r w:rsidDel="00000000" w:rsidR="00000000" w:rsidRPr="00000000">
        <w:rPr>
          <w:rtl w:val="0"/>
        </w:rPr>
      </w:r>
    </w:p>
    <w:tbl>
      <w:tblPr>
        <w:tblStyle w:val="Table36"/>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2AE">
            <w:pPr>
              <w:pStyle w:val="Heading3"/>
              <w:pageBreakBefore w:val="0"/>
              <w:spacing w:line="276" w:lineRule="auto"/>
              <w:rPr>
                <w:rFonts w:ascii="Lato" w:cs="Lato" w:eastAsia="Lato" w:hAnsi="Lato"/>
                <w:color w:val="ffffff"/>
              </w:rPr>
            </w:pPr>
            <w:bookmarkStart w:colFirst="0" w:colLast="0" w:name="_vwmw5wbnrt9j" w:id="46"/>
            <w:bookmarkEnd w:id="46"/>
            <w:r w:rsidDel="00000000" w:rsidR="00000000" w:rsidRPr="00000000">
              <w:rPr>
                <w:rtl w:val="0"/>
              </w:rPr>
            </w:r>
          </w:p>
        </w:tc>
      </w:tr>
    </w:tbl>
    <w:p w:rsidR="00000000" w:rsidDel="00000000" w:rsidP="00000000" w:rsidRDefault="00000000" w:rsidRPr="00000000" w14:paraId="000002AF">
      <w:pPr>
        <w:pageBreakBefore w:val="0"/>
        <w:widowControl w:val="0"/>
        <w:spacing w:before="0" w:line="276" w:lineRule="auto"/>
        <w:ind w:left="-720" w:firstLine="0"/>
        <w:rPr>
          <w:rFonts w:ascii="Lato Black" w:cs="Lato Black" w:eastAsia="Lato Black" w:hAnsi="Lato Black"/>
          <w:color w:val="357db9"/>
          <w:sz w:val="28"/>
          <w:szCs w:val="28"/>
        </w:rPr>
      </w:pPr>
      <w:r w:rsidDel="00000000" w:rsidR="00000000" w:rsidRPr="00000000">
        <w:rPr>
          <w:rtl w:val="0"/>
        </w:rPr>
      </w:r>
    </w:p>
    <w:p w:rsidR="00000000" w:rsidDel="00000000" w:rsidP="00000000" w:rsidRDefault="00000000" w:rsidRPr="00000000" w14:paraId="000002B0">
      <w:pPr>
        <w:pStyle w:val="Heading3"/>
        <w:pageBreakBefore w:val="0"/>
        <w:widowControl w:val="0"/>
        <w:ind w:left="-720" w:firstLine="0"/>
        <w:rPr>
          <w:rFonts w:ascii="Lato" w:cs="Lato" w:eastAsia="Lato" w:hAnsi="Lato"/>
          <w:b w:val="1"/>
          <w:color w:val="357db9"/>
        </w:rPr>
      </w:pPr>
      <w:bookmarkStart w:colFirst="0" w:colLast="0" w:name="_hkabpravmf9v" w:id="47"/>
      <w:bookmarkEnd w:id="47"/>
      <w:r w:rsidDel="00000000" w:rsidR="00000000" w:rsidRPr="00000000">
        <w:rPr>
          <w:rFonts w:ascii="Lato" w:cs="Lato" w:eastAsia="Lato" w:hAnsi="Lato"/>
          <w:b w:val="1"/>
          <w:color w:val="357db9"/>
          <w:rtl w:val="0"/>
        </w:rPr>
        <w:t xml:space="preserve">Accessibility Checklist for OER</w:t>
      </w:r>
    </w:p>
    <w:p w:rsidR="00000000" w:rsidDel="00000000" w:rsidP="00000000" w:rsidRDefault="00000000" w:rsidRPr="00000000" w14:paraId="000002B1">
      <w:pPr>
        <w:pageBreakBefore w:val="0"/>
        <w:widowControl w:val="0"/>
        <w:shd w:fill="ffffff" w:val="clear"/>
        <w:spacing w:after="260" w:before="200" w:line="240" w:lineRule="auto"/>
        <w:ind w:left="-720" w:firstLine="0"/>
        <w:rPr>
          <w:rFonts w:ascii="Lato" w:cs="Lato" w:eastAsia="Lato" w:hAnsi="Lato"/>
          <w:sz w:val="20"/>
          <w:szCs w:val="20"/>
        </w:rPr>
      </w:pPr>
      <w:r w:rsidDel="00000000" w:rsidR="00000000" w:rsidRPr="00000000">
        <w:rPr>
          <w:rFonts w:ascii="Lato" w:cs="Lato" w:eastAsia="Lato" w:hAnsi="Lato"/>
          <w:sz w:val="20"/>
          <w:szCs w:val="20"/>
          <w:rtl w:val="0"/>
        </w:rPr>
        <w:t xml:space="preserve">The focus of many OER projects is to provide access to high quality, relevant educational materials at low or no cost. But what does access mean? If the materials are not accessible for each and every student, do they fulfill the mandate to deliver instructional materials that are truly open? Unless chosen with accessibility in mind, instructional resources can erect barriers that make learning difficult or impossible. </w:t>
      </w:r>
    </w:p>
    <w:p w:rsidR="00000000" w:rsidDel="00000000" w:rsidP="00000000" w:rsidRDefault="00000000" w:rsidRPr="00000000" w14:paraId="000002B2">
      <w:pPr>
        <w:pageBreakBefore w:val="0"/>
        <w:widowControl w:val="0"/>
        <w:shd w:fill="ffffff" w:val="clear"/>
        <w:spacing w:after="0" w:line="240" w:lineRule="auto"/>
        <w:ind w:left="-720" w:firstLine="0"/>
        <w:rPr>
          <w:rFonts w:ascii="Lato" w:cs="Lato" w:eastAsia="Lato" w:hAnsi="Lato"/>
          <w:sz w:val="20"/>
          <w:szCs w:val="20"/>
        </w:rPr>
      </w:pPr>
      <w:r w:rsidDel="00000000" w:rsidR="00000000" w:rsidRPr="00000000">
        <w:rPr>
          <w:rFonts w:ascii="Lato" w:cs="Lato" w:eastAsia="Lato" w:hAnsi="Lato"/>
          <w:sz w:val="20"/>
          <w:szCs w:val="20"/>
          <w:rtl w:val="0"/>
        </w:rPr>
        <w:t xml:space="preserve">The checklist below is based on the international </w:t>
      </w:r>
      <w:hyperlink r:id="rId125">
        <w:r w:rsidDel="00000000" w:rsidR="00000000" w:rsidRPr="00000000">
          <w:rPr>
            <w:rFonts w:ascii="Lato" w:cs="Lato" w:eastAsia="Lato" w:hAnsi="Lato"/>
            <w:color w:val="1155cc"/>
            <w:sz w:val="20"/>
            <w:szCs w:val="20"/>
            <w:u w:val="single"/>
            <w:rtl w:val="0"/>
          </w:rPr>
          <w:t xml:space="preserve">Web Content Accessibility Guidelines (WCAG)</w:t>
        </w:r>
      </w:hyperlink>
      <w:r w:rsidDel="00000000" w:rsidR="00000000" w:rsidRPr="00000000">
        <w:rPr>
          <w:rFonts w:ascii="Lato" w:cs="Lato" w:eastAsia="Lato" w:hAnsi="Lato"/>
          <w:sz w:val="20"/>
          <w:szCs w:val="20"/>
          <w:rtl w:val="0"/>
        </w:rPr>
        <w:t xml:space="preserve">. Recognizing that meeting all of the standards below may be unrealistic for many curation projects,  we welcome you to review and use what you can of the checklist as you work to  ensure that the resources you curate are as accessible.</w:t>
        <w:br w:type="textWrapping"/>
      </w:r>
    </w:p>
    <w:tbl>
      <w:tblPr>
        <w:tblStyle w:val="Table37"/>
        <w:tblW w:w="10800.0" w:type="dxa"/>
        <w:jc w:val="left"/>
        <w:tblInd w:w="-7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95"/>
        <w:gridCol w:w="8505"/>
        <w:tblGridChange w:id="0">
          <w:tblGrid>
            <w:gridCol w:w="2295"/>
            <w:gridCol w:w="8505"/>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B3">
            <w:pPr>
              <w:pageBreakBefore w:val="0"/>
              <w:widowControl w:val="0"/>
              <w:tabs>
                <w:tab w:val="left" w:leader="none" w:pos="518"/>
              </w:tabs>
              <w:spacing w:line="276" w:lineRule="auto"/>
              <w:ind w:left="0" w:firstLine="0"/>
              <w:rPr>
                <w:rFonts w:ascii="Lato" w:cs="Lato" w:eastAsia="Lato" w:hAnsi="Lato"/>
                <w:sz w:val="20"/>
                <w:szCs w:val="20"/>
              </w:rPr>
            </w:pPr>
            <w:r w:rsidDel="00000000" w:rsidR="00000000" w:rsidRPr="00000000">
              <w:rPr>
                <w:rFonts w:ascii="Lato" w:cs="Lato" w:eastAsia="Lato" w:hAnsi="Lato"/>
                <w:b w:val="1"/>
                <w:sz w:val="20"/>
                <w:szCs w:val="20"/>
                <w:rtl w:val="0"/>
              </w:rPr>
              <w:t xml:space="preserve">Organizing Content</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2B4">
            <w:pPr>
              <w:pageBreakBefore w:val="0"/>
              <w:widowControl w:val="0"/>
              <w:numPr>
                <w:ilvl w:val="0"/>
                <w:numId w:val="35"/>
              </w:numPr>
              <w:spacing w:line="276"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Content is organized under headings and subheadings</w:t>
            </w:r>
          </w:p>
          <w:p w:rsidR="00000000" w:rsidDel="00000000" w:rsidP="00000000" w:rsidRDefault="00000000" w:rsidRPr="00000000" w14:paraId="000002B5">
            <w:pPr>
              <w:pageBreakBefore w:val="0"/>
              <w:widowControl w:val="0"/>
              <w:numPr>
                <w:ilvl w:val="0"/>
                <w:numId w:val="35"/>
              </w:numPr>
              <w:spacing w:line="276" w:lineRule="auto"/>
              <w:ind w:left="720" w:right="323" w:hanging="360"/>
              <w:rPr>
                <w:rFonts w:ascii="Lato" w:cs="Lato" w:eastAsia="Lato" w:hAnsi="Lato"/>
                <w:sz w:val="20"/>
                <w:szCs w:val="20"/>
              </w:rPr>
            </w:pPr>
            <w:r w:rsidDel="00000000" w:rsidR="00000000" w:rsidRPr="00000000">
              <w:rPr>
                <w:rFonts w:ascii="Lato" w:cs="Lato" w:eastAsia="Lato" w:hAnsi="Lato"/>
                <w:sz w:val="20"/>
                <w:szCs w:val="20"/>
                <w:rtl w:val="0"/>
              </w:rPr>
              <w:t xml:space="preserve">Headings and subheadings are used sequentially (e.g. Heading 1, Heading 2, etc.)</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2B6">
            <w:pPr>
              <w:pageBreakBefore w:val="0"/>
              <w:widowControl w:val="0"/>
              <w:tabs>
                <w:tab w:val="left" w:leader="none" w:pos="518"/>
              </w:tabs>
              <w:spacing w:after="0" w:before="0" w:line="276" w:lineRule="auto"/>
              <w:ind w:left="0" w:firstLine="0"/>
              <w:rPr>
                <w:rFonts w:ascii="Lato" w:cs="Lato" w:eastAsia="Lato" w:hAnsi="Lato"/>
                <w:sz w:val="20"/>
                <w:szCs w:val="20"/>
              </w:rPr>
            </w:pPr>
            <w:r w:rsidDel="00000000" w:rsidR="00000000" w:rsidRPr="00000000">
              <w:rPr>
                <w:rFonts w:ascii="Lato" w:cs="Lato" w:eastAsia="Lato" w:hAnsi="Lato"/>
                <w:b w:val="1"/>
                <w:sz w:val="20"/>
                <w:szCs w:val="20"/>
                <w:rtl w:val="0"/>
              </w:rPr>
              <w:t xml:space="preserve">Images</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B7">
            <w:pPr>
              <w:pageBreakBefore w:val="0"/>
              <w:widowControl w:val="0"/>
              <w:numPr>
                <w:ilvl w:val="0"/>
                <w:numId w:val="23"/>
              </w:numPr>
              <w:spacing w:line="276" w:lineRule="auto"/>
              <w:ind w:left="720" w:right="323" w:hanging="360"/>
              <w:rPr>
                <w:rFonts w:ascii="Lato" w:cs="Lato" w:eastAsia="Lato" w:hAnsi="Lato"/>
                <w:sz w:val="20"/>
                <w:szCs w:val="20"/>
              </w:rPr>
            </w:pPr>
            <w:r w:rsidDel="00000000" w:rsidR="00000000" w:rsidRPr="00000000">
              <w:rPr>
                <w:rFonts w:ascii="Lato" w:cs="Lato" w:eastAsia="Lato" w:hAnsi="Lato"/>
                <w:sz w:val="20"/>
                <w:szCs w:val="20"/>
                <w:rtl w:val="0"/>
              </w:rPr>
              <w:t xml:space="preserve">Images that convey information include Alternative Text (alt-text) descriptions of the image’s content.</w:t>
            </w:r>
          </w:p>
          <w:p w:rsidR="00000000" w:rsidDel="00000000" w:rsidP="00000000" w:rsidRDefault="00000000" w:rsidRPr="00000000" w14:paraId="000002B8">
            <w:pPr>
              <w:pageBreakBefore w:val="0"/>
              <w:widowControl w:val="0"/>
              <w:numPr>
                <w:ilvl w:val="0"/>
                <w:numId w:val="23"/>
              </w:numPr>
              <w:spacing w:line="276" w:lineRule="auto"/>
              <w:ind w:left="720" w:right="323" w:hanging="360"/>
              <w:rPr>
                <w:rFonts w:ascii="Lato" w:cs="Lato" w:eastAsia="Lato" w:hAnsi="Lato"/>
                <w:sz w:val="20"/>
                <w:szCs w:val="20"/>
              </w:rPr>
            </w:pPr>
            <w:r w:rsidDel="00000000" w:rsidR="00000000" w:rsidRPr="00000000">
              <w:rPr>
                <w:rFonts w:ascii="Lato" w:cs="Lato" w:eastAsia="Lato" w:hAnsi="Lato"/>
                <w:sz w:val="20"/>
                <w:szCs w:val="20"/>
                <w:rtl w:val="0"/>
              </w:rPr>
              <w:t xml:space="preserve">Graphs, Charts, and Maps include supporting details in the text surrounding the image.</w:t>
            </w:r>
          </w:p>
          <w:p w:rsidR="00000000" w:rsidDel="00000000" w:rsidP="00000000" w:rsidRDefault="00000000" w:rsidRPr="00000000" w14:paraId="000002B9">
            <w:pPr>
              <w:pageBreakBefore w:val="0"/>
              <w:widowControl w:val="0"/>
              <w:numPr>
                <w:ilvl w:val="0"/>
                <w:numId w:val="23"/>
              </w:numPr>
              <w:spacing w:after="0" w:afterAutospacing="0" w:line="276"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Images do not rely on color to convey information.</w:t>
            </w:r>
          </w:p>
          <w:p w:rsidR="00000000" w:rsidDel="00000000" w:rsidP="00000000" w:rsidRDefault="00000000" w:rsidRPr="00000000" w14:paraId="000002BA">
            <w:pPr>
              <w:pageBreakBefore w:val="0"/>
              <w:widowControl w:val="0"/>
              <w:numPr>
                <w:ilvl w:val="0"/>
                <w:numId w:val="23"/>
              </w:numPr>
              <w:spacing w:before="0" w:beforeAutospacing="0" w:line="276" w:lineRule="auto"/>
              <w:ind w:left="720" w:right="323" w:hanging="360"/>
              <w:rPr>
                <w:rFonts w:ascii="Lato" w:cs="Lato" w:eastAsia="Lato" w:hAnsi="Lato"/>
                <w:sz w:val="20"/>
                <w:szCs w:val="20"/>
              </w:rPr>
            </w:pPr>
            <w:r w:rsidDel="00000000" w:rsidR="00000000" w:rsidRPr="00000000">
              <w:rPr>
                <w:rFonts w:ascii="Lato" w:cs="Lato" w:eastAsia="Lato" w:hAnsi="Lato"/>
                <w:sz w:val="20"/>
                <w:szCs w:val="20"/>
                <w:rtl w:val="0"/>
              </w:rPr>
              <w:t xml:space="preserve">Images that are purely decorative contain empty alternative text descriptions. (Descriptive text is unnecessary if the image doesn’t convey contextual content information).</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BB">
            <w:pPr>
              <w:pageBreakBefore w:val="0"/>
              <w:widowControl w:val="0"/>
              <w:tabs>
                <w:tab w:val="left" w:leader="none" w:pos="518"/>
              </w:tabs>
              <w:spacing w:after="0" w:before="0" w:line="276" w:lineRule="auto"/>
              <w:ind w:left="0" w:firstLine="0"/>
              <w:rPr>
                <w:rFonts w:ascii="Lato" w:cs="Lato" w:eastAsia="Lato" w:hAnsi="Lato"/>
                <w:sz w:val="20"/>
                <w:szCs w:val="20"/>
              </w:rPr>
            </w:pPr>
            <w:r w:rsidDel="00000000" w:rsidR="00000000" w:rsidRPr="00000000">
              <w:rPr>
                <w:rFonts w:ascii="Lato" w:cs="Lato" w:eastAsia="Lato" w:hAnsi="Lato"/>
                <w:b w:val="1"/>
                <w:sz w:val="20"/>
                <w:szCs w:val="20"/>
                <w:rtl w:val="0"/>
              </w:rPr>
              <w:t xml:space="preserve">Tables</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2BC">
            <w:pPr>
              <w:pageBreakBefore w:val="0"/>
              <w:widowControl w:val="0"/>
              <w:numPr>
                <w:ilvl w:val="0"/>
                <w:numId w:val="46"/>
              </w:numPr>
              <w:spacing w:line="276"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Tables include row and column headers. Table includes title or caption.</w:t>
            </w:r>
          </w:p>
          <w:p w:rsidR="00000000" w:rsidDel="00000000" w:rsidP="00000000" w:rsidRDefault="00000000" w:rsidRPr="00000000" w14:paraId="000002BD">
            <w:pPr>
              <w:pageBreakBefore w:val="0"/>
              <w:widowControl w:val="0"/>
              <w:numPr>
                <w:ilvl w:val="0"/>
                <w:numId w:val="46"/>
              </w:numPr>
              <w:spacing w:line="276"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Table does not have merged or split cells. Table has adequate cell padding.</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2BE">
            <w:pPr>
              <w:pageBreakBefore w:val="0"/>
              <w:widowControl w:val="0"/>
              <w:tabs>
                <w:tab w:val="left" w:leader="none" w:pos="518"/>
              </w:tabs>
              <w:spacing w:after="0" w:before="0" w:line="276" w:lineRule="auto"/>
              <w:ind w:left="0" w:firstLine="0"/>
              <w:rPr>
                <w:rFonts w:ascii="Lato" w:cs="Lato" w:eastAsia="Lato" w:hAnsi="Lato"/>
                <w:sz w:val="20"/>
                <w:szCs w:val="20"/>
              </w:rPr>
            </w:pPr>
            <w:r w:rsidDel="00000000" w:rsidR="00000000" w:rsidRPr="00000000">
              <w:rPr>
                <w:rFonts w:ascii="Lato" w:cs="Lato" w:eastAsia="Lato" w:hAnsi="Lato"/>
                <w:b w:val="1"/>
                <w:sz w:val="20"/>
                <w:szCs w:val="20"/>
                <w:rtl w:val="0"/>
              </w:rPr>
              <w:t xml:space="preserve">Weblinks</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BF">
            <w:pPr>
              <w:pageBreakBefore w:val="0"/>
              <w:widowControl w:val="0"/>
              <w:numPr>
                <w:ilvl w:val="0"/>
                <w:numId w:val="23"/>
              </w:numPr>
              <w:spacing w:line="276" w:lineRule="auto"/>
              <w:ind w:left="720" w:right="323" w:hanging="360"/>
              <w:rPr>
                <w:rFonts w:ascii="Lato" w:cs="Lato" w:eastAsia="Lato" w:hAnsi="Lato"/>
                <w:sz w:val="20"/>
                <w:szCs w:val="20"/>
              </w:rPr>
            </w:pPr>
            <w:r w:rsidDel="00000000" w:rsidR="00000000" w:rsidRPr="00000000">
              <w:rPr>
                <w:rFonts w:ascii="Lato" w:cs="Lato" w:eastAsia="Lato" w:hAnsi="Lato"/>
                <w:sz w:val="20"/>
                <w:szCs w:val="20"/>
                <w:rtl w:val="0"/>
              </w:rPr>
              <w:t xml:space="preserve">The weblink is meaningful in context, and does not use generic text such as “click here” or “read more”.</w:t>
            </w:r>
          </w:p>
          <w:p w:rsidR="00000000" w:rsidDel="00000000" w:rsidP="00000000" w:rsidRDefault="00000000" w:rsidRPr="00000000" w14:paraId="000002C0">
            <w:pPr>
              <w:pageBreakBefore w:val="0"/>
              <w:widowControl w:val="0"/>
              <w:numPr>
                <w:ilvl w:val="0"/>
                <w:numId w:val="23"/>
              </w:numPr>
              <w:spacing w:line="276" w:lineRule="auto"/>
              <w:ind w:left="720" w:right="323" w:hanging="360"/>
              <w:rPr>
                <w:rFonts w:ascii="Lato" w:cs="Lato" w:eastAsia="Lato" w:hAnsi="Lato"/>
                <w:sz w:val="20"/>
                <w:szCs w:val="20"/>
              </w:rPr>
            </w:pPr>
            <w:r w:rsidDel="00000000" w:rsidR="00000000" w:rsidRPr="00000000">
              <w:rPr>
                <w:rFonts w:ascii="Lato" w:cs="Lato" w:eastAsia="Lato" w:hAnsi="Lato"/>
                <w:sz w:val="20"/>
                <w:szCs w:val="20"/>
                <w:rtl w:val="0"/>
              </w:rPr>
              <w:t xml:space="preserve">Weblinks do not open new windows or tabs.</w:t>
            </w:r>
          </w:p>
          <w:p w:rsidR="00000000" w:rsidDel="00000000" w:rsidP="00000000" w:rsidRDefault="00000000" w:rsidRPr="00000000" w14:paraId="000002C1">
            <w:pPr>
              <w:pageBreakBefore w:val="0"/>
              <w:widowControl w:val="0"/>
              <w:numPr>
                <w:ilvl w:val="0"/>
                <w:numId w:val="23"/>
              </w:numPr>
              <w:spacing w:line="276" w:lineRule="auto"/>
              <w:ind w:left="720" w:right="323" w:hanging="360"/>
              <w:rPr>
                <w:rFonts w:ascii="Lato" w:cs="Lato" w:eastAsia="Lato" w:hAnsi="Lato"/>
                <w:sz w:val="20"/>
                <w:szCs w:val="20"/>
              </w:rPr>
            </w:pPr>
            <w:r w:rsidDel="00000000" w:rsidR="00000000" w:rsidRPr="00000000">
              <w:rPr>
                <w:rFonts w:ascii="Lato" w:cs="Lato" w:eastAsia="Lato" w:hAnsi="Lato"/>
                <w:sz w:val="20"/>
                <w:szCs w:val="20"/>
                <w:rtl w:val="0"/>
              </w:rPr>
              <w:t xml:space="preserve">If the weblink must open in a new window, a textual reference is included in the link information (for example, “Link Opens </w:t>
            </w:r>
            <w:r w:rsidDel="00000000" w:rsidR="00000000" w:rsidRPr="00000000">
              <w:rPr>
                <w:rFonts w:ascii="Lato" w:cs="Lato" w:eastAsia="Lato" w:hAnsi="Lato"/>
                <w:sz w:val="20"/>
                <w:szCs w:val="20"/>
                <w:rtl w:val="0"/>
              </w:rPr>
              <w:t xml:space="preserve">in a New</w:t>
            </w:r>
            <w:r w:rsidDel="00000000" w:rsidR="00000000" w:rsidRPr="00000000">
              <w:rPr>
                <w:rFonts w:ascii="Lato" w:cs="Lato" w:eastAsia="Lato" w:hAnsi="Lato"/>
                <w:sz w:val="20"/>
                <w:szCs w:val="20"/>
                <w:rtl w:val="0"/>
              </w:rPr>
              <w:t xml:space="preserve"> Window”).</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C2">
            <w:pPr>
              <w:pageBreakBefore w:val="0"/>
              <w:widowControl w:val="0"/>
              <w:tabs>
                <w:tab w:val="left" w:leader="none" w:pos="518"/>
              </w:tabs>
              <w:spacing w:after="0" w:before="0" w:line="276" w:lineRule="auto"/>
              <w:ind w:left="0" w:firstLine="0"/>
              <w:rPr>
                <w:rFonts w:ascii="Lato" w:cs="Lato" w:eastAsia="Lato" w:hAnsi="Lato"/>
                <w:sz w:val="20"/>
                <w:szCs w:val="20"/>
              </w:rPr>
            </w:pPr>
            <w:r w:rsidDel="00000000" w:rsidR="00000000" w:rsidRPr="00000000">
              <w:rPr>
                <w:rFonts w:ascii="Lato" w:cs="Lato" w:eastAsia="Lato" w:hAnsi="Lato"/>
                <w:b w:val="1"/>
                <w:sz w:val="20"/>
                <w:szCs w:val="20"/>
                <w:rtl w:val="0"/>
              </w:rPr>
              <w:t xml:space="preserve">Multimedia</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2C3">
            <w:pPr>
              <w:pageBreakBefore w:val="0"/>
              <w:widowControl w:val="0"/>
              <w:numPr>
                <w:ilvl w:val="0"/>
                <w:numId w:val="23"/>
              </w:numPr>
              <w:spacing w:line="276" w:lineRule="auto"/>
              <w:ind w:left="720" w:right="323" w:hanging="360"/>
              <w:rPr>
                <w:rFonts w:ascii="Lato" w:cs="Lato" w:eastAsia="Lato" w:hAnsi="Lato"/>
                <w:sz w:val="20"/>
                <w:szCs w:val="20"/>
              </w:rPr>
            </w:pPr>
            <w:r w:rsidDel="00000000" w:rsidR="00000000" w:rsidRPr="00000000">
              <w:rPr>
                <w:rFonts w:ascii="Lato" w:cs="Lato" w:eastAsia="Lato" w:hAnsi="Lato"/>
                <w:sz w:val="20"/>
                <w:szCs w:val="20"/>
                <w:rtl w:val="0"/>
              </w:rPr>
              <w:t xml:space="preserve">A transcript has been made available for the resource that includes audio narration or instruction.</w:t>
            </w:r>
          </w:p>
          <w:p w:rsidR="00000000" w:rsidDel="00000000" w:rsidP="00000000" w:rsidRDefault="00000000" w:rsidRPr="00000000" w14:paraId="000002C4">
            <w:pPr>
              <w:pageBreakBefore w:val="0"/>
              <w:widowControl w:val="0"/>
              <w:numPr>
                <w:ilvl w:val="0"/>
                <w:numId w:val="23"/>
              </w:numPr>
              <w:spacing w:line="276" w:lineRule="auto"/>
              <w:ind w:left="720" w:right="323" w:hanging="360"/>
              <w:rPr>
                <w:rFonts w:ascii="Lato" w:cs="Lato" w:eastAsia="Lato" w:hAnsi="Lato"/>
                <w:sz w:val="20"/>
                <w:szCs w:val="20"/>
              </w:rPr>
            </w:pPr>
            <w:r w:rsidDel="00000000" w:rsidR="00000000" w:rsidRPr="00000000">
              <w:rPr>
                <w:rFonts w:ascii="Lato" w:cs="Lato" w:eastAsia="Lato" w:hAnsi="Lato"/>
                <w:sz w:val="20"/>
                <w:szCs w:val="20"/>
                <w:rtl w:val="0"/>
              </w:rPr>
              <w:t xml:space="preserve">Captions of all speech content and relevant non-speech content are included in the resource; this includes the audio synchronized with a video presentation.</w:t>
            </w:r>
          </w:p>
          <w:p w:rsidR="00000000" w:rsidDel="00000000" w:rsidP="00000000" w:rsidRDefault="00000000" w:rsidRPr="00000000" w14:paraId="000002C5">
            <w:pPr>
              <w:pageBreakBefore w:val="0"/>
              <w:widowControl w:val="0"/>
              <w:numPr>
                <w:ilvl w:val="0"/>
                <w:numId w:val="23"/>
              </w:numPr>
              <w:spacing w:line="276" w:lineRule="auto"/>
              <w:ind w:left="720" w:right="323" w:hanging="360"/>
              <w:rPr>
                <w:rFonts w:ascii="Lato" w:cs="Lato" w:eastAsia="Lato" w:hAnsi="Lato"/>
                <w:sz w:val="20"/>
                <w:szCs w:val="20"/>
              </w:rPr>
            </w:pPr>
            <w:r w:rsidDel="00000000" w:rsidR="00000000" w:rsidRPr="00000000">
              <w:rPr>
                <w:rFonts w:ascii="Lato" w:cs="Lato" w:eastAsia="Lato" w:hAnsi="Lato"/>
                <w:sz w:val="20"/>
                <w:szCs w:val="20"/>
                <w:rtl w:val="0"/>
              </w:rPr>
              <w:t xml:space="preserve">Audio descriptions of contextual visuals (graphs, charts, etc) are included in the multimedia resource.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2C6">
            <w:pPr>
              <w:pageBreakBefore w:val="0"/>
              <w:widowControl w:val="0"/>
              <w:tabs>
                <w:tab w:val="left" w:leader="none" w:pos="518"/>
              </w:tabs>
              <w:spacing w:after="0" w:before="0" w:line="276" w:lineRule="auto"/>
              <w:ind w:left="0" w:firstLine="0"/>
              <w:rPr>
                <w:rFonts w:ascii="Lato" w:cs="Lato" w:eastAsia="Lato" w:hAnsi="Lato"/>
                <w:sz w:val="20"/>
                <w:szCs w:val="20"/>
              </w:rPr>
            </w:pPr>
            <w:r w:rsidDel="00000000" w:rsidR="00000000" w:rsidRPr="00000000">
              <w:rPr>
                <w:rFonts w:ascii="Lato" w:cs="Lato" w:eastAsia="Lato" w:hAnsi="Lato"/>
                <w:b w:val="1"/>
                <w:sz w:val="20"/>
                <w:szCs w:val="20"/>
                <w:rtl w:val="0"/>
              </w:rPr>
              <w:t xml:space="preserve">Formulas</w:t>
            </w: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C7">
            <w:pPr>
              <w:pageBreakBefore w:val="0"/>
              <w:widowControl w:val="0"/>
              <w:numPr>
                <w:ilvl w:val="0"/>
                <w:numId w:val="23"/>
              </w:numPr>
              <w:spacing w:line="276" w:lineRule="auto"/>
              <w:ind w:left="720" w:right="323" w:hanging="360"/>
              <w:rPr>
                <w:rFonts w:ascii="Lato" w:cs="Lato" w:eastAsia="Lato" w:hAnsi="Lato"/>
                <w:sz w:val="20"/>
                <w:szCs w:val="20"/>
              </w:rPr>
            </w:pPr>
            <w:r w:rsidDel="00000000" w:rsidR="00000000" w:rsidRPr="00000000">
              <w:rPr>
                <w:rFonts w:ascii="Lato" w:cs="Lato" w:eastAsia="Lato" w:hAnsi="Lato"/>
                <w:sz w:val="20"/>
                <w:szCs w:val="20"/>
                <w:rtl w:val="0"/>
              </w:rPr>
              <w:t xml:space="preserve">Formulas have been created using MathML.</w:t>
            </w:r>
          </w:p>
          <w:p w:rsidR="00000000" w:rsidDel="00000000" w:rsidP="00000000" w:rsidRDefault="00000000" w:rsidRPr="00000000" w14:paraId="000002C8">
            <w:pPr>
              <w:pageBreakBefore w:val="0"/>
              <w:widowControl w:val="0"/>
              <w:numPr>
                <w:ilvl w:val="0"/>
                <w:numId w:val="23"/>
              </w:numPr>
              <w:spacing w:line="276" w:lineRule="auto"/>
              <w:ind w:left="720" w:right="323" w:hanging="360"/>
              <w:rPr>
                <w:rFonts w:ascii="Lato" w:cs="Lato" w:eastAsia="Lato" w:hAnsi="Lato"/>
                <w:sz w:val="20"/>
                <w:szCs w:val="20"/>
              </w:rPr>
            </w:pPr>
            <w:r w:rsidDel="00000000" w:rsidR="00000000" w:rsidRPr="00000000">
              <w:rPr>
                <w:rFonts w:ascii="Lato" w:cs="Lato" w:eastAsia="Lato" w:hAnsi="Lato"/>
                <w:sz w:val="20"/>
                <w:szCs w:val="20"/>
                <w:rtl w:val="0"/>
              </w:rPr>
              <w:t xml:space="preserve">Formulas are images with alternative text descriptions, if MathML is not an option.</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2C9">
            <w:pPr>
              <w:pageBreakBefore w:val="0"/>
              <w:widowControl w:val="0"/>
              <w:tabs>
                <w:tab w:val="left" w:leader="none" w:pos="518"/>
              </w:tabs>
              <w:spacing w:after="0" w:before="0" w:line="276" w:lineRule="auto"/>
              <w:ind w:left="0" w:firstLine="0"/>
              <w:rPr>
                <w:rFonts w:ascii="Lato" w:cs="Lato" w:eastAsia="Lato" w:hAnsi="Lato"/>
                <w:b w:val="1"/>
                <w:sz w:val="20"/>
                <w:szCs w:val="20"/>
              </w:rPr>
            </w:pPr>
            <w:r w:rsidDel="00000000" w:rsidR="00000000" w:rsidRPr="00000000">
              <w:rPr>
                <w:rFonts w:ascii="Lato" w:cs="Lato" w:eastAsia="Lato" w:hAnsi="Lato"/>
                <w:b w:val="1"/>
                <w:sz w:val="20"/>
                <w:szCs w:val="20"/>
                <w:rtl w:val="0"/>
              </w:rPr>
              <w:t xml:space="preserve">Font</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2CB">
            <w:pPr>
              <w:pageBreakBefore w:val="0"/>
              <w:widowControl w:val="0"/>
              <w:numPr>
                <w:ilvl w:val="0"/>
                <w:numId w:val="23"/>
              </w:numPr>
              <w:spacing w:line="276" w:lineRule="auto"/>
              <w:ind w:left="720" w:right="323" w:hanging="360"/>
              <w:rPr>
                <w:rFonts w:ascii="Lato" w:cs="Lato" w:eastAsia="Lato" w:hAnsi="Lato"/>
                <w:sz w:val="20"/>
                <w:szCs w:val="20"/>
              </w:rPr>
            </w:pPr>
            <w:r w:rsidDel="00000000" w:rsidR="00000000" w:rsidRPr="00000000">
              <w:rPr>
                <w:rFonts w:ascii="Lato" w:cs="Lato" w:eastAsia="Lato" w:hAnsi="Lato"/>
                <w:sz w:val="20"/>
                <w:szCs w:val="20"/>
                <w:rtl w:val="0"/>
              </w:rPr>
              <w:t xml:space="preserve">Font size is 12 point or higher for body text. </w:t>
            </w:r>
          </w:p>
          <w:p w:rsidR="00000000" w:rsidDel="00000000" w:rsidP="00000000" w:rsidRDefault="00000000" w:rsidRPr="00000000" w14:paraId="000002CC">
            <w:pPr>
              <w:pageBreakBefore w:val="0"/>
              <w:widowControl w:val="0"/>
              <w:numPr>
                <w:ilvl w:val="0"/>
                <w:numId w:val="23"/>
              </w:numPr>
              <w:spacing w:line="276" w:lineRule="auto"/>
              <w:ind w:left="720" w:right="323" w:hanging="360"/>
              <w:rPr>
                <w:rFonts w:ascii="Lato" w:cs="Lato" w:eastAsia="Lato" w:hAnsi="Lato"/>
                <w:sz w:val="20"/>
                <w:szCs w:val="20"/>
              </w:rPr>
            </w:pPr>
            <w:r w:rsidDel="00000000" w:rsidR="00000000" w:rsidRPr="00000000">
              <w:rPr>
                <w:rFonts w:ascii="Lato" w:cs="Lato" w:eastAsia="Lato" w:hAnsi="Lato"/>
                <w:sz w:val="20"/>
                <w:szCs w:val="20"/>
                <w:rtl w:val="0"/>
              </w:rPr>
              <w:t xml:space="preserve">Font size is 9 point for footnotes or endnotes. </w:t>
            </w:r>
          </w:p>
          <w:p w:rsidR="00000000" w:rsidDel="00000000" w:rsidP="00000000" w:rsidRDefault="00000000" w:rsidRPr="00000000" w14:paraId="000002CD">
            <w:pPr>
              <w:pageBreakBefore w:val="0"/>
              <w:widowControl w:val="0"/>
              <w:numPr>
                <w:ilvl w:val="0"/>
                <w:numId w:val="23"/>
              </w:numPr>
              <w:spacing w:line="276" w:lineRule="auto"/>
              <w:ind w:left="720" w:right="323" w:hanging="360"/>
              <w:rPr>
                <w:rFonts w:ascii="Lato" w:cs="Lato" w:eastAsia="Lato" w:hAnsi="Lato"/>
                <w:sz w:val="20"/>
                <w:szCs w:val="20"/>
              </w:rPr>
            </w:pPr>
            <w:r w:rsidDel="00000000" w:rsidR="00000000" w:rsidRPr="00000000">
              <w:rPr>
                <w:rFonts w:ascii="Lato" w:cs="Lato" w:eastAsia="Lato" w:hAnsi="Lato"/>
                <w:sz w:val="20"/>
                <w:szCs w:val="20"/>
                <w:rtl w:val="0"/>
              </w:rPr>
              <w:t xml:space="preserve">Font size can be zoomed to 200%.</w:t>
            </w:r>
          </w:p>
        </w:tc>
      </w:tr>
    </w:tbl>
    <w:p w:rsidR="00000000" w:rsidDel="00000000" w:rsidP="00000000" w:rsidRDefault="00000000" w:rsidRPr="00000000" w14:paraId="000002CE">
      <w:pPr>
        <w:pageBreakBefore w:val="0"/>
        <w:widowControl w:val="0"/>
        <w:spacing w:line="240" w:lineRule="auto"/>
        <w:ind w:left="-720" w:right="886" w:firstLine="0"/>
        <w:rPr>
          <w:rFonts w:ascii="Lato" w:cs="Lato" w:eastAsia="Lato" w:hAnsi="Lato"/>
          <w:sz w:val="18"/>
          <w:szCs w:val="18"/>
        </w:rPr>
        <w:sectPr>
          <w:type w:val="continuous"/>
          <w:pgSz w:h="15840" w:w="12240" w:orient="portrait"/>
          <w:pgMar w:bottom="1440" w:top="0" w:left="1440" w:right="1440" w:header="720" w:footer="720"/>
          <w:cols w:equalWidth="0" w:num="1">
            <w:col w:space="0" w:w="9360"/>
          </w:cols>
        </w:sectPr>
      </w:pPr>
      <w:r w:rsidDel="00000000" w:rsidR="00000000" w:rsidRPr="00000000">
        <w:rPr>
          <w:rFonts w:ascii="Lato" w:cs="Lato" w:eastAsia="Lato" w:hAnsi="Lato"/>
          <w:color w:val="222222"/>
          <w:sz w:val="18"/>
          <w:szCs w:val="18"/>
          <w:highlight w:val="white"/>
          <w:rtl w:val="0"/>
        </w:rPr>
        <w:t xml:space="preserve">______________________</w:t>
        <w:br w:type="textWrapping"/>
      </w:r>
      <w:r w:rsidDel="00000000" w:rsidR="00000000" w:rsidRPr="00000000">
        <w:rPr>
          <w:rFonts w:ascii="Lato" w:cs="Lato" w:eastAsia="Lato" w:hAnsi="Lato"/>
          <w:sz w:val="18"/>
          <w:szCs w:val="18"/>
          <w:rtl w:val="0"/>
        </w:rPr>
        <w:t xml:space="preserve">Accessibility Checklist and the introductory text is adapted </w:t>
      </w:r>
      <w:hyperlink r:id="rId126">
        <w:r w:rsidDel="00000000" w:rsidR="00000000" w:rsidRPr="00000000">
          <w:rPr>
            <w:rFonts w:ascii="Lato" w:cs="Lato" w:eastAsia="Lato" w:hAnsi="Lato"/>
            <w:color w:val="1155cc"/>
            <w:sz w:val="18"/>
            <w:szCs w:val="18"/>
            <w:u w:val="single"/>
            <w:rtl w:val="0"/>
          </w:rPr>
          <w:t xml:space="preserve">from BC Open Textbook Accessibility Toolkit,</w:t>
        </w:r>
      </w:hyperlink>
      <w:r w:rsidDel="00000000" w:rsidR="00000000" w:rsidRPr="00000000">
        <w:rPr>
          <w:rFonts w:ascii="Lato" w:cs="Lato" w:eastAsia="Lato" w:hAnsi="Lato"/>
          <w:sz w:val="18"/>
          <w:szCs w:val="18"/>
          <w:rtl w:val="0"/>
        </w:rPr>
        <w:t xml:space="preserve"> licensed </w:t>
      </w:r>
      <w:hyperlink r:id="rId127">
        <w:r w:rsidDel="00000000" w:rsidR="00000000" w:rsidRPr="00000000">
          <w:rPr>
            <w:rFonts w:ascii="Lato" w:cs="Lato" w:eastAsia="Lato" w:hAnsi="Lato"/>
            <w:color w:val="1155cc"/>
            <w:sz w:val="18"/>
            <w:szCs w:val="18"/>
            <w:u w:val="single"/>
            <w:rtl w:val="0"/>
          </w:rPr>
          <w:t xml:space="preserve">CC-BY 4.0</w:t>
        </w:r>
      </w:hyperlink>
      <w:r w:rsidDel="00000000" w:rsidR="00000000" w:rsidRPr="00000000">
        <w:rPr>
          <w:rtl w:val="0"/>
        </w:rPr>
      </w:r>
    </w:p>
    <w:p w:rsidR="00000000" w:rsidDel="00000000" w:rsidP="00000000" w:rsidRDefault="00000000" w:rsidRPr="00000000" w14:paraId="000002CF">
      <w:pPr>
        <w:pageBreakBefore w:val="0"/>
        <w:spacing w:line="276" w:lineRule="auto"/>
        <w:ind w:left="-720" w:firstLine="0"/>
        <w:rPr>
          <w:rFonts w:ascii="Lato" w:cs="Lato" w:eastAsia="Lato" w:hAnsi="Lato"/>
          <w:color w:val="e07711"/>
          <w:sz w:val="20"/>
          <w:szCs w:val="20"/>
        </w:rPr>
      </w:pPr>
      <w:r w:rsidDel="00000000" w:rsidR="00000000" w:rsidRPr="00000000">
        <w:rPr>
          <w:rtl w:val="0"/>
        </w:rPr>
      </w:r>
    </w:p>
    <w:tbl>
      <w:tblPr>
        <w:tblStyle w:val="Table38"/>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2D0">
            <w:pPr>
              <w:pStyle w:val="Heading3"/>
              <w:pageBreakBefore w:val="0"/>
              <w:spacing w:line="276" w:lineRule="auto"/>
              <w:rPr>
                <w:rFonts w:ascii="Lato" w:cs="Lato" w:eastAsia="Lato" w:hAnsi="Lato"/>
                <w:color w:val="ffffff"/>
              </w:rPr>
            </w:pPr>
            <w:bookmarkStart w:colFirst="0" w:colLast="0" w:name="_lrkt15rw55rz" w:id="48"/>
            <w:bookmarkEnd w:id="48"/>
            <w:r w:rsidDel="00000000" w:rsidR="00000000" w:rsidRPr="00000000">
              <w:rPr>
                <w:rtl w:val="0"/>
              </w:rPr>
            </w:r>
          </w:p>
        </w:tc>
      </w:tr>
    </w:tbl>
    <w:p w:rsidR="00000000" w:rsidDel="00000000" w:rsidP="00000000" w:rsidRDefault="00000000" w:rsidRPr="00000000" w14:paraId="000002D1">
      <w:pPr>
        <w:pageBreakBefore w:val="0"/>
        <w:widowControl w:val="0"/>
        <w:spacing w:line="276" w:lineRule="auto"/>
        <w:ind w:left="-720" w:firstLine="0"/>
        <w:rPr>
          <w:rFonts w:ascii="Lato" w:cs="Lato" w:eastAsia="Lato" w:hAnsi="Lato"/>
          <w:color w:val="e07711"/>
          <w:sz w:val="20"/>
          <w:szCs w:val="20"/>
        </w:rPr>
      </w:pPr>
      <w:r w:rsidDel="00000000" w:rsidR="00000000" w:rsidRPr="00000000">
        <w:rPr>
          <w:rtl w:val="0"/>
        </w:rPr>
      </w:r>
    </w:p>
    <w:p w:rsidR="00000000" w:rsidDel="00000000" w:rsidP="00000000" w:rsidRDefault="00000000" w:rsidRPr="00000000" w14:paraId="000002D2">
      <w:pPr>
        <w:pageBreakBefore w:val="0"/>
        <w:widowControl w:val="0"/>
        <w:spacing w:before="154" w:line="276" w:lineRule="auto"/>
        <w:ind w:left="-720" w:firstLine="0"/>
        <w:rPr>
          <w:rFonts w:ascii="Lato Black" w:cs="Lato Black" w:eastAsia="Lato Black" w:hAnsi="Lato Black"/>
          <w:color w:val="357db9"/>
          <w:sz w:val="28"/>
          <w:szCs w:val="28"/>
        </w:rPr>
      </w:pPr>
      <w:r w:rsidDel="00000000" w:rsidR="00000000" w:rsidRPr="00000000">
        <w:rPr>
          <w:rFonts w:ascii="Lato Black" w:cs="Lato Black" w:eastAsia="Lato Black" w:hAnsi="Lato Black"/>
          <w:color w:val="357db9"/>
          <w:sz w:val="28"/>
          <w:szCs w:val="28"/>
          <w:rtl w:val="0"/>
        </w:rPr>
        <w:t xml:space="preserve">Evaluating Bias Rubric </w:t>
      </w:r>
      <w:r w:rsidDel="00000000" w:rsidR="00000000" w:rsidRPr="00000000">
        <w:rPr>
          <w:rtl w:val="0"/>
        </w:rPr>
      </w:r>
    </w:p>
    <w:p w:rsidR="00000000" w:rsidDel="00000000" w:rsidP="00000000" w:rsidRDefault="00000000" w:rsidRPr="00000000" w14:paraId="000002D3">
      <w:pPr>
        <w:pageBreakBefore w:val="0"/>
        <w:widowControl w:val="0"/>
        <w:spacing w:line="240" w:lineRule="auto"/>
        <w:ind w:left="-720" w:firstLine="0"/>
        <w:rPr>
          <w:rFonts w:ascii="Lato" w:cs="Lato" w:eastAsia="Lato" w:hAnsi="Lato"/>
          <w:sz w:val="20"/>
          <w:szCs w:val="20"/>
        </w:rPr>
      </w:pPr>
      <w:r w:rsidDel="00000000" w:rsidR="00000000" w:rsidRPr="00000000">
        <w:rPr>
          <w:rFonts w:ascii="Lato" w:cs="Lato" w:eastAsia="Lato" w:hAnsi="Lato"/>
          <w:sz w:val="20"/>
          <w:szCs w:val="20"/>
          <w:rtl w:val="0"/>
        </w:rPr>
        <w:t xml:space="preserve">New state and district-level policies across the U.S. are requiring that instructional materials are inclusive, and represent the voices and histories of individuals who are less commonly served. Individual educators are also taking this charge, in many cases working in contexts that do not yet have explicit policies to support them.</w:t>
      </w:r>
    </w:p>
    <w:p w:rsidR="00000000" w:rsidDel="00000000" w:rsidP="00000000" w:rsidRDefault="00000000" w:rsidRPr="00000000" w14:paraId="000002D4">
      <w:pPr>
        <w:pageBreakBefore w:val="0"/>
        <w:widowControl w:val="0"/>
        <w:spacing w:line="240"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2D5">
      <w:pPr>
        <w:pageBreakBefore w:val="0"/>
        <w:widowControl w:val="0"/>
        <w:spacing w:line="240" w:lineRule="auto"/>
        <w:ind w:left="-720" w:firstLine="0"/>
        <w:rPr>
          <w:rFonts w:ascii="Lato" w:cs="Lato" w:eastAsia="Lato" w:hAnsi="Lato"/>
          <w:sz w:val="20"/>
          <w:szCs w:val="20"/>
        </w:rPr>
      </w:pPr>
      <w:r w:rsidDel="00000000" w:rsidR="00000000" w:rsidRPr="00000000">
        <w:rPr>
          <w:rFonts w:ascii="Lato" w:cs="Lato" w:eastAsia="Lato" w:hAnsi="Lato"/>
          <w:sz w:val="20"/>
          <w:szCs w:val="20"/>
          <w:rtl w:val="0"/>
        </w:rPr>
        <w:t xml:space="preserve">The rubric below, the </w:t>
      </w:r>
      <w:hyperlink r:id="rId128">
        <w:r w:rsidDel="00000000" w:rsidR="00000000" w:rsidRPr="00000000">
          <w:rPr>
            <w:rFonts w:ascii="Lato" w:cs="Lato" w:eastAsia="Lato" w:hAnsi="Lato"/>
            <w:color w:val="1155cc"/>
            <w:sz w:val="20"/>
            <w:szCs w:val="20"/>
            <w:u w:val="single"/>
            <w:rtl w:val="0"/>
          </w:rPr>
          <w:t xml:space="preserve">Washington Models for the Evaluation of Bias Content in Instructional Materials</w:t>
        </w:r>
      </w:hyperlink>
      <w:r w:rsidDel="00000000" w:rsidR="00000000" w:rsidRPr="00000000">
        <w:rPr>
          <w:rFonts w:ascii="Lato" w:cs="Lato" w:eastAsia="Lato" w:hAnsi="Lato"/>
          <w:sz w:val="20"/>
          <w:szCs w:val="20"/>
          <w:rtl w:val="0"/>
        </w:rPr>
        <w:t xml:space="preserve">, is one example of a rubric that school librarians can use as they evaluate materials. Although the rubric may not be relevant to all curation projects, it can spark the design of your own quality criteria. The rubric includes components on </w:t>
      </w:r>
      <w:hyperlink w:anchor="p0ihe8tvv97t">
        <w:r w:rsidDel="00000000" w:rsidR="00000000" w:rsidRPr="00000000">
          <w:rPr>
            <w:rFonts w:ascii="Lato" w:cs="Lato" w:eastAsia="Lato" w:hAnsi="Lato"/>
            <w:color w:val="1155cc"/>
            <w:sz w:val="20"/>
            <w:szCs w:val="20"/>
            <w:u w:val="single"/>
            <w:rtl w:val="0"/>
          </w:rPr>
          <w:t xml:space="preserve">gender/sex</w:t>
        </w:r>
      </w:hyperlink>
      <w:r w:rsidDel="00000000" w:rsidR="00000000" w:rsidRPr="00000000">
        <w:rPr>
          <w:rFonts w:ascii="Lato" w:cs="Lato" w:eastAsia="Lato" w:hAnsi="Lato"/>
          <w:sz w:val="20"/>
          <w:szCs w:val="20"/>
          <w:rtl w:val="0"/>
        </w:rPr>
        <w:t xml:space="preserve">, </w:t>
      </w:r>
      <w:hyperlink w:anchor="2ovkwv8908mn">
        <w:r w:rsidDel="00000000" w:rsidR="00000000" w:rsidRPr="00000000">
          <w:rPr>
            <w:rFonts w:ascii="Lato" w:cs="Lato" w:eastAsia="Lato" w:hAnsi="Lato"/>
            <w:color w:val="1155cc"/>
            <w:sz w:val="20"/>
            <w:szCs w:val="20"/>
            <w:u w:val="single"/>
            <w:rtl w:val="0"/>
          </w:rPr>
          <w:t xml:space="preserve">culture/ethnicity</w:t>
        </w:r>
      </w:hyperlink>
      <w:r w:rsidDel="00000000" w:rsidR="00000000" w:rsidRPr="00000000">
        <w:rPr>
          <w:rFonts w:ascii="Lato" w:cs="Lato" w:eastAsia="Lato" w:hAnsi="Lato"/>
          <w:sz w:val="20"/>
          <w:szCs w:val="20"/>
          <w:rtl w:val="0"/>
        </w:rPr>
        <w:t xml:space="preserve">, </w:t>
      </w:r>
      <w:hyperlink w:anchor="cuqcapgebxeh">
        <w:r w:rsidDel="00000000" w:rsidR="00000000" w:rsidRPr="00000000">
          <w:rPr>
            <w:rFonts w:ascii="Lato" w:cs="Lato" w:eastAsia="Lato" w:hAnsi="Lato"/>
            <w:color w:val="1155cc"/>
            <w:sz w:val="20"/>
            <w:szCs w:val="20"/>
            <w:u w:val="single"/>
            <w:rtl w:val="0"/>
          </w:rPr>
          <w:t xml:space="preserve">socioeconomic status</w:t>
        </w:r>
      </w:hyperlink>
      <w:r w:rsidDel="00000000" w:rsidR="00000000" w:rsidRPr="00000000">
        <w:rPr>
          <w:rFonts w:ascii="Lato" w:cs="Lato" w:eastAsia="Lato" w:hAnsi="Lato"/>
          <w:sz w:val="20"/>
          <w:szCs w:val="20"/>
          <w:rtl w:val="0"/>
        </w:rPr>
        <w:t xml:space="preserve">, </w:t>
      </w:r>
      <w:hyperlink w:anchor="7oelpaxwagw9">
        <w:r w:rsidDel="00000000" w:rsidR="00000000" w:rsidRPr="00000000">
          <w:rPr>
            <w:rFonts w:ascii="Lato" w:cs="Lato" w:eastAsia="Lato" w:hAnsi="Lato"/>
            <w:color w:val="1155cc"/>
            <w:sz w:val="20"/>
            <w:szCs w:val="20"/>
            <w:u w:val="single"/>
            <w:rtl w:val="0"/>
          </w:rPr>
          <w:t xml:space="preserve">disability status</w:t>
        </w:r>
      </w:hyperlink>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sz w:val="20"/>
          <w:szCs w:val="20"/>
          <w:rtl w:val="0"/>
        </w:rPr>
        <w:t xml:space="preserve"> and</w:t>
      </w:r>
      <w:hyperlink w:anchor="xnwo5717sle4">
        <w:r w:rsidDel="00000000" w:rsidR="00000000" w:rsidRPr="00000000">
          <w:rPr>
            <w:rFonts w:ascii="Lato" w:cs="Lato" w:eastAsia="Lato" w:hAnsi="Lato"/>
            <w:color w:val="1155cc"/>
            <w:sz w:val="20"/>
            <w:szCs w:val="20"/>
            <w:u w:val="single"/>
            <w:rtl w:val="0"/>
          </w:rPr>
          <w:t xml:space="preserve"> family structure</w:t>
        </w:r>
      </w:hyperlink>
      <w:r w:rsidDel="00000000" w:rsidR="00000000" w:rsidRPr="00000000">
        <w:rPr>
          <w:rFonts w:ascii="Lato" w:cs="Lato" w:eastAsia="Lato" w:hAnsi="Lato"/>
          <w:sz w:val="20"/>
          <w:szCs w:val="20"/>
          <w:rtl w:val="0"/>
        </w:rPr>
        <w:t xml:space="preserve">.</w:t>
      </w:r>
      <w:r w:rsidDel="00000000" w:rsidR="00000000" w:rsidRPr="00000000">
        <w:rPr>
          <w:rFonts w:ascii="Lato" w:cs="Lato" w:eastAsia="Lato" w:hAnsi="Lato"/>
          <w:sz w:val="20"/>
          <w:szCs w:val="20"/>
          <w:rtl w:val="0"/>
        </w:rPr>
        <w:t xml:space="preserve"> The rubric is  openly licensed under </w:t>
      </w:r>
      <w:hyperlink r:id="rId129">
        <w:r w:rsidDel="00000000" w:rsidR="00000000" w:rsidRPr="00000000">
          <w:rPr>
            <w:rFonts w:ascii="Lato" w:cs="Lato" w:eastAsia="Lato" w:hAnsi="Lato"/>
            <w:color w:val="1155cc"/>
            <w:sz w:val="20"/>
            <w:szCs w:val="20"/>
            <w:u w:val="single"/>
            <w:rtl w:val="0"/>
          </w:rPr>
          <w:t xml:space="preserve">CC BY 4.0</w:t>
        </w:r>
      </w:hyperlink>
      <w:r w:rsidDel="00000000" w:rsidR="00000000" w:rsidRPr="00000000">
        <w:rPr>
          <w:rFonts w:ascii="Lato" w:cs="Lato" w:eastAsia="Lato" w:hAnsi="Lato"/>
          <w:sz w:val="20"/>
          <w:szCs w:val="20"/>
          <w:rtl w:val="0"/>
        </w:rPr>
        <w:t xml:space="preserve">, by Washington OSPI, and you are free to adapt and edit it to meet your needs.</w:t>
        <w:br w:type="textWrapping"/>
      </w:r>
    </w:p>
    <w:tbl>
      <w:tblPr>
        <w:tblStyle w:val="Table39"/>
        <w:tblW w:w="10755.0" w:type="dxa"/>
        <w:jc w:val="left"/>
        <w:tblInd w:w="-7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380"/>
        <w:gridCol w:w="1590"/>
        <w:gridCol w:w="1965"/>
        <w:gridCol w:w="1515"/>
        <w:gridCol w:w="1305"/>
        <w:tblGridChange w:id="0">
          <w:tblGrid>
            <w:gridCol w:w="4380"/>
            <w:gridCol w:w="1590"/>
            <w:gridCol w:w="1965"/>
            <w:gridCol w:w="1515"/>
            <w:gridCol w:w="1305"/>
          </w:tblGrid>
        </w:tblGridChange>
      </w:tblGrid>
      <w:tr>
        <w:trPr>
          <w:cantSplit w:val="0"/>
          <w:trHeight w:val="1120" w:hRule="atLeast"/>
          <w:tblHeader w:val="0"/>
        </w:trPr>
        <w:tc>
          <w:tcPr>
            <w:tcBorders>
              <w:bottom w:color="ffffff" w:space="0" w:sz="8" w:val="single"/>
            </w:tcBorders>
            <w:shd w:fill="357db9" w:val="clear"/>
            <w:tcMar>
              <w:top w:w="187.2" w:type="dxa"/>
              <w:left w:w="187.2" w:type="dxa"/>
              <w:bottom w:w="187.2" w:type="dxa"/>
              <w:right w:w="187.2" w:type="dxa"/>
            </w:tcMar>
            <w:vAlign w:val="top"/>
          </w:tcPr>
          <w:p w:rsidR="00000000" w:rsidDel="00000000" w:rsidP="00000000" w:rsidRDefault="00000000" w:rsidRPr="00000000" w14:paraId="000002D6">
            <w:pPr>
              <w:pageBreakBefore w:val="0"/>
              <w:widowControl w:val="0"/>
              <w:spacing w:line="276" w:lineRule="auto"/>
              <w:rPr>
                <w:rFonts w:ascii="Lato Light" w:cs="Lato Light" w:eastAsia="Lato Light" w:hAnsi="Lato Light"/>
                <w:color w:val="ffffff"/>
                <w:sz w:val="20"/>
                <w:szCs w:val="20"/>
              </w:rPr>
            </w:pPr>
            <w:r w:rsidDel="00000000" w:rsidR="00000000" w:rsidRPr="00000000">
              <w:rPr>
                <w:rtl w:val="0"/>
              </w:rPr>
            </w:r>
          </w:p>
          <w:p w:rsidR="00000000" w:rsidDel="00000000" w:rsidP="00000000" w:rsidRDefault="00000000" w:rsidRPr="00000000" w14:paraId="000002D7">
            <w:pPr>
              <w:pageBreakBefore w:val="0"/>
              <w:widowControl w:val="0"/>
              <w:spacing w:line="276" w:lineRule="auto"/>
              <w:rPr>
                <w:rFonts w:ascii="Lato Light" w:cs="Lato Light" w:eastAsia="Lato Light" w:hAnsi="Lato Light"/>
                <w:color w:val="ffffff"/>
                <w:sz w:val="20"/>
                <w:szCs w:val="20"/>
              </w:rPr>
            </w:pPr>
            <w:r w:rsidDel="00000000" w:rsidR="00000000" w:rsidRPr="00000000">
              <w:rPr>
                <w:rtl w:val="0"/>
              </w:rPr>
            </w:r>
          </w:p>
          <w:bookmarkStart w:colFirst="0" w:colLast="0" w:name="p0ihe8tvv97t" w:id="49"/>
          <w:bookmarkEnd w:id="49"/>
          <w:p w:rsidR="00000000" w:rsidDel="00000000" w:rsidP="00000000" w:rsidRDefault="00000000" w:rsidRPr="00000000" w14:paraId="000002D8">
            <w:pPr>
              <w:pageBreakBefore w:val="0"/>
              <w:widowControl w:val="0"/>
              <w:spacing w:line="276" w:lineRule="auto"/>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Gender/Sex</w:t>
            </w:r>
            <w:r w:rsidDel="00000000" w:rsidR="00000000" w:rsidRPr="00000000">
              <w:rPr>
                <w:rtl w:val="0"/>
              </w:rPr>
            </w:r>
          </w:p>
        </w:tc>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2D9">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Standard is clearly articulated or inferred </w:t>
            </w:r>
          </w:p>
        </w:tc>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2DA">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Standard is present, but limited in presentation/</w:t>
              <w:br w:type="textWrapping"/>
              <w:t xml:space="preserve">explanations</w:t>
            </w:r>
          </w:p>
        </w:tc>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2DB">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Limited presentation</w:t>
              <w:br w:type="textWrapping"/>
              <w:t xml:space="preserve">of standard </w:t>
            </w:r>
          </w:p>
        </w:tc>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2DC">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Standard is not present                 N/A</w:t>
            </w:r>
          </w:p>
        </w:tc>
      </w:tr>
      <w:tr>
        <w:trPr>
          <w:cantSplit w:val="0"/>
          <w:trHeight w:val="440" w:hRule="atLeast"/>
          <w:tblHeader w:val="0"/>
        </w:trPr>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2DD">
            <w:pPr>
              <w:pageBreakBefore w:val="0"/>
              <w:widowControl w:val="0"/>
              <w:spacing w:line="276" w:lineRule="auto"/>
              <w:rPr>
                <w:rFonts w:ascii="Lato Light" w:cs="Lato Light" w:eastAsia="Lato Light" w:hAnsi="Lato Light"/>
                <w:color w:val="ffffff"/>
                <w:sz w:val="20"/>
                <w:szCs w:val="20"/>
              </w:rPr>
            </w:pPr>
            <w:r w:rsidDel="00000000" w:rsidR="00000000" w:rsidRPr="00000000">
              <w:rPr>
                <w:rtl w:val="0"/>
              </w:rPr>
            </w:r>
          </w:p>
        </w:tc>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2DE">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3</w:t>
            </w:r>
          </w:p>
        </w:tc>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2DF">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2</w:t>
            </w:r>
          </w:p>
        </w:tc>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2E0">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1</w:t>
            </w:r>
          </w:p>
        </w:tc>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2E1">
            <w:pPr>
              <w:pageBreakBefore w:val="0"/>
              <w:widowControl w:val="0"/>
              <w:spacing w:line="276" w:lineRule="auto"/>
              <w:rPr>
                <w:rFonts w:ascii="Lato Light" w:cs="Lato Light" w:eastAsia="Lato Light" w:hAnsi="Lato Light"/>
                <w:color w:val="ffffff"/>
                <w:sz w:val="20"/>
                <w:szCs w:val="20"/>
              </w:rPr>
            </w:pPr>
            <w:r w:rsidDel="00000000" w:rsidR="00000000" w:rsidRPr="00000000">
              <w:rPr>
                <w:rtl w:val="0"/>
              </w:rPr>
            </w:r>
          </w:p>
        </w:tc>
      </w:tr>
      <w:tr>
        <w:trPr>
          <w:cantSplit w:val="0"/>
          <w:tblHeader w:val="0"/>
        </w:trPr>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E2">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Male and female characters reflect qualities such as leadership, intelligence, imagination and courage.</w:t>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E3">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E4">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E5">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E6">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E7">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Male and females are represented as central characters in story and illustrations.</w:t>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E8">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E9">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EA">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EB">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EC">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Male and females are shown performing similar work in related fields.</w:t>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ED">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EE">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EF">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F0">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F1">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People are referred to by their names and roles as often as they are referred to as someone’s spouse, parent or sibling.</w:t>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F2">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F3">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F4">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F5">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F6">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Stereotyping language as “women chatting/men discussing” is avoided.</w:t>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F7">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F8">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F9">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FA">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FB">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Biographical or historical materials include a variety of male and female contributions to society.</w:t>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FC">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FD">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FE">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2FF">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00">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Groups which include male and females are referred to in neutral languages such as people, mail carriers, firefighters, or legislators.</w:t>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01">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02">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03">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04">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e07711"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05">
            <w:pPr>
              <w:pageBreakBefore w:val="0"/>
              <w:widowControl w:val="0"/>
              <w:spacing w:line="276" w:lineRule="auto"/>
              <w:rPr>
                <w:rFonts w:ascii="Lato" w:cs="Lato" w:eastAsia="Lato" w:hAnsi="Lato"/>
                <w:color w:val="ffffff"/>
                <w:sz w:val="20"/>
                <w:szCs w:val="20"/>
              </w:rPr>
            </w:pPr>
            <w:r w:rsidDel="00000000" w:rsidR="00000000" w:rsidRPr="00000000">
              <w:rPr>
                <w:rFonts w:ascii="Lato" w:cs="Lato" w:eastAsia="Lato" w:hAnsi="Lato"/>
                <w:color w:val="ffffff"/>
                <w:sz w:val="20"/>
                <w:szCs w:val="20"/>
                <w:rtl w:val="0"/>
              </w:rPr>
              <w:t xml:space="preserve">TOTAL SCORE: </w:t>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06">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07">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08">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09">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0A">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Comments/Suggestions to address scores of 2 or 1:</w:t>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0B">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0C">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0D">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0E">
            <w:pPr>
              <w:pageBreakBefore w:val="0"/>
              <w:widowControl w:val="0"/>
              <w:spacing w:line="276" w:lineRule="auto"/>
              <w:rPr>
                <w:rFonts w:ascii="Lato" w:cs="Lato" w:eastAsia="Lato" w:hAnsi="Lato"/>
                <w:sz w:val="20"/>
                <w:szCs w:val="20"/>
              </w:rPr>
            </w:pPr>
            <w:r w:rsidDel="00000000" w:rsidR="00000000" w:rsidRPr="00000000">
              <w:rPr>
                <w:rtl w:val="0"/>
              </w:rPr>
            </w:r>
          </w:p>
        </w:tc>
      </w:tr>
    </w:tbl>
    <w:p w:rsidR="00000000" w:rsidDel="00000000" w:rsidP="00000000" w:rsidRDefault="00000000" w:rsidRPr="00000000" w14:paraId="0000030F">
      <w:pPr>
        <w:pageBreakBefore w:val="0"/>
        <w:widowControl w:val="0"/>
        <w:spacing w:line="276" w:lineRule="auto"/>
        <w:ind w:right="886"/>
        <w:rPr>
          <w:rFonts w:ascii="Lato" w:cs="Lato" w:eastAsia="Lato" w:hAnsi="Lato"/>
          <w:sz w:val="20"/>
          <w:szCs w:val="20"/>
        </w:rPr>
      </w:pPr>
      <w:r w:rsidDel="00000000" w:rsidR="00000000" w:rsidRPr="00000000">
        <w:rPr>
          <w:rtl w:val="0"/>
        </w:rPr>
      </w:r>
    </w:p>
    <w:p w:rsidR="00000000" w:rsidDel="00000000" w:rsidP="00000000" w:rsidRDefault="00000000" w:rsidRPr="00000000" w14:paraId="00000310">
      <w:pPr>
        <w:pageBreakBefore w:val="0"/>
        <w:spacing w:line="276" w:lineRule="auto"/>
        <w:ind w:left="-720" w:firstLine="0"/>
        <w:rPr>
          <w:rFonts w:ascii="Lato" w:cs="Lato" w:eastAsia="Lato" w:hAnsi="Lato"/>
          <w:color w:val="e07711"/>
          <w:sz w:val="20"/>
          <w:szCs w:val="20"/>
        </w:rPr>
      </w:pPr>
      <w:r w:rsidDel="00000000" w:rsidR="00000000" w:rsidRPr="00000000">
        <w:rPr>
          <w:rtl w:val="0"/>
        </w:rPr>
      </w:r>
    </w:p>
    <w:tbl>
      <w:tblPr>
        <w:tblStyle w:val="Table40"/>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311">
            <w:pPr>
              <w:pStyle w:val="Heading3"/>
              <w:pageBreakBefore w:val="0"/>
              <w:spacing w:line="276" w:lineRule="auto"/>
              <w:rPr>
                <w:rFonts w:ascii="Lato" w:cs="Lato" w:eastAsia="Lato" w:hAnsi="Lato"/>
                <w:color w:val="ffffff"/>
              </w:rPr>
            </w:pPr>
            <w:bookmarkStart w:colFirst="0" w:colLast="0" w:name="_5q6k62oa7eky" w:id="50"/>
            <w:bookmarkEnd w:id="50"/>
            <w:r w:rsidDel="00000000" w:rsidR="00000000" w:rsidRPr="00000000">
              <w:rPr>
                <w:rtl w:val="0"/>
              </w:rPr>
            </w:r>
          </w:p>
        </w:tc>
      </w:tr>
    </w:tbl>
    <w:p w:rsidR="00000000" w:rsidDel="00000000" w:rsidP="00000000" w:rsidRDefault="00000000" w:rsidRPr="00000000" w14:paraId="00000312">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313">
      <w:pPr>
        <w:pageBreakBefore w:val="0"/>
        <w:widowControl w:val="0"/>
        <w:spacing w:line="276" w:lineRule="auto"/>
        <w:ind w:right="886"/>
        <w:rPr>
          <w:rFonts w:ascii="Lato" w:cs="Lato" w:eastAsia="Lato" w:hAnsi="Lato"/>
          <w:i w:val="1"/>
          <w:sz w:val="24"/>
          <w:szCs w:val="24"/>
        </w:rPr>
      </w:pPr>
      <w:r w:rsidDel="00000000" w:rsidR="00000000" w:rsidRPr="00000000">
        <w:rPr>
          <w:rtl w:val="0"/>
        </w:rPr>
      </w:r>
    </w:p>
    <w:tbl>
      <w:tblPr>
        <w:tblStyle w:val="Table41"/>
        <w:tblW w:w="10815.0" w:type="dxa"/>
        <w:jc w:val="left"/>
        <w:tblInd w:w="-69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660"/>
        <w:gridCol w:w="1905"/>
        <w:gridCol w:w="1845"/>
        <w:gridCol w:w="1725"/>
        <w:gridCol w:w="1680"/>
        <w:tblGridChange w:id="0">
          <w:tblGrid>
            <w:gridCol w:w="3660"/>
            <w:gridCol w:w="1905"/>
            <w:gridCol w:w="1845"/>
            <w:gridCol w:w="1725"/>
            <w:gridCol w:w="1680"/>
          </w:tblGrid>
        </w:tblGridChange>
      </w:tblGrid>
      <w:tr>
        <w:trPr>
          <w:cantSplit w:val="0"/>
          <w:trHeight w:val="1340" w:hRule="atLeast"/>
          <w:tblHeader w:val="0"/>
        </w:trPr>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314">
            <w:pPr>
              <w:pageBreakBefore w:val="0"/>
              <w:widowControl w:val="0"/>
              <w:spacing w:line="276" w:lineRule="auto"/>
              <w:rPr>
                <w:rFonts w:ascii="Lato Light" w:cs="Lato Light" w:eastAsia="Lato Light" w:hAnsi="Lato Light"/>
                <w:color w:val="ffffff"/>
                <w:sz w:val="20"/>
                <w:szCs w:val="20"/>
              </w:rPr>
            </w:pPr>
            <w:r w:rsidDel="00000000" w:rsidR="00000000" w:rsidRPr="00000000">
              <w:rPr>
                <w:rtl w:val="0"/>
              </w:rPr>
            </w:r>
          </w:p>
          <w:p w:rsidR="00000000" w:rsidDel="00000000" w:rsidP="00000000" w:rsidRDefault="00000000" w:rsidRPr="00000000" w14:paraId="00000315">
            <w:pPr>
              <w:pageBreakBefore w:val="0"/>
              <w:widowControl w:val="0"/>
              <w:spacing w:line="276" w:lineRule="auto"/>
              <w:rPr>
                <w:rFonts w:ascii="Lato Light" w:cs="Lato Light" w:eastAsia="Lato Light" w:hAnsi="Lato Light"/>
                <w:color w:val="ffffff"/>
                <w:sz w:val="20"/>
                <w:szCs w:val="20"/>
              </w:rPr>
            </w:pPr>
            <w:r w:rsidDel="00000000" w:rsidR="00000000" w:rsidRPr="00000000">
              <w:rPr>
                <w:rtl w:val="0"/>
              </w:rPr>
            </w:r>
          </w:p>
          <w:bookmarkStart w:colFirst="0" w:colLast="0" w:name="2ovkwv8908mn" w:id="51"/>
          <w:bookmarkEnd w:id="51"/>
          <w:p w:rsidR="00000000" w:rsidDel="00000000" w:rsidP="00000000" w:rsidRDefault="00000000" w:rsidRPr="00000000" w14:paraId="00000316">
            <w:pPr>
              <w:pageBreakBefore w:val="0"/>
              <w:widowControl w:val="0"/>
              <w:spacing w:line="276" w:lineRule="auto"/>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Multicultural</w:t>
            </w:r>
            <w:r w:rsidDel="00000000" w:rsidR="00000000" w:rsidRPr="00000000">
              <w:rPr>
                <w:rtl w:val="0"/>
              </w:rPr>
            </w:r>
          </w:p>
        </w:tc>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317">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Standard is clearly articulated or inferred </w:t>
            </w:r>
          </w:p>
        </w:tc>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318">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Standard is present, but limited in presentation/</w:t>
              <w:br w:type="textWrapping"/>
              <w:t xml:space="preserve">explanations</w:t>
            </w:r>
          </w:p>
        </w:tc>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319">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Limited presentation</w:t>
              <w:br w:type="textWrapping"/>
              <w:t xml:space="preserve">of </w:t>
              <w:br w:type="textWrapping"/>
              <w:t xml:space="preserve">standard </w:t>
            </w:r>
          </w:p>
        </w:tc>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31A">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Standard is not present                 N/A</w:t>
            </w:r>
          </w:p>
        </w:tc>
      </w:tr>
      <w:tr>
        <w:trPr>
          <w:cantSplit w:val="0"/>
          <w:trHeight w:val="420" w:hRule="atLeast"/>
          <w:tblHeader w:val="0"/>
        </w:trPr>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31B">
            <w:pPr>
              <w:pageBreakBefore w:val="0"/>
              <w:widowControl w:val="0"/>
              <w:spacing w:line="276" w:lineRule="auto"/>
              <w:rPr>
                <w:rFonts w:ascii="Lato Light" w:cs="Lato Light" w:eastAsia="Lato Light" w:hAnsi="Lato Light"/>
                <w:color w:val="ffffff"/>
                <w:sz w:val="20"/>
                <w:szCs w:val="20"/>
              </w:rPr>
            </w:pPr>
            <w:r w:rsidDel="00000000" w:rsidR="00000000" w:rsidRPr="00000000">
              <w:rPr>
                <w:rtl w:val="0"/>
              </w:rPr>
            </w:r>
          </w:p>
        </w:tc>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31C">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3</w:t>
            </w:r>
          </w:p>
        </w:tc>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31D">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2</w:t>
            </w:r>
          </w:p>
        </w:tc>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31E">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1</w:t>
            </w:r>
          </w:p>
        </w:tc>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31F">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tl w:val="0"/>
              </w:rPr>
            </w:r>
          </w:p>
        </w:tc>
      </w:tr>
      <w:tr>
        <w:trPr>
          <w:cantSplit w:val="0"/>
          <w:tblHeader w:val="0"/>
        </w:trPr>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20">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Materials contain racial/ethnic balance in main characters and in illustrations.</w:t>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21">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22">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23">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24">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25">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Minorities are represented as central characters </w:t>
            </w:r>
            <w:r w:rsidDel="00000000" w:rsidR="00000000" w:rsidRPr="00000000">
              <w:rPr>
                <w:rFonts w:ascii="Lato" w:cs="Lato" w:eastAsia="Lato" w:hAnsi="Lato"/>
                <w:sz w:val="20"/>
                <w:szCs w:val="20"/>
                <w:rtl w:val="0"/>
              </w:rPr>
              <w:t xml:space="preserve">in story</w:t>
            </w:r>
            <w:r w:rsidDel="00000000" w:rsidR="00000000" w:rsidRPr="00000000">
              <w:rPr>
                <w:rFonts w:ascii="Lato" w:cs="Lato" w:eastAsia="Lato" w:hAnsi="Lato"/>
                <w:sz w:val="20"/>
                <w:szCs w:val="20"/>
                <w:rtl w:val="0"/>
              </w:rPr>
              <w:t xml:space="preserve"> and illustrations.</w:t>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26">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27">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28">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29">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2A">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Minority characters are shown in a variety of lifestyles in active, decision‐ making and leadership roles.</w:t>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2B">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2C">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2D">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2E">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2F">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Materials provide an opportunity for a variety of racial, ethnic, and cultural perspectives.</w:t>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30">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31">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32">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33">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34">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The vocabulary of racism is avoided. </w:t>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35">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36">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37">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38">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39">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Stereotyping language is avoided. </w:t>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3A">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3B">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3C">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3D">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3E">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Biographical or historical materials include minority characters and their discoveries and contributions to society.</w:t>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3F">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40">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41">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42">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43">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One religion is not perceived as superior to others.</w:t>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44">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45">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46">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47">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48">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Oversimplified generalizations about different religions are avoided in text and illustrations.</w:t>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49">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4A">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4B">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4C">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e07711"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4D">
            <w:pPr>
              <w:pageBreakBefore w:val="0"/>
              <w:widowControl w:val="0"/>
              <w:spacing w:line="276" w:lineRule="auto"/>
              <w:rPr>
                <w:rFonts w:ascii="Lato" w:cs="Lato" w:eastAsia="Lato" w:hAnsi="Lato"/>
                <w:b w:val="1"/>
                <w:color w:val="ffffff"/>
                <w:sz w:val="20"/>
                <w:szCs w:val="20"/>
              </w:rPr>
            </w:pPr>
            <w:r w:rsidDel="00000000" w:rsidR="00000000" w:rsidRPr="00000000">
              <w:rPr>
                <w:rFonts w:ascii="Lato" w:cs="Lato" w:eastAsia="Lato" w:hAnsi="Lato"/>
                <w:b w:val="1"/>
                <w:color w:val="ffffff"/>
                <w:sz w:val="20"/>
                <w:szCs w:val="20"/>
                <w:rtl w:val="0"/>
              </w:rPr>
              <w:t xml:space="preserve">TOTAL SCORE: </w:t>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4E">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4F">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50">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51">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52">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Comments/Suggestions to address scores of 2 or 1:</w:t>
            </w:r>
          </w:p>
          <w:p w:rsidR="00000000" w:rsidDel="00000000" w:rsidP="00000000" w:rsidRDefault="00000000" w:rsidRPr="00000000" w14:paraId="00000353">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54">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55">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56">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57">
            <w:pPr>
              <w:pageBreakBefore w:val="0"/>
              <w:widowControl w:val="0"/>
              <w:spacing w:line="276" w:lineRule="auto"/>
              <w:rPr>
                <w:rFonts w:ascii="Lato" w:cs="Lato" w:eastAsia="Lato" w:hAnsi="Lato"/>
                <w:sz w:val="20"/>
                <w:szCs w:val="20"/>
              </w:rPr>
            </w:pPr>
            <w:r w:rsidDel="00000000" w:rsidR="00000000" w:rsidRPr="00000000">
              <w:rPr>
                <w:rtl w:val="0"/>
              </w:rPr>
            </w:r>
          </w:p>
        </w:tc>
      </w:tr>
    </w:tbl>
    <w:p w:rsidR="00000000" w:rsidDel="00000000" w:rsidP="00000000" w:rsidRDefault="00000000" w:rsidRPr="00000000" w14:paraId="00000358">
      <w:pPr>
        <w:pageBreakBefore w:val="0"/>
        <w:widowControl w:val="0"/>
        <w:spacing w:line="276" w:lineRule="auto"/>
        <w:ind w:right="886"/>
        <w:rPr>
          <w:rFonts w:ascii="Lato" w:cs="Lato" w:eastAsia="Lato" w:hAnsi="Lato"/>
          <w:sz w:val="20"/>
          <w:szCs w:val="20"/>
        </w:rPr>
      </w:pPr>
      <w:r w:rsidDel="00000000" w:rsidR="00000000" w:rsidRPr="00000000">
        <w:rPr>
          <w:rtl w:val="0"/>
        </w:rPr>
      </w:r>
    </w:p>
    <w:p w:rsidR="00000000" w:rsidDel="00000000" w:rsidP="00000000" w:rsidRDefault="00000000" w:rsidRPr="00000000" w14:paraId="00000359">
      <w:pPr>
        <w:pageBreakBefore w:val="0"/>
        <w:widowControl w:val="0"/>
        <w:spacing w:line="276" w:lineRule="auto"/>
        <w:ind w:right="886"/>
        <w:rPr>
          <w:rFonts w:ascii="Lato" w:cs="Lato" w:eastAsia="Lato" w:hAnsi="Lato"/>
          <w:sz w:val="20"/>
          <w:szCs w:val="20"/>
        </w:rPr>
      </w:pPr>
      <w:r w:rsidDel="00000000" w:rsidR="00000000" w:rsidRPr="00000000">
        <w:rPr>
          <w:rtl w:val="0"/>
        </w:rPr>
      </w:r>
    </w:p>
    <w:p w:rsidR="00000000" w:rsidDel="00000000" w:rsidP="00000000" w:rsidRDefault="00000000" w:rsidRPr="00000000" w14:paraId="0000035A">
      <w:pPr>
        <w:pageBreakBefore w:val="0"/>
        <w:widowControl w:val="0"/>
        <w:spacing w:line="276" w:lineRule="auto"/>
        <w:ind w:right="886"/>
        <w:rPr>
          <w:rFonts w:ascii="Lato" w:cs="Lato" w:eastAsia="Lato" w:hAnsi="Lato"/>
          <w:sz w:val="20"/>
          <w:szCs w:val="20"/>
        </w:rPr>
      </w:pPr>
      <w:r w:rsidDel="00000000" w:rsidR="00000000" w:rsidRPr="00000000">
        <w:rPr>
          <w:rtl w:val="0"/>
        </w:rPr>
      </w:r>
    </w:p>
    <w:p w:rsidR="00000000" w:rsidDel="00000000" w:rsidP="00000000" w:rsidRDefault="00000000" w:rsidRPr="00000000" w14:paraId="0000035B">
      <w:pPr>
        <w:pageBreakBefore w:val="0"/>
        <w:spacing w:line="276" w:lineRule="auto"/>
        <w:ind w:left="-720" w:firstLine="0"/>
        <w:rPr>
          <w:rFonts w:ascii="Lato" w:cs="Lato" w:eastAsia="Lato" w:hAnsi="Lato"/>
          <w:color w:val="e07711"/>
          <w:sz w:val="20"/>
          <w:szCs w:val="20"/>
        </w:rPr>
      </w:pPr>
      <w:r w:rsidDel="00000000" w:rsidR="00000000" w:rsidRPr="00000000">
        <w:rPr>
          <w:rtl w:val="0"/>
        </w:rPr>
      </w:r>
    </w:p>
    <w:tbl>
      <w:tblPr>
        <w:tblStyle w:val="Table42"/>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35C">
            <w:pPr>
              <w:pStyle w:val="Heading3"/>
              <w:pageBreakBefore w:val="0"/>
              <w:spacing w:line="276" w:lineRule="auto"/>
              <w:rPr>
                <w:rFonts w:ascii="Lato" w:cs="Lato" w:eastAsia="Lato" w:hAnsi="Lato"/>
                <w:color w:val="ffffff"/>
              </w:rPr>
            </w:pPr>
            <w:bookmarkStart w:colFirst="0" w:colLast="0" w:name="_2qsljdbjakvz" w:id="52"/>
            <w:bookmarkEnd w:id="52"/>
            <w:r w:rsidDel="00000000" w:rsidR="00000000" w:rsidRPr="00000000">
              <w:rPr>
                <w:rtl w:val="0"/>
              </w:rPr>
            </w:r>
          </w:p>
        </w:tc>
      </w:tr>
    </w:tbl>
    <w:p w:rsidR="00000000" w:rsidDel="00000000" w:rsidP="00000000" w:rsidRDefault="00000000" w:rsidRPr="00000000" w14:paraId="0000035D">
      <w:pPr>
        <w:pageBreakBefore w:val="0"/>
        <w:widowControl w:val="0"/>
        <w:spacing w:line="276" w:lineRule="auto"/>
        <w:ind w:left="-72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35E">
      <w:pPr>
        <w:pageBreakBefore w:val="0"/>
        <w:widowControl w:val="0"/>
        <w:spacing w:line="276" w:lineRule="auto"/>
        <w:ind w:right="886"/>
        <w:rPr>
          <w:rFonts w:ascii="Lato" w:cs="Lato" w:eastAsia="Lato" w:hAnsi="Lato"/>
          <w:i w:val="1"/>
          <w:sz w:val="24"/>
          <w:szCs w:val="24"/>
        </w:rPr>
      </w:pPr>
      <w:r w:rsidDel="00000000" w:rsidR="00000000" w:rsidRPr="00000000">
        <w:rPr>
          <w:rtl w:val="0"/>
        </w:rPr>
      </w:r>
    </w:p>
    <w:tbl>
      <w:tblPr>
        <w:tblStyle w:val="Table43"/>
        <w:tblW w:w="10830.0" w:type="dxa"/>
        <w:jc w:val="left"/>
        <w:tblInd w:w="-70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750"/>
        <w:gridCol w:w="1770"/>
        <w:gridCol w:w="1815"/>
        <w:gridCol w:w="1695"/>
        <w:gridCol w:w="1800"/>
        <w:tblGridChange w:id="0">
          <w:tblGrid>
            <w:gridCol w:w="3750"/>
            <w:gridCol w:w="1770"/>
            <w:gridCol w:w="1815"/>
            <w:gridCol w:w="1695"/>
            <w:gridCol w:w="1800"/>
          </w:tblGrid>
        </w:tblGridChange>
      </w:tblGrid>
      <w:tr>
        <w:trPr>
          <w:cantSplit w:val="0"/>
          <w:tblHeader w:val="0"/>
        </w:trPr>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35F">
            <w:pPr>
              <w:pageBreakBefore w:val="0"/>
              <w:widowControl w:val="0"/>
              <w:spacing w:line="276" w:lineRule="auto"/>
              <w:rPr>
                <w:rFonts w:ascii="Lato Light" w:cs="Lato Light" w:eastAsia="Lato Light" w:hAnsi="Lato Light"/>
                <w:color w:val="ffffff"/>
                <w:sz w:val="20"/>
                <w:szCs w:val="20"/>
              </w:rPr>
            </w:pPr>
            <w:r w:rsidDel="00000000" w:rsidR="00000000" w:rsidRPr="00000000">
              <w:rPr>
                <w:rtl w:val="0"/>
              </w:rPr>
            </w:r>
          </w:p>
          <w:p w:rsidR="00000000" w:rsidDel="00000000" w:rsidP="00000000" w:rsidRDefault="00000000" w:rsidRPr="00000000" w14:paraId="00000360">
            <w:pPr>
              <w:pageBreakBefore w:val="0"/>
              <w:widowControl w:val="0"/>
              <w:spacing w:line="276" w:lineRule="auto"/>
              <w:rPr>
                <w:rFonts w:ascii="Lato Light" w:cs="Lato Light" w:eastAsia="Lato Light" w:hAnsi="Lato Light"/>
                <w:color w:val="ffffff"/>
                <w:sz w:val="20"/>
                <w:szCs w:val="20"/>
              </w:rPr>
            </w:pPr>
            <w:r w:rsidDel="00000000" w:rsidR="00000000" w:rsidRPr="00000000">
              <w:rPr>
                <w:rtl w:val="0"/>
              </w:rPr>
            </w:r>
          </w:p>
          <w:bookmarkStart w:colFirst="0" w:colLast="0" w:name="7oelpaxwagw9" w:id="53"/>
          <w:bookmarkEnd w:id="53"/>
          <w:p w:rsidR="00000000" w:rsidDel="00000000" w:rsidP="00000000" w:rsidRDefault="00000000" w:rsidRPr="00000000" w14:paraId="00000361">
            <w:pPr>
              <w:pageBreakBefore w:val="0"/>
              <w:widowControl w:val="0"/>
              <w:spacing w:line="276" w:lineRule="auto"/>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Persons with Disabilities</w:t>
            </w:r>
            <w:r w:rsidDel="00000000" w:rsidR="00000000" w:rsidRPr="00000000">
              <w:rPr>
                <w:rtl w:val="0"/>
              </w:rPr>
            </w:r>
          </w:p>
        </w:tc>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362">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Standard is clearly articulated or inferred </w:t>
            </w:r>
          </w:p>
        </w:tc>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363">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Standard is present, but limited in presentation/</w:t>
              <w:br w:type="textWrapping"/>
              <w:t xml:space="preserve">explanations</w:t>
            </w:r>
          </w:p>
        </w:tc>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364">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Limited presentation</w:t>
              <w:br w:type="textWrapping"/>
              <w:t xml:space="preserve">of </w:t>
              <w:br w:type="textWrapping"/>
              <w:t xml:space="preserve">standard </w:t>
            </w:r>
          </w:p>
        </w:tc>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365">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Standard is not present                 N/A</w:t>
            </w:r>
          </w:p>
        </w:tc>
      </w:tr>
      <w:tr>
        <w:trPr>
          <w:cantSplit w:val="0"/>
          <w:trHeight w:val="420" w:hRule="atLeast"/>
          <w:tblHeader w:val="0"/>
        </w:trPr>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366">
            <w:pPr>
              <w:pageBreakBefore w:val="0"/>
              <w:widowControl w:val="0"/>
              <w:spacing w:line="276" w:lineRule="auto"/>
              <w:rPr>
                <w:rFonts w:ascii="Lato Light" w:cs="Lato Light" w:eastAsia="Lato Light" w:hAnsi="Lato Light"/>
                <w:color w:val="ffffff"/>
                <w:sz w:val="20"/>
                <w:szCs w:val="20"/>
              </w:rPr>
            </w:pPr>
            <w:r w:rsidDel="00000000" w:rsidR="00000000" w:rsidRPr="00000000">
              <w:rPr>
                <w:rtl w:val="0"/>
              </w:rPr>
            </w:r>
          </w:p>
        </w:tc>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367">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3</w:t>
            </w:r>
          </w:p>
        </w:tc>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368">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2</w:t>
            </w:r>
          </w:p>
        </w:tc>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369">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1</w:t>
            </w:r>
          </w:p>
        </w:tc>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36A">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tl w:val="0"/>
              </w:rPr>
            </w:r>
          </w:p>
        </w:tc>
      </w:tr>
      <w:tr>
        <w:trPr>
          <w:cantSplit w:val="0"/>
          <w:tblHeader w:val="0"/>
        </w:trPr>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6B">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People are sometimes portrayed as able‐bodied, healthy, ill, and having disabilities.</w:t>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6C">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6D">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6E">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6F">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70">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Qualities of character such as leadership, imagination, courage, and integrity are distributed among non‐ handicapped persons and persons with disabilities.</w:t>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71">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72">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73">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74">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75">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Non‐handicapped persons and persons with disabilities are represented as central characters </w:t>
            </w:r>
            <w:r w:rsidDel="00000000" w:rsidR="00000000" w:rsidRPr="00000000">
              <w:rPr>
                <w:rFonts w:ascii="Lato" w:cs="Lato" w:eastAsia="Lato" w:hAnsi="Lato"/>
                <w:sz w:val="20"/>
                <w:szCs w:val="20"/>
                <w:rtl w:val="0"/>
              </w:rPr>
              <w:t xml:space="preserve">in story</w:t>
            </w:r>
            <w:r w:rsidDel="00000000" w:rsidR="00000000" w:rsidRPr="00000000">
              <w:rPr>
                <w:rFonts w:ascii="Lato" w:cs="Lato" w:eastAsia="Lato" w:hAnsi="Lato"/>
                <w:sz w:val="20"/>
                <w:szCs w:val="20"/>
                <w:rtl w:val="0"/>
              </w:rPr>
              <w:t xml:space="preserve"> and illustrative materials.</w:t>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76">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77">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78">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79">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7A">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Non‐handicapped persons and persons with disabilities are shown performing similar work in related fields.</w:t>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7B">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7C">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7D">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7E">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7F">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Non‐handicapped persons and persons with disabilities are shown working and playing together as colleagues</w:t>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80">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81">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82">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83">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84">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Persons with disabilities are referred to by their names and roles rather than their disability</w:t>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85">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86">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87">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88">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89">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Biographical and historical materials include contributions to society by persons with disabilities</w:t>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8A">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8B">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8C">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8D">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e07711"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8E">
            <w:pPr>
              <w:pageBreakBefore w:val="0"/>
              <w:widowControl w:val="0"/>
              <w:spacing w:line="276" w:lineRule="auto"/>
              <w:rPr>
                <w:rFonts w:ascii="Lato" w:cs="Lato" w:eastAsia="Lato" w:hAnsi="Lato"/>
                <w:b w:val="1"/>
                <w:color w:val="ffffff"/>
                <w:sz w:val="20"/>
                <w:szCs w:val="20"/>
              </w:rPr>
            </w:pPr>
            <w:r w:rsidDel="00000000" w:rsidR="00000000" w:rsidRPr="00000000">
              <w:rPr>
                <w:rFonts w:ascii="Lato" w:cs="Lato" w:eastAsia="Lato" w:hAnsi="Lato"/>
                <w:b w:val="1"/>
                <w:color w:val="ffffff"/>
                <w:sz w:val="20"/>
                <w:szCs w:val="20"/>
                <w:rtl w:val="0"/>
              </w:rPr>
              <w:t xml:space="preserve">TOTAL SCORE: </w:t>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8F">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90">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91">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92">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93">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Comments/Suggestions to address scores of 2 or 1:</w:t>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94">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95">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96">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97">
            <w:pPr>
              <w:pageBreakBefore w:val="0"/>
              <w:widowControl w:val="0"/>
              <w:spacing w:line="276" w:lineRule="auto"/>
              <w:rPr>
                <w:rFonts w:ascii="Lato" w:cs="Lato" w:eastAsia="Lato" w:hAnsi="Lato"/>
                <w:sz w:val="20"/>
                <w:szCs w:val="20"/>
              </w:rPr>
            </w:pPr>
            <w:r w:rsidDel="00000000" w:rsidR="00000000" w:rsidRPr="00000000">
              <w:rPr>
                <w:rtl w:val="0"/>
              </w:rPr>
            </w:r>
          </w:p>
        </w:tc>
      </w:tr>
    </w:tbl>
    <w:p w:rsidR="00000000" w:rsidDel="00000000" w:rsidP="00000000" w:rsidRDefault="00000000" w:rsidRPr="00000000" w14:paraId="00000398">
      <w:pPr>
        <w:pageBreakBefore w:val="0"/>
        <w:widowControl w:val="0"/>
        <w:spacing w:line="276" w:lineRule="auto"/>
        <w:ind w:right="886"/>
        <w:rPr>
          <w:rFonts w:ascii="Lato" w:cs="Lato" w:eastAsia="Lato" w:hAnsi="Lato"/>
          <w:i w:val="1"/>
          <w:sz w:val="24"/>
          <w:szCs w:val="24"/>
        </w:rPr>
      </w:pPr>
      <w:r w:rsidDel="00000000" w:rsidR="00000000" w:rsidRPr="00000000">
        <w:rPr>
          <w:rtl w:val="0"/>
        </w:rPr>
      </w:r>
    </w:p>
    <w:p w:rsidR="00000000" w:rsidDel="00000000" w:rsidP="00000000" w:rsidRDefault="00000000" w:rsidRPr="00000000" w14:paraId="00000399">
      <w:pPr>
        <w:pageBreakBefore w:val="0"/>
        <w:widowControl w:val="0"/>
        <w:spacing w:line="276" w:lineRule="auto"/>
        <w:ind w:right="886"/>
        <w:rPr>
          <w:rFonts w:ascii="Lato" w:cs="Lato" w:eastAsia="Lato" w:hAnsi="Lato"/>
          <w:i w:val="1"/>
          <w:sz w:val="24"/>
          <w:szCs w:val="24"/>
        </w:rPr>
      </w:pPr>
      <w:r w:rsidDel="00000000" w:rsidR="00000000" w:rsidRPr="00000000">
        <w:rPr>
          <w:rtl w:val="0"/>
        </w:rPr>
      </w:r>
    </w:p>
    <w:p w:rsidR="00000000" w:rsidDel="00000000" w:rsidP="00000000" w:rsidRDefault="00000000" w:rsidRPr="00000000" w14:paraId="0000039A">
      <w:pPr>
        <w:pageBreakBefore w:val="0"/>
        <w:widowControl w:val="0"/>
        <w:spacing w:line="276" w:lineRule="auto"/>
        <w:ind w:right="886"/>
        <w:rPr>
          <w:rFonts w:ascii="Lato" w:cs="Lato" w:eastAsia="Lato" w:hAnsi="Lato"/>
          <w:i w:val="1"/>
          <w:sz w:val="24"/>
          <w:szCs w:val="24"/>
        </w:rPr>
      </w:pPr>
      <w:r w:rsidDel="00000000" w:rsidR="00000000" w:rsidRPr="00000000">
        <w:rPr>
          <w:rtl w:val="0"/>
        </w:rPr>
      </w:r>
    </w:p>
    <w:p w:rsidR="00000000" w:rsidDel="00000000" w:rsidP="00000000" w:rsidRDefault="00000000" w:rsidRPr="00000000" w14:paraId="0000039B">
      <w:pPr>
        <w:pageBreakBefore w:val="0"/>
        <w:spacing w:line="276" w:lineRule="auto"/>
        <w:ind w:left="-720" w:firstLine="0"/>
        <w:rPr>
          <w:rFonts w:ascii="Lato" w:cs="Lato" w:eastAsia="Lato" w:hAnsi="Lato"/>
          <w:color w:val="e07711"/>
          <w:sz w:val="20"/>
          <w:szCs w:val="20"/>
        </w:rPr>
      </w:pPr>
      <w:r w:rsidDel="00000000" w:rsidR="00000000" w:rsidRPr="00000000">
        <w:rPr>
          <w:rtl w:val="0"/>
        </w:rPr>
      </w:r>
    </w:p>
    <w:tbl>
      <w:tblPr>
        <w:tblStyle w:val="Table44"/>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39C">
            <w:pPr>
              <w:pStyle w:val="Heading3"/>
              <w:pageBreakBefore w:val="0"/>
              <w:spacing w:line="276" w:lineRule="auto"/>
              <w:rPr>
                <w:rFonts w:ascii="Lato" w:cs="Lato" w:eastAsia="Lato" w:hAnsi="Lato"/>
                <w:color w:val="ffffff"/>
              </w:rPr>
            </w:pPr>
            <w:bookmarkStart w:colFirst="0" w:colLast="0" w:name="_65yeowvezv1p" w:id="54"/>
            <w:bookmarkEnd w:id="54"/>
            <w:r w:rsidDel="00000000" w:rsidR="00000000" w:rsidRPr="00000000">
              <w:rPr>
                <w:rtl w:val="0"/>
              </w:rPr>
            </w:r>
          </w:p>
        </w:tc>
      </w:tr>
    </w:tbl>
    <w:p w:rsidR="00000000" w:rsidDel="00000000" w:rsidP="00000000" w:rsidRDefault="00000000" w:rsidRPr="00000000" w14:paraId="0000039D">
      <w:pPr>
        <w:pageBreakBefore w:val="0"/>
        <w:widowControl w:val="0"/>
        <w:spacing w:line="276" w:lineRule="auto"/>
        <w:ind w:left="-720" w:firstLine="0"/>
        <w:rPr>
          <w:rFonts w:ascii="Lato" w:cs="Lato" w:eastAsia="Lato" w:hAnsi="Lato"/>
          <w:i w:val="1"/>
          <w:sz w:val="24"/>
          <w:szCs w:val="24"/>
        </w:rPr>
      </w:pPr>
      <w:r w:rsidDel="00000000" w:rsidR="00000000" w:rsidRPr="00000000">
        <w:rPr>
          <w:rtl w:val="0"/>
        </w:rPr>
      </w:r>
    </w:p>
    <w:p w:rsidR="00000000" w:rsidDel="00000000" w:rsidP="00000000" w:rsidRDefault="00000000" w:rsidRPr="00000000" w14:paraId="0000039E">
      <w:pPr>
        <w:pageBreakBefore w:val="0"/>
        <w:widowControl w:val="0"/>
        <w:spacing w:line="276" w:lineRule="auto"/>
        <w:ind w:right="886"/>
        <w:rPr>
          <w:rFonts w:ascii="Lato" w:cs="Lato" w:eastAsia="Lato" w:hAnsi="Lato"/>
          <w:i w:val="1"/>
          <w:sz w:val="24"/>
          <w:szCs w:val="24"/>
        </w:rPr>
      </w:pPr>
      <w:r w:rsidDel="00000000" w:rsidR="00000000" w:rsidRPr="00000000">
        <w:rPr>
          <w:rtl w:val="0"/>
        </w:rPr>
      </w:r>
    </w:p>
    <w:tbl>
      <w:tblPr>
        <w:tblStyle w:val="Table45"/>
        <w:tblW w:w="10875.0" w:type="dxa"/>
        <w:jc w:val="left"/>
        <w:tblInd w:w="-7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840"/>
        <w:gridCol w:w="1725"/>
        <w:gridCol w:w="1710"/>
        <w:gridCol w:w="1725"/>
        <w:gridCol w:w="1875"/>
        <w:tblGridChange w:id="0">
          <w:tblGrid>
            <w:gridCol w:w="3840"/>
            <w:gridCol w:w="1725"/>
            <w:gridCol w:w="1710"/>
            <w:gridCol w:w="1725"/>
            <w:gridCol w:w="1875"/>
          </w:tblGrid>
        </w:tblGridChange>
      </w:tblGrid>
      <w:tr>
        <w:trPr>
          <w:cantSplit w:val="0"/>
          <w:tblHeader w:val="0"/>
        </w:trPr>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39F">
            <w:pPr>
              <w:pageBreakBefore w:val="0"/>
              <w:widowControl w:val="0"/>
              <w:spacing w:line="276" w:lineRule="auto"/>
              <w:rPr>
                <w:rFonts w:ascii="Lato Light" w:cs="Lato Light" w:eastAsia="Lato Light" w:hAnsi="Lato Light"/>
                <w:color w:val="ffffff"/>
                <w:sz w:val="20"/>
                <w:szCs w:val="20"/>
              </w:rPr>
            </w:pPr>
            <w:r w:rsidDel="00000000" w:rsidR="00000000" w:rsidRPr="00000000">
              <w:rPr>
                <w:rtl w:val="0"/>
              </w:rPr>
            </w:r>
          </w:p>
          <w:p w:rsidR="00000000" w:rsidDel="00000000" w:rsidP="00000000" w:rsidRDefault="00000000" w:rsidRPr="00000000" w14:paraId="000003A0">
            <w:pPr>
              <w:pageBreakBefore w:val="0"/>
              <w:widowControl w:val="0"/>
              <w:spacing w:line="276" w:lineRule="auto"/>
              <w:rPr>
                <w:rFonts w:ascii="Lato Light" w:cs="Lato Light" w:eastAsia="Lato Light" w:hAnsi="Lato Light"/>
                <w:color w:val="ffffff"/>
                <w:sz w:val="20"/>
                <w:szCs w:val="20"/>
              </w:rPr>
            </w:pPr>
            <w:r w:rsidDel="00000000" w:rsidR="00000000" w:rsidRPr="00000000">
              <w:rPr>
                <w:rtl w:val="0"/>
              </w:rPr>
            </w:r>
          </w:p>
          <w:bookmarkStart w:colFirst="0" w:colLast="0" w:name="cuqcapgebxeh" w:id="55"/>
          <w:bookmarkEnd w:id="55"/>
          <w:p w:rsidR="00000000" w:rsidDel="00000000" w:rsidP="00000000" w:rsidRDefault="00000000" w:rsidRPr="00000000" w14:paraId="000003A1">
            <w:pPr>
              <w:pageBreakBefore w:val="0"/>
              <w:widowControl w:val="0"/>
              <w:spacing w:line="276" w:lineRule="auto"/>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Socio-Economic Status</w:t>
            </w:r>
            <w:r w:rsidDel="00000000" w:rsidR="00000000" w:rsidRPr="00000000">
              <w:rPr>
                <w:rtl w:val="0"/>
              </w:rPr>
            </w:r>
          </w:p>
        </w:tc>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3A2">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Standard is clearly articulated or inferred </w:t>
            </w:r>
          </w:p>
        </w:tc>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3A3">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Standard is present, but limited in presentation/</w:t>
              <w:br w:type="textWrapping"/>
              <w:t xml:space="preserve">explanations</w:t>
            </w:r>
          </w:p>
        </w:tc>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3A4">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Limited presentation</w:t>
              <w:br w:type="textWrapping"/>
              <w:t xml:space="preserve">of </w:t>
              <w:br w:type="textWrapping"/>
              <w:t xml:space="preserve">standard </w:t>
            </w:r>
          </w:p>
        </w:tc>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3A5">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Standard is not present N/A</w:t>
            </w:r>
          </w:p>
        </w:tc>
      </w:tr>
      <w:tr>
        <w:trPr>
          <w:cantSplit w:val="0"/>
          <w:tblHeader w:val="0"/>
        </w:trPr>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3A6">
            <w:pPr>
              <w:pageBreakBefore w:val="0"/>
              <w:widowControl w:val="0"/>
              <w:spacing w:line="276" w:lineRule="auto"/>
              <w:rPr>
                <w:rFonts w:ascii="Lato Light" w:cs="Lato Light" w:eastAsia="Lato Light" w:hAnsi="Lato Light"/>
                <w:color w:val="ffffff"/>
                <w:sz w:val="20"/>
                <w:szCs w:val="20"/>
              </w:rPr>
            </w:pPr>
            <w:r w:rsidDel="00000000" w:rsidR="00000000" w:rsidRPr="00000000">
              <w:rPr>
                <w:rtl w:val="0"/>
              </w:rPr>
            </w:r>
          </w:p>
        </w:tc>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3A7">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3</w:t>
            </w:r>
          </w:p>
        </w:tc>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3A8">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2</w:t>
            </w:r>
          </w:p>
        </w:tc>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3A9">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1</w:t>
            </w:r>
          </w:p>
        </w:tc>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3AA">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tl w:val="0"/>
              </w:rPr>
            </w:r>
          </w:p>
        </w:tc>
      </w:tr>
      <w:tr>
        <w:trPr>
          <w:cantSplit w:val="0"/>
          <w:tblHeader w:val="0"/>
        </w:trPr>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AB">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Social class groupings portray all individuals in a variety of roles (positive and negative) and situations displaying positive and negative characteristics of integrity, humility, valor, and intelligence.</w:t>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AC">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AD">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AE">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AF">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B0">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Oversimplified generalizations about social classes and groups are avoided in text and illustrations.</w:t>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B1">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B2">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B3">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B4">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B5">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All individuals are judged by their strength of character rather than their socio‐economic status.</w:t>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B6">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B7">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B8">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B9">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BA">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Characters are described by their behaviors, beliefs, and values rather than unnecessary socio‐economic descriptors.</w:t>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BB">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BC">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BD">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BE">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BF">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Contributions of individuals are valued for their benefit to all </w:t>
            </w:r>
            <w:r w:rsidDel="00000000" w:rsidR="00000000" w:rsidRPr="00000000">
              <w:rPr>
                <w:rFonts w:ascii="Lato" w:cs="Lato" w:eastAsia="Lato" w:hAnsi="Lato"/>
                <w:sz w:val="20"/>
                <w:szCs w:val="20"/>
                <w:rtl w:val="0"/>
              </w:rPr>
              <w:t xml:space="preserve">peoples</w:t>
            </w:r>
            <w:r w:rsidDel="00000000" w:rsidR="00000000" w:rsidRPr="00000000">
              <w:rPr>
                <w:rFonts w:ascii="Lato" w:cs="Lato" w:eastAsia="Lato" w:hAnsi="Lato"/>
                <w:sz w:val="20"/>
                <w:szCs w:val="20"/>
                <w:rtl w:val="0"/>
              </w:rPr>
              <w:t xml:space="preserve"> of society.</w:t>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C0">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C1">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C2">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C3">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C4">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Materials provide an opportunity for dialogue which considers a variety of socioeconomic perspectives.</w:t>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C5">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C6">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C7">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C8">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e07711"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C9">
            <w:pPr>
              <w:pageBreakBefore w:val="0"/>
              <w:widowControl w:val="0"/>
              <w:spacing w:line="276" w:lineRule="auto"/>
              <w:rPr>
                <w:rFonts w:ascii="Lato" w:cs="Lato" w:eastAsia="Lato" w:hAnsi="Lato"/>
                <w:b w:val="1"/>
                <w:color w:val="ffffff"/>
                <w:sz w:val="20"/>
                <w:szCs w:val="20"/>
              </w:rPr>
            </w:pPr>
            <w:r w:rsidDel="00000000" w:rsidR="00000000" w:rsidRPr="00000000">
              <w:rPr>
                <w:rFonts w:ascii="Lato" w:cs="Lato" w:eastAsia="Lato" w:hAnsi="Lato"/>
                <w:b w:val="1"/>
                <w:color w:val="ffffff"/>
                <w:sz w:val="20"/>
                <w:szCs w:val="20"/>
                <w:rtl w:val="0"/>
              </w:rPr>
              <w:t xml:space="preserve">TOTAL SCORE: </w:t>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CA">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CB">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CC">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CD">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rHeight w:val="660" w:hRule="atLeast"/>
          <w:tblHeader w:val="0"/>
        </w:trPr>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CE">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Comments/Suggestions to address scores of 2 or 1:</w:t>
            </w:r>
          </w:p>
          <w:p w:rsidR="00000000" w:rsidDel="00000000" w:rsidP="00000000" w:rsidRDefault="00000000" w:rsidRPr="00000000" w14:paraId="000003CF">
            <w:pPr>
              <w:pageBreakBefore w:val="0"/>
              <w:widowControl w:val="0"/>
              <w:spacing w:line="276" w:lineRule="auto"/>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3D0">
            <w:pPr>
              <w:pageBreakBefore w:val="0"/>
              <w:widowControl w:val="0"/>
              <w:spacing w:line="276" w:lineRule="auto"/>
              <w:rPr>
                <w:rFonts w:ascii="Lato" w:cs="Lato" w:eastAsia="Lato" w:hAnsi="Lato"/>
                <w:b w:val="1"/>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D1">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D2">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D3">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D4">
            <w:pPr>
              <w:pageBreakBefore w:val="0"/>
              <w:widowControl w:val="0"/>
              <w:spacing w:line="276" w:lineRule="auto"/>
              <w:rPr>
                <w:rFonts w:ascii="Lato" w:cs="Lato" w:eastAsia="Lato" w:hAnsi="Lato"/>
                <w:sz w:val="20"/>
                <w:szCs w:val="20"/>
              </w:rPr>
            </w:pPr>
            <w:r w:rsidDel="00000000" w:rsidR="00000000" w:rsidRPr="00000000">
              <w:rPr>
                <w:rtl w:val="0"/>
              </w:rPr>
            </w:r>
          </w:p>
        </w:tc>
      </w:tr>
    </w:tbl>
    <w:p w:rsidR="00000000" w:rsidDel="00000000" w:rsidP="00000000" w:rsidRDefault="00000000" w:rsidRPr="00000000" w14:paraId="000003D5">
      <w:pPr>
        <w:pageBreakBefore w:val="0"/>
        <w:widowControl w:val="0"/>
        <w:spacing w:line="276" w:lineRule="auto"/>
        <w:ind w:right="886"/>
        <w:rPr>
          <w:rFonts w:ascii="Lato" w:cs="Lato" w:eastAsia="Lato" w:hAnsi="Lato"/>
          <w:sz w:val="20"/>
          <w:szCs w:val="20"/>
        </w:rPr>
      </w:pPr>
      <w:r w:rsidDel="00000000" w:rsidR="00000000" w:rsidRPr="00000000">
        <w:rPr>
          <w:rtl w:val="0"/>
        </w:rPr>
      </w:r>
    </w:p>
    <w:p w:rsidR="00000000" w:rsidDel="00000000" w:rsidP="00000000" w:rsidRDefault="00000000" w:rsidRPr="00000000" w14:paraId="000003D6">
      <w:pPr>
        <w:pageBreakBefore w:val="0"/>
        <w:widowControl w:val="0"/>
        <w:spacing w:line="276" w:lineRule="auto"/>
        <w:ind w:right="886"/>
        <w:rPr>
          <w:rFonts w:ascii="Lato" w:cs="Lato" w:eastAsia="Lato" w:hAnsi="Lato"/>
          <w:i w:val="1"/>
          <w:sz w:val="24"/>
          <w:szCs w:val="24"/>
        </w:rPr>
      </w:pPr>
      <w:r w:rsidDel="00000000" w:rsidR="00000000" w:rsidRPr="00000000">
        <w:rPr>
          <w:rtl w:val="0"/>
        </w:rPr>
      </w:r>
    </w:p>
    <w:p w:rsidR="00000000" w:rsidDel="00000000" w:rsidP="00000000" w:rsidRDefault="00000000" w:rsidRPr="00000000" w14:paraId="000003D7">
      <w:pPr>
        <w:pageBreakBefore w:val="0"/>
        <w:widowControl w:val="0"/>
        <w:spacing w:line="276" w:lineRule="auto"/>
        <w:ind w:right="886"/>
        <w:rPr>
          <w:rFonts w:ascii="Lato" w:cs="Lato" w:eastAsia="Lato" w:hAnsi="Lato"/>
          <w:i w:val="1"/>
          <w:sz w:val="24"/>
          <w:szCs w:val="24"/>
        </w:rPr>
      </w:pPr>
      <w:r w:rsidDel="00000000" w:rsidR="00000000" w:rsidRPr="00000000">
        <w:rPr>
          <w:rtl w:val="0"/>
        </w:rPr>
      </w:r>
    </w:p>
    <w:p w:rsidR="00000000" w:rsidDel="00000000" w:rsidP="00000000" w:rsidRDefault="00000000" w:rsidRPr="00000000" w14:paraId="000003D8">
      <w:pPr>
        <w:pageBreakBefore w:val="0"/>
        <w:widowControl w:val="0"/>
        <w:spacing w:line="276" w:lineRule="auto"/>
        <w:ind w:right="886"/>
        <w:rPr>
          <w:rFonts w:ascii="Lato" w:cs="Lato" w:eastAsia="Lato" w:hAnsi="Lato"/>
          <w:i w:val="1"/>
          <w:sz w:val="24"/>
          <w:szCs w:val="24"/>
        </w:rPr>
      </w:pPr>
      <w:r w:rsidDel="00000000" w:rsidR="00000000" w:rsidRPr="00000000">
        <w:rPr>
          <w:rtl w:val="0"/>
        </w:rPr>
      </w:r>
    </w:p>
    <w:p w:rsidR="00000000" w:rsidDel="00000000" w:rsidP="00000000" w:rsidRDefault="00000000" w:rsidRPr="00000000" w14:paraId="000003D9">
      <w:pPr>
        <w:pageBreakBefore w:val="0"/>
        <w:widowControl w:val="0"/>
        <w:spacing w:line="276" w:lineRule="auto"/>
        <w:ind w:right="886"/>
        <w:rPr>
          <w:rFonts w:ascii="Lato" w:cs="Lato" w:eastAsia="Lato" w:hAnsi="Lato"/>
          <w:i w:val="1"/>
          <w:sz w:val="24"/>
          <w:szCs w:val="24"/>
        </w:rPr>
      </w:pPr>
      <w:r w:rsidDel="00000000" w:rsidR="00000000" w:rsidRPr="00000000">
        <w:rPr>
          <w:rtl w:val="0"/>
        </w:rPr>
      </w:r>
    </w:p>
    <w:p w:rsidR="00000000" w:rsidDel="00000000" w:rsidP="00000000" w:rsidRDefault="00000000" w:rsidRPr="00000000" w14:paraId="000003DA">
      <w:pPr>
        <w:pageBreakBefore w:val="0"/>
        <w:widowControl w:val="0"/>
        <w:spacing w:line="276" w:lineRule="auto"/>
        <w:ind w:right="886"/>
        <w:rPr>
          <w:rFonts w:ascii="Lato" w:cs="Lato" w:eastAsia="Lato" w:hAnsi="Lato"/>
          <w:i w:val="1"/>
          <w:sz w:val="24"/>
          <w:szCs w:val="24"/>
        </w:rPr>
      </w:pPr>
      <w:r w:rsidDel="00000000" w:rsidR="00000000" w:rsidRPr="00000000">
        <w:rPr>
          <w:rtl w:val="0"/>
        </w:rPr>
      </w:r>
    </w:p>
    <w:p w:rsidR="00000000" w:rsidDel="00000000" w:rsidP="00000000" w:rsidRDefault="00000000" w:rsidRPr="00000000" w14:paraId="000003DB">
      <w:pPr>
        <w:pageBreakBefore w:val="0"/>
        <w:spacing w:line="276" w:lineRule="auto"/>
        <w:ind w:left="-720" w:firstLine="0"/>
        <w:rPr>
          <w:rFonts w:ascii="Lato" w:cs="Lato" w:eastAsia="Lato" w:hAnsi="Lato"/>
          <w:color w:val="e07711"/>
          <w:sz w:val="20"/>
          <w:szCs w:val="20"/>
        </w:rPr>
      </w:pPr>
      <w:r w:rsidDel="00000000" w:rsidR="00000000" w:rsidRPr="00000000">
        <w:rPr>
          <w:rtl w:val="0"/>
        </w:rPr>
      </w:r>
    </w:p>
    <w:tbl>
      <w:tblPr>
        <w:tblStyle w:val="Table46"/>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3DC">
            <w:pPr>
              <w:pStyle w:val="Heading3"/>
              <w:pageBreakBefore w:val="0"/>
              <w:spacing w:line="276" w:lineRule="auto"/>
              <w:rPr>
                <w:rFonts w:ascii="Lato" w:cs="Lato" w:eastAsia="Lato" w:hAnsi="Lato"/>
                <w:color w:val="ffffff"/>
              </w:rPr>
            </w:pPr>
            <w:bookmarkStart w:colFirst="0" w:colLast="0" w:name="_tnvf79md6avi" w:id="56"/>
            <w:bookmarkEnd w:id="56"/>
            <w:r w:rsidDel="00000000" w:rsidR="00000000" w:rsidRPr="00000000">
              <w:rPr>
                <w:rtl w:val="0"/>
              </w:rPr>
            </w:r>
          </w:p>
        </w:tc>
      </w:tr>
    </w:tbl>
    <w:p w:rsidR="00000000" w:rsidDel="00000000" w:rsidP="00000000" w:rsidRDefault="00000000" w:rsidRPr="00000000" w14:paraId="000003DD">
      <w:pPr>
        <w:pageBreakBefore w:val="0"/>
        <w:widowControl w:val="0"/>
        <w:spacing w:line="276" w:lineRule="auto"/>
        <w:ind w:left="-720" w:firstLine="0"/>
        <w:rPr>
          <w:rFonts w:ascii="Lato" w:cs="Lato" w:eastAsia="Lato" w:hAnsi="Lato"/>
          <w:i w:val="1"/>
          <w:sz w:val="24"/>
          <w:szCs w:val="24"/>
        </w:rPr>
      </w:pPr>
      <w:r w:rsidDel="00000000" w:rsidR="00000000" w:rsidRPr="00000000">
        <w:rPr>
          <w:rtl w:val="0"/>
        </w:rPr>
      </w:r>
    </w:p>
    <w:p w:rsidR="00000000" w:rsidDel="00000000" w:rsidP="00000000" w:rsidRDefault="00000000" w:rsidRPr="00000000" w14:paraId="000003DE">
      <w:pPr>
        <w:pageBreakBefore w:val="0"/>
        <w:widowControl w:val="0"/>
        <w:spacing w:line="276" w:lineRule="auto"/>
        <w:ind w:right="886"/>
        <w:rPr>
          <w:rFonts w:ascii="Lato" w:cs="Lato" w:eastAsia="Lato" w:hAnsi="Lato"/>
          <w:i w:val="1"/>
          <w:sz w:val="24"/>
          <w:szCs w:val="24"/>
        </w:rPr>
      </w:pPr>
      <w:r w:rsidDel="00000000" w:rsidR="00000000" w:rsidRPr="00000000">
        <w:rPr>
          <w:rtl w:val="0"/>
        </w:rPr>
      </w:r>
    </w:p>
    <w:tbl>
      <w:tblPr>
        <w:tblStyle w:val="Table47"/>
        <w:tblW w:w="10860.0" w:type="dxa"/>
        <w:jc w:val="left"/>
        <w:tblInd w:w="-69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705"/>
        <w:gridCol w:w="1725"/>
        <w:gridCol w:w="1785"/>
        <w:gridCol w:w="1665"/>
        <w:gridCol w:w="1980"/>
        <w:tblGridChange w:id="0">
          <w:tblGrid>
            <w:gridCol w:w="3705"/>
            <w:gridCol w:w="1725"/>
            <w:gridCol w:w="1785"/>
            <w:gridCol w:w="1665"/>
            <w:gridCol w:w="1980"/>
          </w:tblGrid>
        </w:tblGridChange>
      </w:tblGrid>
      <w:tr>
        <w:trPr>
          <w:cantSplit w:val="0"/>
          <w:trHeight w:val="1240" w:hRule="atLeast"/>
          <w:tblHeader w:val="0"/>
        </w:trPr>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3DF">
            <w:pPr>
              <w:pageBreakBefore w:val="0"/>
              <w:widowControl w:val="0"/>
              <w:spacing w:line="276" w:lineRule="auto"/>
              <w:rPr>
                <w:rFonts w:ascii="Lato Light" w:cs="Lato Light" w:eastAsia="Lato Light" w:hAnsi="Lato Light"/>
                <w:color w:val="ffffff"/>
                <w:sz w:val="20"/>
                <w:szCs w:val="20"/>
              </w:rPr>
            </w:pPr>
            <w:r w:rsidDel="00000000" w:rsidR="00000000" w:rsidRPr="00000000">
              <w:rPr>
                <w:rtl w:val="0"/>
              </w:rPr>
            </w:r>
          </w:p>
          <w:p w:rsidR="00000000" w:rsidDel="00000000" w:rsidP="00000000" w:rsidRDefault="00000000" w:rsidRPr="00000000" w14:paraId="000003E0">
            <w:pPr>
              <w:pageBreakBefore w:val="0"/>
              <w:widowControl w:val="0"/>
              <w:spacing w:line="276" w:lineRule="auto"/>
              <w:rPr>
                <w:rFonts w:ascii="Lato Light" w:cs="Lato Light" w:eastAsia="Lato Light" w:hAnsi="Lato Light"/>
                <w:color w:val="ffffff"/>
                <w:sz w:val="20"/>
                <w:szCs w:val="20"/>
              </w:rPr>
            </w:pPr>
            <w:r w:rsidDel="00000000" w:rsidR="00000000" w:rsidRPr="00000000">
              <w:rPr>
                <w:rtl w:val="0"/>
              </w:rPr>
            </w:r>
          </w:p>
          <w:bookmarkStart w:colFirst="0" w:colLast="0" w:name="xnwo5717sle4" w:id="57"/>
          <w:bookmarkEnd w:id="57"/>
          <w:p w:rsidR="00000000" w:rsidDel="00000000" w:rsidP="00000000" w:rsidRDefault="00000000" w:rsidRPr="00000000" w14:paraId="000003E1">
            <w:pPr>
              <w:pageBreakBefore w:val="0"/>
              <w:widowControl w:val="0"/>
              <w:spacing w:line="276" w:lineRule="auto"/>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Family Structure</w:t>
            </w:r>
            <w:r w:rsidDel="00000000" w:rsidR="00000000" w:rsidRPr="00000000">
              <w:rPr>
                <w:rtl w:val="0"/>
              </w:rPr>
            </w:r>
          </w:p>
        </w:tc>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3E2">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Standard is clearly articulated or inferred </w:t>
            </w:r>
          </w:p>
        </w:tc>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3E3">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Standard is present, but limited in presentation/</w:t>
              <w:br w:type="textWrapping"/>
              <w:t xml:space="preserve">explanations</w:t>
            </w:r>
          </w:p>
        </w:tc>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3E4">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Limited presentation</w:t>
              <w:br w:type="textWrapping"/>
              <w:t xml:space="preserve">of </w:t>
              <w:br w:type="textWrapping"/>
              <w:t xml:space="preserve">standard </w:t>
            </w:r>
          </w:p>
        </w:tc>
        <w:tc>
          <w:tcPr>
            <w:tcBorders>
              <w:bottom w:color="ffffff" w:space="0" w:sz="8" w:val="single"/>
            </w:tcBorders>
            <w:shd w:fill="357db9" w:val="clear"/>
            <w:tcMar>
              <w:top w:w="99.36" w:type="dxa"/>
              <w:left w:w="99.36" w:type="dxa"/>
              <w:bottom w:w="99.36" w:type="dxa"/>
              <w:right w:w="99.36" w:type="dxa"/>
            </w:tcMar>
            <w:vAlign w:val="top"/>
          </w:tcPr>
          <w:p w:rsidR="00000000" w:rsidDel="00000000" w:rsidP="00000000" w:rsidRDefault="00000000" w:rsidRPr="00000000" w14:paraId="000003E5">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Standard is not present  N/A</w:t>
            </w:r>
          </w:p>
        </w:tc>
      </w:tr>
      <w:tr>
        <w:trPr>
          <w:cantSplit w:val="0"/>
          <w:trHeight w:val="360" w:hRule="atLeast"/>
          <w:tblHeader w:val="0"/>
        </w:trPr>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3E6">
            <w:pPr>
              <w:pageBreakBefore w:val="0"/>
              <w:widowControl w:val="0"/>
              <w:spacing w:line="276" w:lineRule="auto"/>
              <w:rPr>
                <w:rFonts w:ascii="Lato Light" w:cs="Lato Light" w:eastAsia="Lato Light" w:hAnsi="Lato Light"/>
                <w:color w:val="ffffff"/>
                <w:sz w:val="20"/>
                <w:szCs w:val="20"/>
              </w:rPr>
            </w:pPr>
            <w:r w:rsidDel="00000000" w:rsidR="00000000" w:rsidRPr="00000000">
              <w:rPr>
                <w:rtl w:val="0"/>
              </w:rPr>
            </w:r>
          </w:p>
        </w:tc>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3E7">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3</w:t>
            </w:r>
          </w:p>
        </w:tc>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3E8">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2</w:t>
            </w:r>
          </w:p>
        </w:tc>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3E9">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1</w:t>
            </w:r>
          </w:p>
        </w:tc>
        <w:tc>
          <w:tcPr>
            <w:tcBorders>
              <w:top w:color="ffffff" w:space="0" w:sz="8" w:val="single"/>
            </w:tcBorders>
            <w:shd w:fill="a4c2f4" w:val="clear"/>
            <w:tcMar>
              <w:top w:w="72.0" w:type="dxa"/>
              <w:left w:w="72.0" w:type="dxa"/>
              <w:bottom w:w="72.0" w:type="dxa"/>
              <w:right w:w="72.0" w:type="dxa"/>
            </w:tcMar>
            <w:vAlign w:val="top"/>
          </w:tcPr>
          <w:p w:rsidR="00000000" w:rsidDel="00000000" w:rsidP="00000000" w:rsidRDefault="00000000" w:rsidRPr="00000000" w14:paraId="000003EA">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tl w:val="0"/>
              </w:rPr>
            </w:r>
          </w:p>
        </w:tc>
      </w:tr>
      <w:tr>
        <w:trPr>
          <w:cantSplit w:val="0"/>
          <w:tblHeader w:val="0"/>
        </w:trPr>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EB">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In addition to the traditional nuclear family model, family groups are depicted in which there are single parents, adopted and foster children, step‐parents, same‐sex parents, and/or relatives living with the family</w:t>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EC">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ED">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EE">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EF">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F0">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A variety of life’s experiences are depicted.</w:t>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F1">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F2">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F3">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F4">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F5">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People of all groups are depicted in a variety of clothing and with a variety of eating habits and activities.</w:t>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F6">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F7">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F8">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F9">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FA">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Males and females are depicted in non‐traditional as well as traditional roles in the family, at work, in leisure activities, and in attitude.</w:t>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FB">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FC">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FD">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FE">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e07711"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3FF">
            <w:pPr>
              <w:pageBreakBefore w:val="0"/>
              <w:widowControl w:val="0"/>
              <w:spacing w:line="276" w:lineRule="auto"/>
              <w:rPr>
                <w:rFonts w:ascii="Lato" w:cs="Lato" w:eastAsia="Lato" w:hAnsi="Lato"/>
                <w:b w:val="1"/>
                <w:color w:val="ffffff"/>
                <w:sz w:val="20"/>
                <w:szCs w:val="20"/>
              </w:rPr>
            </w:pPr>
            <w:r w:rsidDel="00000000" w:rsidR="00000000" w:rsidRPr="00000000">
              <w:rPr>
                <w:rFonts w:ascii="Lato" w:cs="Lato" w:eastAsia="Lato" w:hAnsi="Lato"/>
                <w:b w:val="1"/>
                <w:color w:val="ffffff"/>
                <w:sz w:val="20"/>
                <w:szCs w:val="20"/>
                <w:rtl w:val="0"/>
              </w:rPr>
              <w:t xml:space="preserve">TOTAL SCORE: </w:t>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400">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401">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402">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403">
            <w:pPr>
              <w:pageBreakBefore w:val="0"/>
              <w:widowControl w:val="0"/>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404">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Comments/Suggestions to address scores of 2 or 1:</w:t>
            </w:r>
          </w:p>
          <w:p w:rsidR="00000000" w:rsidDel="00000000" w:rsidP="00000000" w:rsidRDefault="00000000" w:rsidRPr="00000000" w14:paraId="00000405">
            <w:pPr>
              <w:pageBreakBefore w:val="0"/>
              <w:widowControl w:val="0"/>
              <w:spacing w:line="276"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406">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407">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408">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409">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00.80000000000001" w:type="dxa"/>
              <w:left w:w="100.80000000000001" w:type="dxa"/>
              <w:bottom w:w="100.80000000000001" w:type="dxa"/>
              <w:right w:w="100.80000000000001" w:type="dxa"/>
            </w:tcMar>
            <w:vAlign w:val="top"/>
          </w:tcPr>
          <w:p w:rsidR="00000000" w:rsidDel="00000000" w:rsidP="00000000" w:rsidRDefault="00000000" w:rsidRPr="00000000" w14:paraId="0000040A">
            <w:pPr>
              <w:pageBreakBefore w:val="0"/>
              <w:widowControl w:val="0"/>
              <w:spacing w:line="276" w:lineRule="auto"/>
              <w:rPr>
                <w:rFonts w:ascii="Lato" w:cs="Lato" w:eastAsia="Lato" w:hAnsi="Lato"/>
                <w:sz w:val="20"/>
                <w:szCs w:val="20"/>
              </w:rPr>
            </w:pPr>
            <w:r w:rsidDel="00000000" w:rsidR="00000000" w:rsidRPr="00000000">
              <w:rPr>
                <w:rtl w:val="0"/>
              </w:rPr>
            </w:r>
          </w:p>
        </w:tc>
      </w:tr>
    </w:tbl>
    <w:p w:rsidR="00000000" w:rsidDel="00000000" w:rsidP="00000000" w:rsidRDefault="00000000" w:rsidRPr="00000000" w14:paraId="0000040B">
      <w:pPr>
        <w:pageBreakBefore w:val="0"/>
        <w:widowControl w:val="0"/>
        <w:spacing w:line="276" w:lineRule="auto"/>
        <w:ind w:right="886"/>
        <w:rPr>
          <w:rFonts w:ascii="Lato" w:cs="Lato" w:eastAsia="Lato" w:hAnsi="Lato"/>
          <w:sz w:val="20"/>
          <w:szCs w:val="20"/>
        </w:rPr>
      </w:pPr>
      <w:r w:rsidDel="00000000" w:rsidR="00000000" w:rsidRPr="00000000">
        <w:rPr>
          <w:rtl w:val="0"/>
        </w:rPr>
      </w:r>
    </w:p>
    <w:p w:rsidR="00000000" w:rsidDel="00000000" w:rsidP="00000000" w:rsidRDefault="00000000" w:rsidRPr="00000000" w14:paraId="0000040C">
      <w:pPr>
        <w:pageBreakBefore w:val="0"/>
        <w:widowControl w:val="0"/>
        <w:spacing w:line="276" w:lineRule="auto"/>
        <w:ind w:right="886"/>
        <w:rPr>
          <w:rFonts w:ascii="Lato" w:cs="Lato" w:eastAsia="Lato" w:hAnsi="Lato"/>
          <w:sz w:val="20"/>
          <w:szCs w:val="20"/>
        </w:rPr>
      </w:pPr>
      <w:r w:rsidDel="00000000" w:rsidR="00000000" w:rsidRPr="00000000">
        <w:rPr>
          <w:rtl w:val="0"/>
        </w:rPr>
      </w:r>
    </w:p>
    <w:p w:rsidR="00000000" w:rsidDel="00000000" w:rsidP="00000000" w:rsidRDefault="00000000" w:rsidRPr="00000000" w14:paraId="0000040D">
      <w:pPr>
        <w:pageBreakBefore w:val="0"/>
        <w:widowControl w:val="0"/>
        <w:spacing w:line="276" w:lineRule="auto"/>
        <w:ind w:right="886"/>
        <w:rPr>
          <w:rFonts w:ascii="Lato" w:cs="Lato" w:eastAsia="Lato" w:hAnsi="Lato"/>
          <w:sz w:val="20"/>
          <w:szCs w:val="20"/>
        </w:rPr>
      </w:pPr>
      <w:r w:rsidDel="00000000" w:rsidR="00000000" w:rsidRPr="00000000">
        <w:rPr>
          <w:rtl w:val="0"/>
        </w:rPr>
      </w:r>
    </w:p>
    <w:p w:rsidR="00000000" w:rsidDel="00000000" w:rsidP="00000000" w:rsidRDefault="00000000" w:rsidRPr="00000000" w14:paraId="0000040E">
      <w:pPr>
        <w:pageBreakBefore w:val="0"/>
        <w:spacing w:line="276" w:lineRule="auto"/>
        <w:ind w:left="-720" w:firstLine="0"/>
        <w:rPr>
          <w:rFonts w:ascii="Lato" w:cs="Lato" w:eastAsia="Lato" w:hAnsi="Lato"/>
          <w:color w:val="e07711"/>
          <w:sz w:val="20"/>
          <w:szCs w:val="20"/>
        </w:rPr>
      </w:pPr>
      <w:r w:rsidDel="00000000" w:rsidR="00000000" w:rsidRPr="00000000">
        <w:rPr>
          <w:rtl w:val="0"/>
        </w:rPr>
      </w:r>
    </w:p>
    <w:p w:rsidR="00000000" w:rsidDel="00000000" w:rsidP="00000000" w:rsidRDefault="00000000" w:rsidRPr="00000000" w14:paraId="0000040F">
      <w:pPr>
        <w:pageBreakBefore w:val="0"/>
        <w:spacing w:line="276" w:lineRule="auto"/>
        <w:ind w:left="-720" w:firstLine="0"/>
        <w:rPr>
          <w:rFonts w:ascii="Lato" w:cs="Lato" w:eastAsia="Lato" w:hAnsi="Lato"/>
          <w:color w:val="e07711"/>
          <w:sz w:val="20"/>
          <w:szCs w:val="20"/>
        </w:rPr>
      </w:pPr>
      <w:r w:rsidDel="00000000" w:rsidR="00000000" w:rsidRPr="00000000">
        <w:rPr>
          <w:rtl w:val="0"/>
        </w:rPr>
      </w:r>
    </w:p>
    <w:p w:rsidR="00000000" w:rsidDel="00000000" w:rsidP="00000000" w:rsidRDefault="00000000" w:rsidRPr="00000000" w14:paraId="00000410">
      <w:pPr>
        <w:pageBreakBefore w:val="0"/>
        <w:spacing w:line="276" w:lineRule="auto"/>
        <w:ind w:left="-720" w:firstLine="0"/>
        <w:rPr>
          <w:rFonts w:ascii="Lato" w:cs="Lato" w:eastAsia="Lato" w:hAnsi="Lato"/>
          <w:color w:val="e07711"/>
          <w:sz w:val="20"/>
          <w:szCs w:val="20"/>
        </w:rPr>
      </w:pPr>
      <w:r w:rsidDel="00000000" w:rsidR="00000000" w:rsidRPr="00000000">
        <w:rPr>
          <w:rtl w:val="0"/>
        </w:rPr>
      </w:r>
    </w:p>
    <w:p w:rsidR="00000000" w:rsidDel="00000000" w:rsidP="00000000" w:rsidRDefault="00000000" w:rsidRPr="00000000" w14:paraId="00000411">
      <w:pPr>
        <w:pageBreakBefore w:val="0"/>
        <w:spacing w:line="276" w:lineRule="auto"/>
        <w:ind w:left="-720" w:firstLine="0"/>
        <w:rPr>
          <w:rFonts w:ascii="Lato" w:cs="Lato" w:eastAsia="Lato" w:hAnsi="Lato"/>
          <w:color w:val="e07711"/>
          <w:sz w:val="20"/>
          <w:szCs w:val="20"/>
        </w:rPr>
      </w:pPr>
      <w:r w:rsidDel="00000000" w:rsidR="00000000" w:rsidRPr="00000000">
        <w:rPr>
          <w:rtl w:val="0"/>
        </w:rPr>
      </w:r>
    </w:p>
    <w:p w:rsidR="00000000" w:rsidDel="00000000" w:rsidP="00000000" w:rsidRDefault="00000000" w:rsidRPr="00000000" w14:paraId="00000412">
      <w:pPr>
        <w:pageBreakBefore w:val="0"/>
        <w:spacing w:line="276" w:lineRule="auto"/>
        <w:ind w:left="-720" w:firstLine="0"/>
        <w:rPr>
          <w:rFonts w:ascii="Lato" w:cs="Lato" w:eastAsia="Lato" w:hAnsi="Lato"/>
          <w:color w:val="e07711"/>
          <w:sz w:val="20"/>
          <w:szCs w:val="20"/>
        </w:rPr>
      </w:pPr>
      <w:r w:rsidDel="00000000" w:rsidR="00000000" w:rsidRPr="00000000">
        <w:rPr>
          <w:rtl w:val="0"/>
        </w:rPr>
      </w:r>
    </w:p>
    <w:p w:rsidR="00000000" w:rsidDel="00000000" w:rsidP="00000000" w:rsidRDefault="00000000" w:rsidRPr="00000000" w14:paraId="00000413">
      <w:pPr>
        <w:pageBreakBefore w:val="0"/>
        <w:spacing w:line="276" w:lineRule="auto"/>
        <w:ind w:left="-720" w:firstLine="0"/>
        <w:rPr>
          <w:rFonts w:ascii="Lato" w:cs="Lato" w:eastAsia="Lato" w:hAnsi="Lato"/>
          <w:color w:val="e07711"/>
          <w:sz w:val="20"/>
          <w:szCs w:val="20"/>
        </w:rPr>
      </w:pPr>
      <w:r w:rsidDel="00000000" w:rsidR="00000000" w:rsidRPr="00000000">
        <w:rPr>
          <w:rtl w:val="0"/>
        </w:rPr>
      </w:r>
    </w:p>
    <w:p w:rsidR="00000000" w:rsidDel="00000000" w:rsidP="00000000" w:rsidRDefault="00000000" w:rsidRPr="00000000" w14:paraId="00000414">
      <w:pPr>
        <w:pageBreakBefore w:val="0"/>
        <w:spacing w:line="276" w:lineRule="auto"/>
        <w:ind w:left="-720" w:firstLine="0"/>
        <w:rPr>
          <w:rFonts w:ascii="Lato" w:cs="Lato" w:eastAsia="Lato" w:hAnsi="Lato"/>
          <w:color w:val="e07711"/>
          <w:sz w:val="20"/>
          <w:szCs w:val="20"/>
        </w:rPr>
      </w:pPr>
      <w:r w:rsidDel="00000000" w:rsidR="00000000" w:rsidRPr="00000000">
        <w:rPr>
          <w:rtl w:val="0"/>
        </w:rPr>
      </w:r>
    </w:p>
    <w:p w:rsidR="00000000" w:rsidDel="00000000" w:rsidP="00000000" w:rsidRDefault="00000000" w:rsidRPr="00000000" w14:paraId="00000415">
      <w:pPr>
        <w:pageBreakBefore w:val="0"/>
        <w:spacing w:line="276" w:lineRule="auto"/>
        <w:ind w:left="-720" w:firstLine="0"/>
        <w:rPr>
          <w:rFonts w:ascii="Lato" w:cs="Lato" w:eastAsia="Lato" w:hAnsi="Lato"/>
          <w:color w:val="e07711"/>
          <w:sz w:val="20"/>
          <w:szCs w:val="20"/>
        </w:rPr>
      </w:pPr>
      <w:r w:rsidDel="00000000" w:rsidR="00000000" w:rsidRPr="00000000">
        <w:rPr>
          <w:rtl w:val="0"/>
        </w:rPr>
      </w:r>
    </w:p>
    <w:p w:rsidR="00000000" w:rsidDel="00000000" w:rsidP="00000000" w:rsidRDefault="00000000" w:rsidRPr="00000000" w14:paraId="00000416">
      <w:pPr>
        <w:pageBreakBefore w:val="0"/>
        <w:spacing w:line="276" w:lineRule="auto"/>
        <w:ind w:left="-720" w:firstLine="0"/>
        <w:rPr>
          <w:rFonts w:ascii="Lato" w:cs="Lato" w:eastAsia="Lato" w:hAnsi="Lato"/>
          <w:color w:val="e07711"/>
          <w:sz w:val="20"/>
          <w:szCs w:val="20"/>
        </w:rPr>
      </w:pPr>
      <w:r w:rsidDel="00000000" w:rsidR="00000000" w:rsidRPr="00000000">
        <w:rPr>
          <w:rtl w:val="0"/>
        </w:rPr>
      </w:r>
    </w:p>
    <w:tbl>
      <w:tblPr>
        <w:tblStyle w:val="Table48"/>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417">
            <w:pPr>
              <w:pStyle w:val="Heading3"/>
              <w:pageBreakBefore w:val="0"/>
              <w:spacing w:line="276" w:lineRule="auto"/>
              <w:rPr>
                <w:rFonts w:ascii="Lato" w:cs="Lato" w:eastAsia="Lato" w:hAnsi="Lato"/>
                <w:color w:val="ffffff"/>
              </w:rPr>
            </w:pPr>
            <w:bookmarkStart w:colFirst="0" w:colLast="0" w:name="_98j6fskziz9" w:id="58"/>
            <w:bookmarkEnd w:id="58"/>
            <w:r w:rsidDel="00000000" w:rsidR="00000000" w:rsidRPr="00000000">
              <w:rPr>
                <w:rtl w:val="0"/>
              </w:rPr>
            </w:r>
          </w:p>
        </w:tc>
      </w:tr>
    </w:tbl>
    <w:p w:rsidR="00000000" w:rsidDel="00000000" w:rsidP="00000000" w:rsidRDefault="00000000" w:rsidRPr="00000000" w14:paraId="00000418">
      <w:pPr>
        <w:pStyle w:val="Heading2"/>
        <w:pageBreakBefore w:val="0"/>
        <w:widowControl w:val="0"/>
        <w:spacing w:line="276" w:lineRule="auto"/>
        <w:ind w:left="-720" w:firstLine="0"/>
        <w:rPr>
          <w:rFonts w:ascii="Lato Black" w:cs="Lato Black" w:eastAsia="Lato Black" w:hAnsi="Lato Black"/>
          <w:color w:val="357db9"/>
          <w:sz w:val="28"/>
          <w:szCs w:val="28"/>
        </w:rPr>
      </w:pPr>
      <w:bookmarkStart w:colFirst="0" w:colLast="0" w:name="_y2kp0iqsjtk5" w:id="59"/>
      <w:bookmarkEnd w:id="59"/>
      <w:r w:rsidDel="00000000" w:rsidR="00000000" w:rsidRPr="00000000">
        <w:rPr>
          <w:rFonts w:ascii="Lato Black" w:cs="Lato Black" w:eastAsia="Lato Black" w:hAnsi="Lato Black"/>
          <w:color w:val="357db9"/>
          <w:sz w:val="28"/>
          <w:szCs w:val="28"/>
          <w:rtl w:val="0"/>
        </w:rPr>
        <w:t xml:space="preserve">Aligning Learning Outcomes to Curation Goals </w:t>
      </w:r>
      <w:r w:rsidDel="00000000" w:rsidR="00000000" w:rsidRPr="00000000">
        <w:rPr>
          <w:rtl w:val="0"/>
        </w:rPr>
      </w:r>
    </w:p>
    <w:p w:rsidR="00000000" w:rsidDel="00000000" w:rsidP="00000000" w:rsidRDefault="00000000" w:rsidRPr="00000000" w14:paraId="00000419">
      <w:pPr>
        <w:pageBreakBefore w:val="0"/>
        <w:widowControl w:val="0"/>
        <w:spacing w:line="276" w:lineRule="auto"/>
        <w:ind w:left="-720" w:firstLine="0"/>
        <w:rPr>
          <w:rFonts w:ascii="Lato" w:cs="Lato" w:eastAsia="Lato" w:hAnsi="Lato"/>
          <w:sz w:val="24"/>
          <w:szCs w:val="24"/>
        </w:rPr>
      </w:pPr>
      <w:r w:rsidDel="00000000" w:rsidR="00000000" w:rsidRPr="00000000">
        <w:rPr>
          <w:rFonts w:ascii="Lato" w:cs="Lato" w:eastAsia="Lato" w:hAnsi="Lato"/>
          <w:sz w:val="20"/>
          <w:szCs w:val="20"/>
          <w:rtl w:val="0"/>
        </w:rPr>
        <w:t xml:space="preserve">The graphic organizer below was built using </w:t>
      </w:r>
      <w:hyperlink r:id="rId130">
        <w:r w:rsidDel="00000000" w:rsidR="00000000" w:rsidRPr="00000000">
          <w:rPr>
            <w:rFonts w:ascii="Lato" w:cs="Lato" w:eastAsia="Lato" w:hAnsi="Lato"/>
            <w:color w:val="1155cc"/>
            <w:sz w:val="20"/>
            <w:szCs w:val="20"/>
            <w:u w:val="single"/>
            <w:rtl w:val="0"/>
          </w:rPr>
          <w:t xml:space="preserve">Larry Ainsworth’s </w:t>
        </w:r>
      </w:hyperlink>
      <w:hyperlink r:id="rId131">
        <w:r w:rsidDel="00000000" w:rsidR="00000000" w:rsidRPr="00000000">
          <w:rPr>
            <w:rFonts w:ascii="Lato" w:cs="Lato" w:eastAsia="Lato" w:hAnsi="Lato"/>
            <w:color w:val="1155cc"/>
            <w:sz w:val="20"/>
            <w:szCs w:val="20"/>
            <w:highlight w:val="white"/>
            <w:u w:val="single"/>
            <w:rtl w:val="0"/>
          </w:rPr>
          <w:t xml:space="preserve">method of “unwrapping” priority standards</w:t>
        </w:r>
      </w:hyperlink>
      <w:r w:rsidDel="00000000" w:rsidR="00000000" w:rsidRPr="00000000">
        <w:rPr>
          <w:rFonts w:ascii="Lato" w:cs="Lato" w:eastAsia="Lato" w:hAnsi="Lato"/>
          <w:sz w:val="20"/>
          <w:szCs w:val="20"/>
          <w:highlight w:val="white"/>
          <w:rtl w:val="0"/>
        </w:rPr>
        <w:t xml:space="preserve">. The table shows the concepts and skills that are to be taught in a health unit on tobacco use and addiction, and a school librarian’s notes on how to map curation goals and starting points to each learning outcome listed.</w:t>
        <w:br w:type="textWrapping"/>
      </w:r>
      <w:r w:rsidDel="00000000" w:rsidR="00000000" w:rsidRPr="00000000">
        <w:rPr>
          <w:rtl w:val="0"/>
        </w:rPr>
      </w:r>
    </w:p>
    <w:tbl>
      <w:tblPr>
        <w:tblStyle w:val="Table49"/>
        <w:tblW w:w="10815.0" w:type="dxa"/>
        <w:jc w:val="left"/>
        <w:tblInd w:w="-7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445"/>
        <w:gridCol w:w="1410"/>
        <w:gridCol w:w="1500"/>
        <w:gridCol w:w="1920"/>
        <w:gridCol w:w="3540"/>
        <w:tblGridChange w:id="0">
          <w:tblGrid>
            <w:gridCol w:w="2445"/>
            <w:gridCol w:w="1410"/>
            <w:gridCol w:w="1500"/>
            <w:gridCol w:w="1920"/>
            <w:gridCol w:w="3540"/>
          </w:tblGrid>
        </w:tblGridChange>
      </w:tblGrid>
      <w:tr>
        <w:trPr>
          <w:cantSplit w:val="0"/>
          <w:trHeight w:val="560" w:hRule="atLeast"/>
          <w:tblHeader w:val="0"/>
        </w:trPr>
        <w:tc>
          <w:tcPr>
            <w:gridSpan w:val="4"/>
            <w:tcBorders>
              <w:right w:color="ffffff" w:space="0" w:sz="8" w:val="single"/>
            </w:tcBorders>
            <w:shd w:fill="357db9" w:val="clear"/>
            <w:tcMar>
              <w:top w:w="187.2" w:type="dxa"/>
              <w:left w:w="187.2" w:type="dxa"/>
              <w:bottom w:w="187.2" w:type="dxa"/>
              <w:right w:w="187.2" w:type="dxa"/>
            </w:tcMar>
            <w:vAlign w:val="top"/>
          </w:tcPr>
          <w:p w:rsidR="00000000" w:rsidDel="00000000" w:rsidP="00000000" w:rsidRDefault="00000000" w:rsidRPr="00000000" w14:paraId="0000041A">
            <w:pPr>
              <w:pageBreakBefore w:val="0"/>
              <w:widowControl w:val="0"/>
              <w:spacing w:line="276" w:lineRule="auto"/>
              <w:jc w:val="center"/>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Teacher-Provided Priority Standards and Learning Outcomes</w:t>
            </w:r>
          </w:p>
        </w:tc>
        <w:tc>
          <w:tcPr>
            <w:vMerge w:val="restart"/>
            <w:shd w:fill="357db9" w:val="clear"/>
            <w:tcMar>
              <w:top w:w="187.2" w:type="dxa"/>
              <w:left w:w="187.2" w:type="dxa"/>
              <w:bottom w:w="187.2" w:type="dxa"/>
              <w:right w:w="187.2" w:type="dxa"/>
            </w:tcMar>
            <w:vAlign w:val="top"/>
          </w:tcPr>
          <w:p w:rsidR="00000000" w:rsidDel="00000000" w:rsidP="00000000" w:rsidRDefault="00000000" w:rsidRPr="00000000" w14:paraId="0000041E">
            <w:pPr>
              <w:pageBreakBefore w:val="0"/>
              <w:widowControl w:val="0"/>
              <w:spacing w:line="276" w:lineRule="auto"/>
              <w:rPr>
                <w:rFonts w:ascii="Lato Light" w:cs="Lato Light" w:eastAsia="Lato Light" w:hAnsi="Lato Light"/>
                <w:color w:val="ffffff"/>
                <w:sz w:val="20"/>
                <w:szCs w:val="20"/>
              </w:rPr>
            </w:pPr>
            <w:r w:rsidDel="00000000" w:rsidR="00000000" w:rsidRPr="00000000">
              <w:rPr>
                <w:rtl w:val="0"/>
              </w:rPr>
            </w:r>
          </w:p>
          <w:p w:rsidR="00000000" w:rsidDel="00000000" w:rsidP="00000000" w:rsidRDefault="00000000" w:rsidRPr="00000000" w14:paraId="0000041F">
            <w:pPr>
              <w:pageBreakBefore w:val="0"/>
              <w:widowControl w:val="0"/>
              <w:spacing w:line="276" w:lineRule="auto"/>
              <w:rPr>
                <w:rFonts w:ascii="Lato Light" w:cs="Lato Light" w:eastAsia="Lato Light" w:hAnsi="Lato Light"/>
                <w:color w:val="ffffff"/>
                <w:sz w:val="20"/>
                <w:szCs w:val="20"/>
              </w:rPr>
            </w:pPr>
            <w:r w:rsidDel="00000000" w:rsidR="00000000" w:rsidRPr="00000000">
              <w:rPr>
                <w:rtl w:val="0"/>
              </w:rPr>
            </w:r>
          </w:p>
          <w:p w:rsidR="00000000" w:rsidDel="00000000" w:rsidP="00000000" w:rsidRDefault="00000000" w:rsidRPr="00000000" w14:paraId="00000420">
            <w:pPr>
              <w:pageBreakBefore w:val="0"/>
              <w:widowControl w:val="0"/>
              <w:spacing w:line="276" w:lineRule="auto"/>
              <w:rPr>
                <w:rFonts w:ascii="Lato Light" w:cs="Lato Light" w:eastAsia="Lato Light" w:hAnsi="Lato Light"/>
                <w:color w:val="ffffff"/>
                <w:sz w:val="20"/>
                <w:szCs w:val="20"/>
              </w:rPr>
            </w:pPr>
            <w:r w:rsidDel="00000000" w:rsidR="00000000" w:rsidRPr="00000000">
              <w:rPr>
                <w:rtl w:val="0"/>
              </w:rPr>
            </w:r>
          </w:p>
          <w:p w:rsidR="00000000" w:rsidDel="00000000" w:rsidP="00000000" w:rsidRDefault="00000000" w:rsidRPr="00000000" w14:paraId="00000421">
            <w:pPr>
              <w:pageBreakBefore w:val="0"/>
              <w:widowControl w:val="0"/>
              <w:spacing w:line="276" w:lineRule="auto"/>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School Librarian </w:t>
              <w:br w:type="textWrapping"/>
              <w:t xml:space="preserve">Curation Notes/Goals </w:t>
            </w:r>
          </w:p>
        </w:tc>
      </w:tr>
      <w:tr>
        <w:trPr>
          <w:cantSplit w:val="0"/>
          <w:trHeight w:val="560" w:hRule="atLeast"/>
          <w:tblHeader w:val="0"/>
        </w:trPr>
        <w:tc>
          <w:tcPr>
            <w:tcBorders>
              <w:right w:color="ffffff" w:space="0" w:sz="8" w:val="single"/>
            </w:tcBorders>
            <w:shd w:fill="a4c2f4" w:val="clear"/>
            <w:tcMar>
              <w:top w:w="187.2" w:type="dxa"/>
              <w:left w:w="187.2" w:type="dxa"/>
              <w:bottom w:w="187.2" w:type="dxa"/>
              <w:right w:w="187.2" w:type="dxa"/>
            </w:tcMar>
            <w:vAlign w:val="top"/>
          </w:tcPr>
          <w:p w:rsidR="00000000" w:rsidDel="00000000" w:rsidP="00000000" w:rsidRDefault="00000000" w:rsidRPr="00000000" w14:paraId="00000422">
            <w:pPr>
              <w:pageBreakBefore w:val="0"/>
              <w:widowControl w:val="0"/>
              <w:spacing w:line="276" w:lineRule="auto"/>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Unwrapped Concepts (nouns)</w:t>
            </w:r>
          </w:p>
        </w:tc>
        <w:tc>
          <w:tcPr>
            <w:tcBorders>
              <w:left w:color="ffffff" w:space="0" w:sz="8" w:val="single"/>
              <w:right w:color="ffffff" w:space="0" w:sz="8" w:val="single"/>
            </w:tcBorders>
            <w:shd w:fill="a4c2f4" w:val="clear"/>
            <w:tcMar>
              <w:top w:w="187.2" w:type="dxa"/>
              <w:left w:w="187.2" w:type="dxa"/>
              <w:bottom w:w="187.2" w:type="dxa"/>
              <w:right w:w="187.2" w:type="dxa"/>
            </w:tcMar>
            <w:vAlign w:val="top"/>
          </w:tcPr>
          <w:p w:rsidR="00000000" w:rsidDel="00000000" w:rsidP="00000000" w:rsidRDefault="00000000" w:rsidRPr="00000000" w14:paraId="00000423">
            <w:pPr>
              <w:pageBreakBefore w:val="0"/>
              <w:widowControl w:val="0"/>
              <w:spacing w:line="276" w:lineRule="auto"/>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Unwrapped </w:t>
            </w:r>
          </w:p>
          <w:p w:rsidR="00000000" w:rsidDel="00000000" w:rsidP="00000000" w:rsidRDefault="00000000" w:rsidRPr="00000000" w14:paraId="00000424">
            <w:pPr>
              <w:pageBreakBefore w:val="0"/>
              <w:widowControl w:val="0"/>
              <w:spacing w:line="276" w:lineRule="auto"/>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Skills (verbs)</w:t>
            </w:r>
          </w:p>
        </w:tc>
        <w:tc>
          <w:tcPr>
            <w:tcBorders>
              <w:left w:color="ffffff" w:space="0" w:sz="8" w:val="single"/>
              <w:right w:color="ffffff" w:space="0" w:sz="8" w:val="single"/>
            </w:tcBorders>
            <w:shd w:fill="a4c2f4" w:val="clear"/>
            <w:tcMar>
              <w:top w:w="187.2" w:type="dxa"/>
              <w:left w:w="187.2" w:type="dxa"/>
              <w:bottom w:w="187.2" w:type="dxa"/>
              <w:right w:w="187.2" w:type="dxa"/>
            </w:tcMar>
            <w:vAlign w:val="top"/>
          </w:tcPr>
          <w:p w:rsidR="00000000" w:rsidDel="00000000" w:rsidP="00000000" w:rsidRDefault="00000000" w:rsidRPr="00000000" w14:paraId="00000425">
            <w:pPr>
              <w:pageBreakBefore w:val="0"/>
              <w:widowControl w:val="0"/>
              <w:spacing w:line="276" w:lineRule="auto"/>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Level of Taxonomy</w:t>
            </w:r>
          </w:p>
          <w:p w:rsidR="00000000" w:rsidDel="00000000" w:rsidP="00000000" w:rsidRDefault="00000000" w:rsidRPr="00000000" w14:paraId="00000426">
            <w:pPr>
              <w:pageBreakBefore w:val="0"/>
              <w:widowControl w:val="0"/>
              <w:spacing w:line="276" w:lineRule="auto"/>
              <w:rPr>
                <w:rFonts w:ascii="Lato Light" w:cs="Lato Light" w:eastAsia="Lato Light" w:hAnsi="Lato Light"/>
                <w:i w:val="1"/>
                <w:color w:val="ffffff"/>
                <w:sz w:val="20"/>
                <w:szCs w:val="20"/>
              </w:rPr>
            </w:pPr>
            <w:r w:rsidDel="00000000" w:rsidR="00000000" w:rsidRPr="00000000">
              <w:rPr>
                <w:rFonts w:ascii="Lato Light" w:cs="Lato Light" w:eastAsia="Lato Light" w:hAnsi="Lato Light"/>
                <w:i w:val="1"/>
                <w:color w:val="ffffff"/>
                <w:sz w:val="20"/>
                <w:szCs w:val="20"/>
                <w:rtl w:val="0"/>
              </w:rPr>
              <w:t xml:space="preserve">Bloom’s  </w:t>
            </w:r>
            <w:r w:rsidDel="00000000" w:rsidR="00000000" w:rsidRPr="00000000">
              <w:rPr>
                <w:rFonts w:ascii="Lato Light" w:cs="Lato Light" w:eastAsia="Lato Light" w:hAnsi="Lato Light"/>
                <w:color w:val="ffffff"/>
                <w:sz w:val="20"/>
                <w:szCs w:val="20"/>
                <w:rtl w:val="0"/>
              </w:rPr>
              <w:t xml:space="preserve">                                  </w:t>
            </w:r>
            <w:r w:rsidDel="00000000" w:rsidR="00000000" w:rsidRPr="00000000">
              <w:rPr>
                <w:rFonts w:ascii="Lato Light" w:cs="Lato Light" w:eastAsia="Lato Light" w:hAnsi="Lato Light"/>
                <w:i w:val="1"/>
                <w:color w:val="ffffff"/>
                <w:sz w:val="20"/>
                <w:szCs w:val="20"/>
                <w:rtl w:val="0"/>
              </w:rPr>
              <w:t xml:space="preserve"> </w:t>
            </w:r>
          </w:p>
        </w:tc>
        <w:tc>
          <w:tcPr>
            <w:tcBorders>
              <w:left w:color="ffffff" w:space="0" w:sz="8" w:val="single"/>
            </w:tcBorders>
            <w:shd w:fill="a4c2f4" w:val="clear"/>
            <w:tcMar>
              <w:top w:w="187.2" w:type="dxa"/>
              <w:left w:w="187.2" w:type="dxa"/>
              <w:bottom w:w="187.2" w:type="dxa"/>
              <w:right w:w="187.2" w:type="dxa"/>
            </w:tcMar>
            <w:vAlign w:val="top"/>
          </w:tcPr>
          <w:p w:rsidR="00000000" w:rsidDel="00000000" w:rsidP="00000000" w:rsidRDefault="00000000" w:rsidRPr="00000000" w14:paraId="00000427">
            <w:pPr>
              <w:pageBreakBefore w:val="0"/>
              <w:widowControl w:val="0"/>
              <w:spacing w:line="276" w:lineRule="auto"/>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Level of Taxonomy</w:t>
            </w:r>
          </w:p>
          <w:p w:rsidR="00000000" w:rsidDel="00000000" w:rsidP="00000000" w:rsidRDefault="00000000" w:rsidRPr="00000000" w14:paraId="00000428">
            <w:pPr>
              <w:pageBreakBefore w:val="0"/>
              <w:widowControl w:val="0"/>
              <w:spacing w:line="276" w:lineRule="auto"/>
              <w:rPr>
                <w:rFonts w:ascii="Lato Light" w:cs="Lato Light" w:eastAsia="Lato Light" w:hAnsi="Lato Light"/>
                <w:i w:val="1"/>
                <w:color w:val="ffffff"/>
                <w:sz w:val="20"/>
                <w:szCs w:val="20"/>
              </w:rPr>
            </w:pPr>
            <w:r w:rsidDel="00000000" w:rsidR="00000000" w:rsidRPr="00000000">
              <w:rPr>
                <w:rFonts w:ascii="Lato Light" w:cs="Lato Light" w:eastAsia="Lato Light" w:hAnsi="Lato Light"/>
                <w:i w:val="1"/>
                <w:color w:val="ffffff"/>
                <w:sz w:val="20"/>
                <w:szCs w:val="20"/>
                <w:rtl w:val="0"/>
              </w:rPr>
              <w:t xml:space="preserve">Webb's Depth of Knowledge</w:t>
            </w:r>
          </w:p>
        </w:tc>
        <w:tc>
          <w:tcPr>
            <w:vMerge w:val="continue"/>
            <w:shd w:fill="357db9" w:val="clear"/>
            <w:tcMar>
              <w:top w:w="187.2" w:type="dxa"/>
              <w:left w:w="187.2" w:type="dxa"/>
              <w:bottom w:w="187.2" w:type="dxa"/>
              <w:right w:w="187.2" w:type="dxa"/>
            </w:tcMar>
            <w:vAlign w:val="top"/>
          </w:tcPr>
          <w:p w:rsidR="00000000" w:rsidDel="00000000" w:rsidP="00000000" w:rsidRDefault="00000000" w:rsidRPr="00000000" w14:paraId="00000429">
            <w:pPr>
              <w:pageBreakBefore w:val="0"/>
              <w:widowControl w:val="0"/>
              <w:spacing w:line="276" w:lineRule="auto"/>
              <w:rPr>
                <w:rFonts w:ascii="Lato" w:cs="Lato" w:eastAsia="Lato" w:hAnsi="Lato"/>
                <w:b w:val="1"/>
                <w:sz w:val="20"/>
                <w:szCs w:val="20"/>
              </w:rPr>
            </w:pPr>
            <w:r w:rsidDel="00000000" w:rsidR="00000000" w:rsidRPr="00000000">
              <w:rPr>
                <w:rtl w:val="0"/>
              </w:rPr>
            </w:r>
          </w:p>
        </w:tc>
      </w:tr>
      <w:tr>
        <w:trPr>
          <w:cantSplit w:val="0"/>
          <w:tblHeader w:val="0"/>
        </w:trPr>
        <w:tc>
          <w:tcPr>
            <w:shd w:fill="fff2cc" w:val="clear"/>
            <w:tcMar>
              <w:top w:w="187.2" w:type="dxa"/>
              <w:left w:w="187.2" w:type="dxa"/>
              <w:bottom w:w="187.2" w:type="dxa"/>
              <w:right w:w="187.2" w:type="dxa"/>
            </w:tcMar>
            <w:vAlign w:val="top"/>
          </w:tcPr>
          <w:p w:rsidR="00000000" w:rsidDel="00000000" w:rsidP="00000000" w:rsidRDefault="00000000" w:rsidRPr="00000000" w14:paraId="0000042A">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Information and services regarding tobacco use, prevention and cessation</w:t>
            </w:r>
          </w:p>
        </w:tc>
        <w:tc>
          <w:tcPr>
            <w:shd w:fill="fff2cc" w:val="clear"/>
            <w:tcMar>
              <w:top w:w="187.2" w:type="dxa"/>
              <w:left w:w="187.2" w:type="dxa"/>
              <w:bottom w:w="187.2" w:type="dxa"/>
              <w:right w:w="187.2" w:type="dxa"/>
            </w:tcMar>
            <w:vAlign w:val="top"/>
          </w:tcPr>
          <w:p w:rsidR="00000000" w:rsidDel="00000000" w:rsidP="00000000" w:rsidRDefault="00000000" w:rsidRPr="00000000" w14:paraId="0000042B">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Locate</w:t>
            </w:r>
          </w:p>
        </w:tc>
        <w:tc>
          <w:tcPr>
            <w:shd w:fill="fff2cc" w:val="clear"/>
            <w:tcMar>
              <w:top w:w="187.2" w:type="dxa"/>
              <w:left w:w="187.2" w:type="dxa"/>
              <w:bottom w:w="187.2" w:type="dxa"/>
              <w:right w:w="187.2" w:type="dxa"/>
            </w:tcMar>
            <w:vAlign w:val="top"/>
          </w:tcPr>
          <w:p w:rsidR="00000000" w:rsidDel="00000000" w:rsidP="00000000" w:rsidRDefault="00000000" w:rsidRPr="00000000" w14:paraId="0000042C">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Level 3</w:t>
            </w:r>
          </w:p>
          <w:p w:rsidR="00000000" w:rsidDel="00000000" w:rsidP="00000000" w:rsidRDefault="00000000" w:rsidRPr="00000000" w14:paraId="0000042D">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Application</w:t>
            </w:r>
          </w:p>
        </w:tc>
        <w:tc>
          <w:tcPr>
            <w:shd w:fill="fff2cc" w:val="clear"/>
            <w:tcMar>
              <w:top w:w="187.2" w:type="dxa"/>
              <w:left w:w="187.2" w:type="dxa"/>
              <w:bottom w:w="187.2" w:type="dxa"/>
              <w:right w:w="187.2" w:type="dxa"/>
            </w:tcMar>
            <w:vAlign w:val="top"/>
          </w:tcPr>
          <w:p w:rsidR="00000000" w:rsidDel="00000000" w:rsidP="00000000" w:rsidRDefault="00000000" w:rsidRPr="00000000" w14:paraId="0000042E">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Level 2</w:t>
            </w:r>
          </w:p>
          <w:p w:rsidR="00000000" w:rsidDel="00000000" w:rsidP="00000000" w:rsidRDefault="00000000" w:rsidRPr="00000000" w14:paraId="0000042F">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Conceptual understanding</w:t>
            </w:r>
          </w:p>
        </w:tc>
        <w:tc>
          <w:tcPr>
            <w:shd w:fill="fff2cc" w:val="clear"/>
            <w:tcMar>
              <w:top w:w="187.2" w:type="dxa"/>
              <w:left w:w="187.2" w:type="dxa"/>
              <w:bottom w:w="187.2" w:type="dxa"/>
              <w:right w:w="187.2" w:type="dxa"/>
            </w:tcMar>
            <w:vAlign w:val="top"/>
          </w:tcPr>
          <w:p w:rsidR="00000000" w:rsidDel="00000000" w:rsidP="00000000" w:rsidRDefault="00000000" w:rsidRPr="00000000" w14:paraId="00000430">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Identify seed content for learners as a starting point. NIH and NIDA has tobacco use stats and reports that are in the public domain; see what’s available on adolescent tobacco use trends and addiction.</w:t>
            </w:r>
          </w:p>
        </w:tc>
      </w:tr>
      <w:tr>
        <w:trPr>
          <w:cantSplit w:val="0"/>
          <w:tblHeader w:val="0"/>
        </w:trPr>
        <w:tc>
          <w:tcPr>
            <w:shd w:fill="cfe2f3" w:val="clear"/>
            <w:tcMar>
              <w:top w:w="187.2" w:type="dxa"/>
              <w:left w:w="187.2" w:type="dxa"/>
              <w:bottom w:w="187.2" w:type="dxa"/>
              <w:right w:w="187.2" w:type="dxa"/>
            </w:tcMar>
            <w:vAlign w:val="top"/>
          </w:tcPr>
          <w:p w:rsidR="00000000" w:rsidDel="00000000" w:rsidP="00000000" w:rsidRDefault="00000000" w:rsidRPr="00000000" w14:paraId="00000431">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Validity of resources</w:t>
            </w:r>
          </w:p>
        </w:tc>
        <w:tc>
          <w:tcPr>
            <w:shd w:fill="cfe2f3" w:val="clear"/>
            <w:tcMar>
              <w:top w:w="187.2" w:type="dxa"/>
              <w:left w:w="187.2" w:type="dxa"/>
              <w:bottom w:w="187.2" w:type="dxa"/>
              <w:right w:w="187.2" w:type="dxa"/>
            </w:tcMar>
            <w:vAlign w:val="top"/>
          </w:tcPr>
          <w:p w:rsidR="00000000" w:rsidDel="00000000" w:rsidP="00000000" w:rsidRDefault="00000000" w:rsidRPr="00000000" w14:paraId="00000432">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Assess</w:t>
            </w:r>
          </w:p>
        </w:tc>
        <w:tc>
          <w:tcPr>
            <w:shd w:fill="cfe2f3" w:val="clear"/>
            <w:tcMar>
              <w:top w:w="187.2" w:type="dxa"/>
              <w:left w:w="187.2" w:type="dxa"/>
              <w:bottom w:w="187.2" w:type="dxa"/>
              <w:right w:w="187.2" w:type="dxa"/>
            </w:tcMar>
            <w:vAlign w:val="top"/>
          </w:tcPr>
          <w:p w:rsidR="00000000" w:rsidDel="00000000" w:rsidP="00000000" w:rsidRDefault="00000000" w:rsidRPr="00000000" w14:paraId="00000433">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Level 4</w:t>
            </w:r>
          </w:p>
          <w:p w:rsidR="00000000" w:rsidDel="00000000" w:rsidP="00000000" w:rsidRDefault="00000000" w:rsidRPr="00000000" w14:paraId="00000434">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Analysis</w:t>
            </w:r>
          </w:p>
        </w:tc>
        <w:tc>
          <w:tcPr>
            <w:shd w:fill="cfe2f3" w:val="clear"/>
            <w:tcMar>
              <w:top w:w="187.2" w:type="dxa"/>
              <w:left w:w="187.2" w:type="dxa"/>
              <w:bottom w:w="187.2" w:type="dxa"/>
              <w:right w:w="187.2" w:type="dxa"/>
            </w:tcMar>
            <w:vAlign w:val="top"/>
          </w:tcPr>
          <w:p w:rsidR="00000000" w:rsidDel="00000000" w:rsidP="00000000" w:rsidRDefault="00000000" w:rsidRPr="00000000" w14:paraId="00000435">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Level 3</w:t>
            </w:r>
          </w:p>
          <w:p w:rsidR="00000000" w:rsidDel="00000000" w:rsidP="00000000" w:rsidRDefault="00000000" w:rsidRPr="00000000" w14:paraId="00000436">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Strategic Thinking/ Reasoning</w:t>
            </w:r>
          </w:p>
        </w:tc>
        <w:tc>
          <w:tcPr>
            <w:shd w:fill="cfe2f3" w:val="clear"/>
            <w:tcMar>
              <w:top w:w="187.2" w:type="dxa"/>
              <w:left w:w="187.2" w:type="dxa"/>
              <w:bottom w:w="187.2" w:type="dxa"/>
              <w:right w:w="187.2" w:type="dxa"/>
            </w:tcMar>
            <w:vAlign w:val="top"/>
          </w:tcPr>
          <w:p w:rsidR="00000000" w:rsidDel="00000000" w:rsidP="00000000" w:rsidRDefault="00000000" w:rsidRPr="00000000" w14:paraId="00000437">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Look for adaptable, openly licensed rubric or checklist  to help learners assess validity of the resources they find.</w:t>
            </w:r>
          </w:p>
        </w:tc>
      </w:tr>
      <w:tr>
        <w:trPr>
          <w:cantSplit w:val="0"/>
          <w:tblHeader w:val="0"/>
        </w:trPr>
        <w:tc>
          <w:tcPr>
            <w:shd w:fill="fff2cc" w:val="clear"/>
            <w:tcMar>
              <w:top w:w="187.2" w:type="dxa"/>
              <w:left w:w="187.2" w:type="dxa"/>
              <w:bottom w:w="187.2" w:type="dxa"/>
              <w:right w:w="187.2" w:type="dxa"/>
            </w:tcMar>
            <w:vAlign w:val="top"/>
          </w:tcPr>
          <w:p w:rsidR="00000000" w:rsidDel="00000000" w:rsidP="00000000" w:rsidRDefault="00000000" w:rsidRPr="00000000" w14:paraId="00000438">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Financial, political,  social and legal influences regarding tobacco</w:t>
            </w:r>
          </w:p>
        </w:tc>
        <w:tc>
          <w:tcPr>
            <w:shd w:fill="fff2cc" w:val="clear"/>
            <w:tcMar>
              <w:top w:w="187.2" w:type="dxa"/>
              <w:left w:w="187.2" w:type="dxa"/>
              <w:bottom w:w="187.2" w:type="dxa"/>
              <w:right w:w="187.2" w:type="dxa"/>
            </w:tcMar>
            <w:vAlign w:val="top"/>
          </w:tcPr>
          <w:p w:rsidR="00000000" w:rsidDel="00000000" w:rsidP="00000000" w:rsidRDefault="00000000" w:rsidRPr="00000000" w14:paraId="00000439">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Describe</w:t>
            </w:r>
          </w:p>
        </w:tc>
        <w:tc>
          <w:tcPr>
            <w:shd w:fill="fff2cc" w:val="clear"/>
            <w:tcMar>
              <w:top w:w="187.2" w:type="dxa"/>
              <w:left w:w="187.2" w:type="dxa"/>
              <w:bottom w:w="187.2" w:type="dxa"/>
              <w:right w:w="187.2" w:type="dxa"/>
            </w:tcMar>
            <w:vAlign w:val="top"/>
          </w:tcPr>
          <w:p w:rsidR="00000000" w:rsidDel="00000000" w:rsidP="00000000" w:rsidRDefault="00000000" w:rsidRPr="00000000" w14:paraId="0000043A">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Level 3</w:t>
            </w:r>
          </w:p>
          <w:p w:rsidR="00000000" w:rsidDel="00000000" w:rsidP="00000000" w:rsidRDefault="00000000" w:rsidRPr="00000000" w14:paraId="0000043B">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Analysis</w:t>
            </w:r>
          </w:p>
        </w:tc>
        <w:tc>
          <w:tcPr>
            <w:shd w:fill="fff2cc" w:val="clear"/>
            <w:tcMar>
              <w:top w:w="187.2" w:type="dxa"/>
              <w:left w:w="187.2" w:type="dxa"/>
              <w:bottom w:w="187.2" w:type="dxa"/>
              <w:right w:w="187.2" w:type="dxa"/>
            </w:tcMar>
            <w:vAlign w:val="top"/>
          </w:tcPr>
          <w:p w:rsidR="00000000" w:rsidDel="00000000" w:rsidP="00000000" w:rsidRDefault="00000000" w:rsidRPr="00000000" w14:paraId="0000043C">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Level 3</w:t>
            </w:r>
          </w:p>
          <w:p w:rsidR="00000000" w:rsidDel="00000000" w:rsidP="00000000" w:rsidRDefault="00000000" w:rsidRPr="00000000" w14:paraId="0000043D">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Strategic Thinking/ Reasoning</w:t>
            </w:r>
          </w:p>
        </w:tc>
        <w:tc>
          <w:tcPr>
            <w:shd w:fill="fff2cc" w:val="clear"/>
            <w:tcMar>
              <w:top w:w="187.2" w:type="dxa"/>
              <w:left w:w="187.2" w:type="dxa"/>
              <w:bottom w:w="187.2" w:type="dxa"/>
              <w:right w:w="187.2" w:type="dxa"/>
            </w:tcMar>
            <w:vAlign w:val="top"/>
          </w:tcPr>
          <w:p w:rsidR="00000000" w:rsidDel="00000000" w:rsidP="00000000" w:rsidRDefault="00000000" w:rsidRPr="00000000" w14:paraId="0000043E">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Health cost trends for tobacco related diseases is a good place to start for this learning outcome. Look for open databases or information that tracks tobacco policy in the US and abroad.</w:t>
            </w:r>
          </w:p>
        </w:tc>
      </w:tr>
      <w:tr>
        <w:trPr>
          <w:cantSplit w:val="0"/>
          <w:tblHeader w:val="0"/>
        </w:trPr>
        <w:tc>
          <w:tcPr>
            <w:shd w:fill="cfe2f3" w:val="clear"/>
            <w:tcMar>
              <w:top w:w="187.2" w:type="dxa"/>
              <w:left w:w="187.2" w:type="dxa"/>
              <w:bottom w:w="187.2" w:type="dxa"/>
              <w:right w:w="187.2" w:type="dxa"/>
            </w:tcMar>
            <w:vAlign w:val="top"/>
          </w:tcPr>
          <w:p w:rsidR="00000000" w:rsidDel="00000000" w:rsidP="00000000" w:rsidRDefault="00000000" w:rsidRPr="00000000" w14:paraId="0000043F">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Internal and external pressures to use tobacco</w:t>
            </w:r>
          </w:p>
        </w:tc>
        <w:tc>
          <w:tcPr>
            <w:shd w:fill="cfe2f3" w:val="clear"/>
            <w:tcMar>
              <w:top w:w="187.2" w:type="dxa"/>
              <w:left w:w="187.2" w:type="dxa"/>
              <w:bottom w:w="187.2" w:type="dxa"/>
              <w:right w:w="187.2" w:type="dxa"/>
            </w:tcMar>
            <w:vAlign w:val="top"/>
          </w:tcPr>
          <w:p w:rsidR="00000000" w:rsidDel="00000000" w:rsidP="00000000" w:rsidRDefault="00000000" w:rsidRPr="00000000" w14:paraId="00000440">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Analyze</w:t>
            </w:r>
          </w:p>
          <w:p w:rsidR="00000000" w:rsidDel="00000000" w:rsidP="00000000" w:rsidRDefault="00000000" w:rsidRPr="00000000" w14:paraId="00000441">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87.2" w:type="dxa"/>
              <w:left w:w="187.2" w:type="dxa"/>
              <w:bottom w:w="187.2" w:type="dxa"/>
              <w:right w:w="187.2" w:type="dxa"/>
            </w:tcMar>
            <w:vAlign w:val="top"/>
          </w:tcPr>
          <w:p w:rsidR="00000000" w:rsidDel="00000000" w:rsidP="00000000" w:rsidRDefault="00000000" w:rsidRPr="00000000" w14:paraId="00000442">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Level 6</w:t>
            </w:r>
          </w:p>
          <w:p w:rsidR="00000000" w:rsidDel="00000000" w:rsidP="00000000" w:rsidRDefault="00000000" w:rsidRPr="00000000" w14:paraId="00000443">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Synthesis</w:t>
            </w:r>
          </w:p>
        </w:tc>
        <w:tc>
          <w:tcPr>
            <w:shd w:fill="cfe2f3" w:val="clear"/>
            <w:tcMar>
              <w:top w:w="187.2" w:type="dxa"/>
              <w:left w:w="187.2" w:type="dxa"/>
              <w:bottom w:w="187.2" w:type="dxa"/>
              <w:right w:w="187.2" w:type="dxa"/>
            </w:tcMar>
            <w:vAlign w:val="top"/>
          </w:tcPr>
          <w:p w:rsidR="00000000" w:rsidDel="00000000" w:rsidP="00000000" w:rsidRDefault="00000000" w:rsidRPr="00000000" w14:paraId="00000444">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Level 4</w:t>
            </w:r>
          </w:p>
          <w:p w:rsidR="00000000" w:rsidDel="00000000" w:rsidP="00000000" w:rsidRDefault="00000000" w:rsidRPr="00000000" w14:paraId="00000445">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Extended </w:t>
            </w:r>
          </w:p>
          <w:p w:rsidR="00000000" w:rsidDel="00000000" w:rsidP="00000000" w:rsidRDefault="00000000" w:rsidRPr="00000000" w14:paraId="00000446">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Thinking</w:t>
            </w:r>
          </w:p>
          <w:p w:rsidR="00000000" w:rsidDel="00000000" w:rsidP="00000000" w:rsidRDefault="00000000" w:rsidRPr="00000000" w14:paraId="00000447">
            <w:pPr>
              <w:pageBreakBefore w:val="0"/>
              <w:widowControl w:val="0"/>
              <w:spacing w:line="276" w:lineRule="auto"/>
              <w:rPr>
                <w:rFonts w:ascii="Lato" w:cs="Lato" w:eastAsia="Lato" w:hAnsi="Lato"/>
                <w:sz w:val="20"/>
                <w:szCs w:val="20"/>
              </w:rPr>
            </w:pPr>
            <w:r w:rsidDel="00000000" w:rsidR="00000000" w:rsidRPr="00000000">
              <w:rPr>
                <w:rtl w:val="0"/>
              </w:rPr>
            </w:r>
          </w:p>
        </w:tc>
        <w:tc>
          <w:tcPr>
            <w:shd w:fill="cfe2f3" w:val="clear"/>
            <w:tcMar>
              <w:top w:w="187.2" w:type="dxa"/>
              <w:left w:w="187.2" w:type="dxa"/>
              <w:bottom w:w="187.2" w:type="dxa"/>
              <w:right w:w="187.2" w:type="dxa"/>
            </w:tcMar>
            <w:vAlign w:val="top"/>
          </w:tcPr>
          <w:p w:rsidR="00000000" w:rsidDel="00000000" w:rsidP="00000000" w:rsidRDefault="00000000" w:rsidRPr="00000000" w14:paraId="00000448">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Look for openly licensed or public domain research articles, reports and data on adolescent brain development, and studies examining social and peer pressure surrounding tobacco use. Try PLOS for research articles/data. </w:t>
            </w:r>
          </w:p>
        </w:tc>
      </w:tr>
      <w:tr>
        <w:trPr>
          <w:cantSplit w:val="0"/>
          <w:tblHeader w:val="0"/>
        </w:trPr>
        <w:tc>
          <w:tcPr>
            <w:shd w:fill="fff2cc" w:val="clear"/>
            <w:tcMar>
              <w:top w:w="187.2" w:type="dxa"/>
              <w:left w:w="187.2" w:type="dxa"/>
              <w:bottom w:w="187.2" w:type="dxa"/>
              <w:right w:w="187.2" w:type="dxa"/>
            </w:tcMar>
            <w:vAlign w:val="top"/>
          </w:tcPr>
          <w:p w:rsidR="00000000" w:rsidDel="00000000" w:rsidP="00000000" w:rsidRDefault="00000000" w:rsidRPr="00000000" w14:paraId="00000449">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Ways schools and communities can promote a tobacco-free environment</w:t>
            </w:r>
          </w:p>
        </w:tc>
        <w:tc>
          <w:tcPr>
            <w:shd w:fill="fff2cc" w:val="clear"/>
            <w:tcMar>
              <w:top w:w="187.2" w:type="dxa"/>
              <w:left w:w="187.2" w:type="dxa"/>
              <w:bottom w:w="187.2" w:type="dxa"/>
              <w:right w:w="187.2" w:type="dxa"/>
            </w:tcMar>
            <w:vAlign w:val="top"/>
          </w:tcPr>
          <w:p w:rsidR="00000000" w:rsidDel="00000000" w:rsidP="00000000" w:rsidRDefault="00000000" w:rsidRPr="00000000" w14:paraId="0000044A">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Advocate  </w:t>
            </w:r>
          </w:p>
          <w:p w:rsidR="00000000" w:rsidDel="00000000" w:rsidP="00000000" w:rsidRDefault="00000000" w:rsidRPr="00000000" w14:paraId="0000044B">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ab/>
              <w:tab/>
              <w:tab/>
              <w:tab/>
            </w:r>
          </w:p>
        </w:tc>
        <w:tc>
          <w:tcPr>
            <w:shd w:fill="fff2cc" w:val="clear"/>
            <w:tcMar>
              <w:top w:w="187.2" w:type="dxa"/>
              <w:left w:w="187.2" w:type="dxa"/>
              <w:bottom w:w="187.2" w:type="dxa"/>
              <w:right w:w="187.2" w:type="dxa"/>
            </w:tcMar>
            <w:vAlign w:val="top"/>
          </w:tcPr>
          <w:p w:rsidR="00000000" w:rsidDel="00000000" w:rsidP="00000000" w:rsidRDefault="00000000" w:rsidRPr="00000000" w14:paraId="0000044C">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Level 6</w:t>
            </w:r>
          </w:p>
          <w:p w:rsidR="00000000" w:rsidDel="00000000" w:rsidP="00000000" w:rsidRDefault="00000000" w:rsidRPr="00000000" w14:paraId="0000044D">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Synthesis</w:t>
            </w:r>
          </w:p>
        </w:tc>
        <w:tc>
          <w:tcPr>
            <w:shd w:fill="fff2cc" w:val="clear"/>
            <w:tcMar>
              <w:top w:w="187.2" w:type="dxa"/>
              <w:left w:w="187.2" w:type="dxa"/>
              <w:bottom w:w="187.2" w:type="dxa"/>
              <w:right w:w="187.2" w:type="dxa"/>
            </w:tcMar>
            <w:vAlign w:val="top"/>
          </w:tcPr>
          <w:p w:rsidR="00000000" w:rsidDel="00000000" w:rsidP="00000000" w:rsidRDefault="00000000" w:rsidRPr="00000000" w14:paraId="0000044E">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Level 4</w:t>
            </w:r>
          </w:p>
          <w:p w:rsidR="00000000" w:rsidDel="00000000" w:rsidP="00000000" w:rsidRDefault="00000000" w:rsidRPr="00000000" w14:paraId="0000044F">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Extended </w:t>
            </w:r>
          </w:p>
          <w:p w:rsidR="00000000" w:rsidDel="00000000" w:rsidP="00000000" w:rsidRDefault="00000000" w:rsidRPr="00000000" w14:paraId="00000450">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Thinking</w:t>
            </w:r>
          </w:p>
          <w:p w:rsidR="00000000" w:rsidDel="00000000" w:rsidP="00000000" w:rsidRDefault="00000000" w:rsidRPr="00000000" w14:paraId="00000451">
            <w:pPr>
              <w:pageBreakBefore w:val="0"/>
              <w:widowControl w:val="0"/>
              <w:spacing w:line="276" w:lineRule="auto"/>
              <w:rPr>
                <w:rFonts w:ascii="Lato" w:cs="Lato" w:eastAsia="Lato" w:hAnsi="Lato"/>
                <w:sz w:val="20"/>
                <w:szCs w:val="20"/>
              </w:rPr>
            </w:pPr>
            <w:r w:rsidDel="00000000" w:rsidR="00000000" w:rsidRPr="00000000">
              <w:rPr>
                <w:rtl w:val="0"/>
              </w:rPr>
            </w:r>
          </w:p>
        </w:tc>
        <w:tc>
          <w:tcPr>
            <w:shd w:fill="fff2cc" w:val="clear"/>
            <w:tcMar>
              <w:top w:w="187.2" w:type="dxa"/>
              <w:left w:w="187.2" w:type="dxa"/>
              <w:bottom w:w="187.2" w:type="dxa"/>
              <w:right w:w="187.2" w:type="dxa"/>
            </w:tcMar>
            <w:vAlign w:val="top"/>
          </w:tcPr>
          <w:p w:rsidR="00000000" w:rsidDel="00000000" w:rsidP="00000000" w:rsidRDefault="00000000" w:rsidRPr="00000000" w14:paraId="00000452">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See what’s available in OER Commons on student advocacy.</w:t>
            </w:r>
          </w:p>
          <w:p w:rsidR="00000000" w:rsidDel="00000000" w:rsidP="00000000" w:rsidRDefault="00000000" w:rsidRPr="00000000" w14:paraId="00000453">
            <w:pPr>
              <w:pageBreakBefore w:val="0"/>
              <w:widowControl w:val="0"/>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Look for guidelines that help  learners develop advocacy strategies for their synthesized information. </w:t>
            </w:r>
          </w:p>
        </w:tc>
      </w:tr>
    </w:tbl>
    <w:p w:rsidR="00000000" w:rsidDel="00000000" w:rsidP="00000000" w:rsidRDefault="00000000" w:rsidRPr="00000000" w14:paraId="00000454">
      <w:pPr>
        <w:pageBreakBefore w:val="0"/>
        <w:spacing w:line="276" w:lineRule="auto"/>
        <w:ind w:left="-720" w:firstLine="0"/>
        <w:rPr>
          <w:rFonts w:ascii="Lato" w:cs="Lato" w:eastAsia="Lato" w:hAnsi="Lato"/>
          <w:color w:val="e07711"/>
          <w:sz w:val="20"/>
          <w:szCs w:val="20"/>
        </w:rPr>
      </w:pPr>
      <w:r w:rsidDel="00000000" w:rsidR="00000000" w:rsidRPr="00000000">
        <w:rPr>
          <w:rtl w:val="0"/>
        </w:rPr>
      </w:r>
    </w:p>
    <w:tbl>
      <w:tblPr>
        <w:tblStyle w:val="Table50"/>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455">
            <w:pPr>
              <w:pStyle w:val="Heading3"/>
              <w:pageBreakBefore w:val="0"/>
              <w:spacing w:line="276" w:lineRule="auto"/>
              <w:rPr>
                <w:rFonts w:ascii="Lato" w:cs="Lato" w:eastAsia="Lato" w:hAnsi="Lato"/>
                <w:color w:val="ffffff"/>
              </w:rPr>
            </w:pPr>
            <w:bookmarkStart w:colFirst="0" w:colLast="0" w:name="_s0qrpavyxx3q" w:id="60"/>
            <w:bookmarkEnd w:id="60"/>
            <w:r w:rsidDel="00000000" w:rsidR="00000000" w:rsidRPr="00000000">
              <w:rPr>
                <w:rtl w:val="0"/>
              </w:rPr>
            </w:r>
          </w:p>
        </w:tc>
      </w:tr>
    </w:tbl>
    <w:p w:rsidR="00000000" w:rsidDel="00000000" w:rsidP="00000000" w:rsidRDefault="00000000" w:rsidRPr="00000000" w14:paraId="00000456">
      <w:pPr>
        <w:pStyle w:val="Heading2"/>
        <w:pageBreakBefore w:val="0"/>
        <w:widowControl w:val="0"/>
        <w:spacing w:before="0" w:line="276" w:lineRule="auto"/>
        <w:rPr>
          <w:rFonts w:ascii="Lato Black" w:cs="Lato Black" w:eastAsia="Lato Black" w:hAnsi="Lato Black"/>
          <w:color w:val="434343"/>
          <w:sz w:val="20"/>
          <w:szCs w:val="20"/>
        </w:rPr>
      </w:pPr>
      <w:bookmarkStart w:colFirst="0" w:colLast="0" w:name="_66ew1inacuxp" w:id="61"/>
      <w:bookmarkEnd w:id="61"/>
      <w:r w:rsidDel="00000000" w:rsidR="00000000" w:rsidRPr="00000000">
        <w:rPr>
          <w:rFonts w:ascii="Lato Black" w:cs="Lato Black" w:eastAsia="Lato Black" w:hAnsi="Lato Black"/>
          <w:color w:val="434343"/>
          <w:sz w:val="20"/>
          <w:szCs w:val="20"/>
          <w:rtl w:val="0"/>
        </w:rPr>
        <w:t xml:space="preserve"> </w:t>
      </w:r>
    </w:p>
    <w:p w:rsidR="00000000" w:rsidDel="00000000" w:rsidP="00000000" w:rsidRDefault="00000000" w:rsidRPr="00000000" w14:paraId="00000457">
      <w:pPr>
        <w:pStyle w:val="Heading2"/>
        <w:pageBreakBefore w:val="0"/>
        <w:widowControl w:val="0"/>
        <w:spacing w:before="0" w:line="276" w:lineRule="auto"/>
        <w:ind w:left="-720" w:firstLine="0"/>
        <w:rPr>
          <w:rFonts w:ascii="Lato Black" w:cs="Lato Black" w:eastAsia="Lato Black" w:hAnsi="Lato Black"/>
          <w:color w:val="357db9"/>
          <w:sz w:val="28"/>
          <w:szCs w:val="28"/>
        </w:rPr>
      </w:pPr>
      <w:bookmarkStart w:colFirst="0" w:colLast="0" w:name="_wy6fpxoz3iih" w:id="62"/>
      <w:bookmarkEnd w:id="62"/>
      <w:r w:rsidDel="00000000" w:rsidR="00000000" w:rsidRPr="00000000">
        <w:rPr>
          <w:rFonts w:ascii="Lato Black" w:cs="Lato Black" w:eastAsia="Lato Black" w:hAnsi="Lato Black"/>
          <w:color w:val="357db9"/>
          <w:sz w:val="28"/>
          <w:szCs w:val="28"/>
          <w:rtl w:val="0"/>
        </w:rPr>
        <w:t xml:space="preserve">Piloting Your Curation Outputs (Sample Protocol)</w:t>
      </w:r>
    </w:p>
    <w:p w:rsidR="00000000" w:rsidDel="00000000" w:rsidP="00000000" w:rsidRDefault="00000000" w:rsidRPr="00000000" w14:paraId="00000458">
      <w:pPr>
        <w:pageBreakBefore w:val="0"/>
        <w:spacing w:line="276" w:lineRule="auto"/>
        <w:ind w:left="-720" w:right="-270" w:firstLine="0"/>
        <w:rPr>
          <w:rFonts w:ascii="Lato" w:cs="Lato" w:eastAsia="Lato" w:hAnsi="Lato"/>
          <w:sz w:val="20"/>
          <w:szCs w:val="20"/>
        </w:rPr>
      </w:pPr>
      <w:r w:rsidDel="00000000" w:rsidR="00000000" w:rsidRPr="00000000">
        <w:rPr>
          <w:rFonts w:ascii="Lato" w:cs="Lato" w:eastAsia="Lato" w:hAnsi="Lato"/>
          <w:sz w:val="20"/>
          <w:szCs w:val="20"/>
          <w:rtl w:val="0"/>
        </w:rPr>
        <w:t xml:space="preserve">Gathering feedback from teachers and learners on curation outputs allows school librarians to continuously adapt, refine, and better localize their curated collections and materials. Piloting curation projects with teachers, and using a simple post-pilot feedback form like the one below, is one approach that can be used—if time and context allow. The protocol below was originally created for social studies lessons that were curated and compiled by Morgen Larsen, Teacher Librarian, and Leslie Heffernan, Social Studies Coordinator, at the Central Valley School District in  Washington. It is licensed under a </w:t>
      </w:r>
      <w:hyperlink r:id="rId132">
        <w:r w:rsidDel="00000000" w:rsidR="00000000" w:rsidRPr="00000000">
          <w:rPr>
            <w:rFonts w:ascii="Lato" w:cs="Lato" w:eastAsia="Lato" w:hAnsi="Lato"/>
            <w:color w:val="1155cc"/>
            <w:sz w:val="20"/>
            <w:szCs w:val="20"/>
            <w:u w:val="single"/>
            <w:rtl w:val="0"/>
          </w:rPr>
          <w:t xml:space="preserve">CC BY 4.0 International License</w:t>
        </w:r>
      </w:hyperlink>
      <w:r w:rsidDel="00000000" w:rsidR="00000000" w:rsidRPr="00000000">
        <w:rPr>
          <w:rFonts w:ascii="Lato" w:cs="Lato" w:eastAsia="Lato" w:hAnsi="Lato"/>
          <w:color w:val="85200c"/>
          <w:sz w:val="20"/>
          <w:szCs w:val="20"/>
          <w:rtl w:val="0"/>
        </w:rPr>
        <w:t xml:space="preserve">.</w:t>
      </w:r>
      <w:r w:rsidDel="00000000" w:rsidR="00000000" w:rsidRPr="00000000">
        <w:rPr>
          <w:rtl w:val="0"/>
        </w:rPr>
      </w:r>
    </w:p>
    <w:p w:rsidR="00000000" w:rsidDel="00000000" w:rsidP="00000000" w:rsidRDefault="00000000" w:rsidRPr="00000000" w14:paraId="00000459">
      <w:pPr>
        <w:pageBreakBefore w:val="0"/>
        <w:ind w:right="-270"/>
        <w:rPr>
          <w:rFonts w:ascii="Calibri" w:cs="Calibri" w:eastAsia="Calibri" w:hAnsi="Calibri"/>
          <w:color w:val="85200c"/>
          <w:sz w:val="24"/>
          <w:szCs w:val="24"/>
        </w:rPr>
      </w:pPr>
      <w:r w:rsidDel="00000000" w:rsidR="00000000" w:rsidRPr="00000000">
        <w:rPr>
          <w:rtl w:val="0"/>
        </w:rPr>
      </w:r>
    </w:p>
    <w:tbl>
      <w:tblPr>
        <w:tblStyle w:val="Table51"/>
        <w:tblW w:w="10890.0" w:type="dxa"/>
        <w:jc w:val="left"/>
        <w:tblInd w:w="-7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770"/>
        <w:gridCol w:w="6120"/>
        <w:tblGridChange w:id="0">
          <w:tblGrid>
            <w:gridCol w:w="4770"/>
            <w:gridCol w:w="6120"/>
          </w:tblGrid>
        </w:tblGridChange>
      </w:tblGrid>
      <w:tr>
        <w:trPr>
          <w:cantSplit w:val="0"/>
          <w:tblHeader w:val="0"/>
        </w:trPr>
        <w:tc>
          <w:tcPr>
            <w:shd w:fill="357db9" w:val="clear"/>
            <w:tcMar>
              <w:top w:w="100.0" w:type="dxa"/>
              <w:left w:w="100.0" w:type="dxa"/>
              <w:bottom w:w="100.0" w:type="dxa"/>
              <w:right w:w="100.0" w:type="dxa"/>
            </w:tcMar>
            <w:vAlign w:val="top"/>
          </w:tcPr>
          <w:p w:rsidR="00000000" w:rsidDel="00000000" w:rsidP="00000000" w:rsidRDefault="00000000" w:rsidRPr="00000000" w14:paraId="0000045A">
            <w:pPr>
              <w:pageBreakBefore w:val="0"/>
              <w:ind w:right="-270"/>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Feedback Prompt</w:t>
            </w:r>
          </w:p>
        </w:tc>
        <w:tc>
          <w:tcPr>
            <w:shd w:fill="357db9" w:val="clear"/>
            <w:tcMar>
              <w:top w:w="100.0" w:type="dxa"/>
              <w:left w:w="100.0" w:type="dxa"/>
              <w:bottom w:w="100.0" w:type="dxa"/>
              <w:right w:w="100.0" w:type="dxa"/>
            </w:tcMar>
            <w:vAlign w:val="top"/>
          </w:tcPr>
          <w:p w:rsidR="00000000" w:rsidDel="00000000" w:rsidP="00000000" w:rsidRDefault="00000000" w:rsidRPr="00000000" w14:paraId="0000045B">
            <w:pPr>
              <w:pageBreakBefore w:val="0"/>
              <w:widowControl w:val="0"/>
              <w:spacing w:line="240" w:lineRule="auto"/>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Educator Response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45C">
            <w:pPr>
              <w:pageBreakBefore w:val="0"/>
              <w:ind w:right="-270"/>
              <w:rPr>
                <w:rFonts w:ascii="Lato" w:cs="Lato" w:eastAsia="Lato" w:hAnsi="Lato"/>
                <w:b w:val="1"/>
                <w:sz w:val="20"/>
                <w:szCs w:val="20"/>
              </w:rPr>
            </w:pPr>
            <w:r w:rsidDel="00000000" w:rsidR="00000000" w:rsidRPr="00000000">
              <w:rPr>
                <w:rFonts w:ascii="Lato" w:cs="Lato" w:eastAsia="Lato" w:hAnsi="Lato"/>
                <w:b w:val="1"/>
                <w:sz w:val="20"/>
                <w:szCs w:val="20"/>
                <w:rtl w:val="0"/>
              </w:rPr>
              <w:t xml:space="preserve">When did you teach this lesson?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45D">
            <w:pPr>
              <w:pageBreakBefore w:val="0"/>
              <w:widowControl w:val="0"/>
              <w:spacing w:line="240" w:lineRule="auto"/>
              <w:rPr>
                <w:rFonts w:ascii="Lato" w:cs="Lato" w:eastAsia="Lato" w:hAnsi="Lato"/>
                <w:color w:val="85200c"/>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45E">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How long did it take you to teach the lesson?</w:t>
            </w:r>
          </w:p>
        </w:tc>
        <w:tc>
          <w:tcPr>
            <w:shd w:fill="cfe2f3" w:val="clear"/>
            <w:tcMar>
              <w:top w:w="100.0" w:type="dxa"/>
              <w:left w:w="100.0" w:type="dxa"/>
              <w:bottom w:w="100.0" w:type="dxa"/>
              <w:right w:w="100.0" w:type="dxa"/>
            </w:tcMar>
            <w:vAlign w:val="top"/>
          </w:tcPr>
          <w:p w:rsidR="00000000" w:rsidDel="00000000" w:rsidP="00000000" w:rsidRDefault="00000000" w:rsidRPr="00000000" w14:paraId="0000045F">
            <w:pPr>
              <w:pageBreakBefore w:val="0"/>
              <w:widowControl w:val="0"/>
              <w:spacing w:line="240" w:lineRule="auto"/>
              <w:rPr>
                <w:rFonts w:ascii="Lato" w:cs="Lato" w:eastAsia="Lato" w:hAnsi="Lato"/>
                <w:color w:val="85200c"/>
                <w:sz w:val="20"/>
                <w:szCs w:val="20"/>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460">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Did you modify or omit portions of the lesson?  If yes, please explain.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461">
            <w:pPr>
              <w:pageBreakBefore w:val="0"/>
              <w:ind w:right="-270"/>
              <w:rPr>
                <w:rFonts w:ascii="Lato" w:cs="Lato" w:eastAsia="Lato" w:hAnsi="Lato"/>
                <w:sz w:val="20"/>
                <w:szCs w:val="20"/>
              </w:rPr>
            </w:pPr>
            <w:r w:rsidDel="00000000" w:rsidR="00000000" w:rsidRPr="00000000">
              <w:rPr>
                <w:rFonts w:ascii="Arial Unicode MS" w:cs="Arial Unicode MS" w:eastAsia="Arial Unicode MS" w:hAnsi="Arial Unicode MS"/>
                <w:sz w:val="20"/>
                <w:szCs w:val="20"/>
                <w:rtl w:val="0"/>
              </w:rPr>
              <w:t xml:space="preserve">☐ Yes    ☐No</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462">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Did you incorporate different or additional instructional resources to teach this lesson?  If so, please provide the names, hyperlinks, or copies of these resources.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463">
            <w:pPr>
              <w:pageBreakBefore w:val="0"/>
              <w:ind w:right="-270"/>
              <w:rPr>
                <w:rFonts w:ascii="Lato" w:cs="Lato" w:eastAsia="Lato" w:hAnsi="Lato"/>
                <w:color w:val="85200c"/>
                <w:sz w:val="20"/>
                <w:szCs w:val="20"/>
              </w:rPr>
            </w:pPr>
            <w:r w:rsidDel="00000000" w:rsidR="00000000" w:rsidRPr="00000000">
              <w:rPr>
                <w:rFonts w:ascii="Arial Unicode MS" w:cs="Arial Unicode MS" w:eastAsia="Arial Unicode MS" w:hAnsi="Arial Unicode MS"/>
                <w:sz w:val="20"/>
                <w:szCs w:val="20"/>
                <w:rtl w:val="0"/>
              </w:rPr>
              <w:t xml:space="preserve">☐ Yes    ☐No</w:t>
            </w: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464">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What was the level of student engagement?</w:t>
            </w:r>
          </w:p>
        </w:tc>
        <w:tc>
          <w:tcPr>
            <w:shd w:fill="fff2cc" w:val="clear"/>
            <w:tcMar>
              <w:top w:w="100.0" w:type="dxa"/>
              <w:left w:w="100.0" w:type="dxa"/>
              <w:bottom w:w="100.0" w:type="dxa"/>
              <w:right w:w="100.0" w:type="dxa"/>
            </w:tcMar>
            <w:vAlign w:val="top"/>
          </w:tcPr>
          <w:p w:rsidR="00000000" w:rsidDel="00000000" w:rsidP="00000000" w:rsidRDefault="00000000" w:rsidRPr="00000000" w14:paraId="00000465">
            <w:pPr>
              <w:pageBreakBefore w:val="0"/>
              <w:widowControl w:val="0"/>
              <w:spacing w:line="240" w:lineRule="auto"/>
              <w:rPr>
                <w:rFonts w:ascii="Lato" w:cs="Lato" w:eastAsia="Lato" w:hAnsi="Lato"/>
                <w:sz w:val="20"/>
                <w:szCs w:val="20"/>
              </w:rPr>
            </w:pPr>
            <w:r w:rsidDel="00000000" w:rsidR="00000000" w:rsidRPr="00000000">
              <w:rPr>
                <w:rFonts w:ascii="Lato" w:cs="Lato" w:eastAsia="Lato" w:hAnsi="Lato"/>
                <w:sz w:val="20"/>
                <w:szCs w:val="20"/>
                <w:rtl w:val="0"/>
              </w:rPr>
              <w:t xml:space="preserve">Lowest -    1      2      3     4     5     6     7     8      9    10  - Highest</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466">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What went well with this lesson?</w:t>
            </w:r>
          </w:p>
        </w:tc>
        <w:tc>
          <w:tcPr>
            <w:shd w:fill="cfe2f3" w:val="clear"/>
            <w:tcMar>
              <w:top w:w="100.0" w:type="dxa"/>
              <w:left w:w="100.0" w:type="dxa"/>
              <w:bottom w:w="100.0" w:type="dxa"/>
              <w:right w:w="100.0" w:type="dxa"/>
            </w:tcMar>
            <w:vAlign w:val="top"/>
          </w:tcPr>
          <w:p w:rsidR="00000000" w:rsidDel="00000000" w:rsidP="00000000" w:rsidRDefault="00000000" w:rsidRPr="00000000" w14:paraId="00000467">
            <w:pPr>
              <w:pageBreakBefore w:val="0"/>
              <w:widowControl w:val="0"/>
              <w:spacing w:line="240" w:lineRule="auto"/>
              <w:rPr>
                <w:rFonts w:ascii="Lato" w:cs="Lato" w:eastAsia="Lato" w:hAnsi="Lato"/>
                <w:color w:val="85200c"/>
                <w:sz w:val="20"/>
                <w:szCs w:val="20"/>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468">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What needs to be improved?</w:t>
            </w:r>
          </w:p>
        </w:tc>
        <w:tc>
          <w:tcPr>
            <w:shd w:fill="fff2cc" w:val="clear"/>
            <w:tcMar>
              <w:top w:w="100.0" w:type="dxa"/>
              <w:left w:w="100.0" w:type="dxa"/>
              <w:bottom w:w="100.0" w:type="dxa"/>
              <w:right w:w="100.0" w:type="dxa"/>
            </w:tcMar>
            <w:vAlign w:val="top"/>
          </w:tcPr>
          <w:p w:rsidR="00000000" w:rsidDel="00000000" w:rsidP="00000000" w:rsidRDefault="00000000" w:rsidRPr="00000000" w14:paraId="00000469">
            <w:pPr>
              <w:pageBreakBefore w:val="0"/>
              <w:widowControl w:val="0"/>
              <w:spacing w:line="240" w:lineRule="auto"/>
              <w:rPr>
                <w:rFonts w:ascii="Lato" w:cs="Lato" w:eastAsia="Lato" w:hAnsi="Lato"/>
                <w:color w:val="85200c"/>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46A">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What were your students’ takeaways from this lesson?  What did they notice?  What did they wonder about?  Did you create an anchor chart</w:t>
            </w:r>
            <w:r w:rsidDel="00000000" w:rsidR="00000000" w:rsidRPr="00000000">
              <w:rPr>
                <w:rFonts w:ascii="Lato" w:cs="Lato" w:eastAsia="Lato" w:hAnsi="Lato"/>
                <w:b w:val="1"/>
                <w:sz w:val="20"/>
                <w:szCs w:val="20"/>
                <w:vertAlign w:val="superscript"/>
              </w:rPr>
              <w:footnoteReference w:customMarkFollows="0" w:id="0"/>
            </w:r>
            <w:r w:rsidDel="00000000" w:rsidR="00000000" w:rsidRPr="00000000">
              <w:rPr>
                <w:rFonts w:ascii="Lato" w:cs="Lato" w:eastAsia="Lato" w:hAnsi="Lato"/>
                <w:b w:val="1"/>
                <w:sz w:val="20"/>
                <w:szCs w:val="20"/>
                <w:rtl w:val="0"/>
              </w:rPr>
              <w:t xml:space="preserve"> to track these student insights?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46B">
            <w:pPr>
              <w:pageBreakBefore w:val="0"/>
              <w:widowControl w:val="0"/>
              <w:spacing w:line="240" w:lineRule="auto"/>
              <w:rPr>
                <w:rFonts w:ascii="Lato" w:cs="Lato" w:eastAsia="Lato" w:hAnsi="Lato"/>
                <w:color w:val="85200c"/>
                <w:sz w:val="20"/>
                <w:szCs w:val="20"/>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46C">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How can this lesson help support English Language Arts Common Core State Standards?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46D">
            <w:pPr>
              <w:pageBreakBefore w:val="0"/>
              <w:widowControl w:val="0"/>
              <w:spacing w:line="240" w:lineRule="auto"/>
              <w:rPr>
                <w:rFonts w:ascii="Lato" w:cs="Lato" w:eastAsia="Lato" w:hAnsi="Lato"/>
                <w:color w:val="85200c"/>
                <w:sz w:val="20"/>
                <w:szCs w:val="20"/>
              </w:rPr>
            </w:pPr>
            <w:r w:rsidDel="00000000" w:rsidR="00000000" w:rsidRPr="00000000">
              <w:rPr>
                <w:rtl w:val="0"/>
              </w:rPr>
            </w:r>
          </w:p>
        </w:tc>
      </w:tr>
    </w:tbl>
    <w:p w:rsidR="00000000" w:rsidDel="00000000" w:rsidP="00000000" w:rsidRDefault="00000000" w:rsidRPr="00000000" w14:paraId="0000046E">
      <w:pPr>
        <w:pageBreakBefore w:val="0"/>
        <w:ind w:right="-270"/>
        <w:rPr>
          <w:rFonts w:ascii="Lato" w:cs="Lato" w:eastAsia="Lato" w:hAnsi="Lato"/>
          <w:color w:val="85200c"/>
          <w:sz w:val="20"/>
          <w:szCs w:val="20"/>
        </w:rPr>
      </w:pPr>
      <w:r w:rsidDel="00000000" w:rsidR="00000000" w:rsidRPr="00000000">
        <w:rPr>
          <w:rtl w:val="0"/>
        </w:rPr>
      </w:r>
    </w:p>
    <w:p w:rsidR="00000000" w:rsidDel="00000000" w:rsidP="00000000" w:rsidRDefault="00000000" w:rsidRPr="00000000" w14:paraId="0000046F">
      <w:pPr>
        <w:pageBreakBefore w:val="0"/>
        <w:spacing w:after="0" w:before="0" w:line="276" w:lineRule="auto"/>
        <w:ind w:left="-720" w:firstLine="0"/>
        <w:rPr>
          <w:rFonts w:ascii="Lato" w:cs="Lato" w:eastAsia="Lato" w:hAnsi="Lato"/>
          <w:color w:val="e07711"/>
          <w:sz w:val="20"/>
          <w:szCs w:val="20"/>
        </w:rPr>
      </w:pPr>
      <w:r w:rsidDel="00000000" w:rsidR="00000000" w:rsidRPr="00000000">
        <w:rPr>
          <w:rtl w:val="0"/>
        </w:rPr>
      </w:r>
    </w:p>
    <w:p w:rsidR="00000000" w:rsidDel="00000000" w:rsidP="00000000" w:rsidRDefault="00000000" w:rsidRPr="00000000" w14:paraId="00000470">
      <w:pPr>
        <w:pageBreakBefore w:val="0"/>
        <w:spacing w:after="0" w:before="0" w:line="276" w:lineRule="auto"/>
        <w:ind w:left="-720" w:firstLine="0"/>
        <w:rPr>
          <w:rFonts w:ascii="Lato" w:cs="Lato" w:eastAsia="Lato" w:hAnsi="Lato"/>
          <w:color w:val="e07711"/>
          <w:sz w:val="20"/>
          <w:szCs w:val="20"/>
        </w:rPr>
      </w:pPr>
      <w:r w:rsidDel="00000000" w:rsidR="00000000" w:rsidRPr="00000000">
        <w:rPr>
          <w:rtl w:val="0"/>
        </w:rPr>
      </w:r>
    </w:p>
    <w:p w:rsidR="00000000" w:rsidDel="00000000" w:rsidP="00000000" w:rsidRDefault="00000000" w:rsidRPr="00000000" w14:paraId="00000471">
      <w:pPr>
        <w:pageBreakBefore w:val="0"/>
        <w:spacing w:after="0" w:before="0" w:line="276" w:lineRule="auto"/>
        <w:ind w:left="-720" w:firstLine="0"/>
        <w:rPr>
          <w:rFonts w:ascii="Lato" w:cs="Lato" w:eastAsia="Lato" w:hAnsi="Lato"/>
          <w:color w:val="e07711"/>
          <w:sz w:val="20"/>
          <w:szCs w:val="20"/>
        </w:rPr>
      </w:pPr>
      <w:r w:rsidDel="00000000" w:rsidR="00000000" w:rsidRPr="00000000">
        <w:rPr>
          <w:rtl w:val="0"/>
        </w:rPr>
      </w:r>
    </w:p>
    <w:p w:rsidR="00000000" w:rsidDel="00000000" w:rsidP="00000000" w:rsidRDefault="00000000" w:rsidRPr="00000000" w14:paraId="00000472">
      <w:pPr>
        <w:pageBreakBefore w:val="0"/>
        <w:spacing w:after="0" w:before="0" w:line="276" w:lineRule="auto"/>
        <w:ind w:left="-720" w:firstLine="0"/>
        <w:rPr>
          <w:rFonts w:ascii="Lato" w:cs="Lato" w:eastAsia="Lato" w:hAnsi="Lato"/>
          <w:color w:val="e07711"/>
          <w:sz w:val="20"/>
          <w:szCs w:val="20"/>
        </w:rPr>
      </w:pPr>
      <w:r w:rsidDel="00000000" w:rsidR="00000000" w:rsidRPr="00000000">
        <w:rPr>
          <w:rtl w:val="0"/>
        </w:rPr>
      </w:r>
    </w:p>
    <w:p w:rsidR="00000000" w:rsidDel="00000000" w:rsidP="00000000" w:rsidRDefault="00000000" w:rsidRPr="00000000" w14:paraId="00000473">
      <w:pPr>
        <w:pageBreakBefore w:val="0"/>
        <w:spacing w:after="0" w:before="0" w:line="276" w:lineRule="auto"/>
        <w:ind w:left="-720" w:firstLine="0"/>
        <w:rPr>
          <w:rFonts w:ascii="Lato" w:cs="Lato" w:eastAsia="Lato" w:hAnsi="Lato"/>
          <w:color w:val="e07711"/>
          <w:sz w:val="20"/>
          <w:szCs w:val="20"/>
        </w:rPr>
      </w:pPr>
      <w:r w:rsidDel="00000000" w:rsidR="00000000" w:rsidRPr="00000000">
        <w:rPr>
          <w:rtl w:val="0"/>
        </w:rPr>
      </w:r>
    </w:p>
    <w:p w:rsidR="00000000" w:rsidDel="00000000" w:rsidP="00000000" w:rsidRDefault="00000000" w:rsidRPr="00000000" w14:paraId="00000474">
      <w:pPr>
        <w:pageBreakBefore w:val="0"/>
        <w:spacing w:after="0" w:before="0" w:line="276" w:lineRule="auto"/>
        <w:ind w:left="-720" w:firstLine="0"/>
        <w:rPr>
          <w:rFonts w:ascii="Lato" w:cs="Lato" w:eastAsia="Lato" w:hAnsi="Lato"/>
          <w:color w:val="e07711"/>
          <w:sz w:val="20"/>
          <w:szCs w:val="20"/>
        </w:rPr>
      </w:pPr>
      <w:r w:rsidDel="00000000" w:rsidR="00000000" w:rsidRPr="00000000">
        <w:rPr>
          <w:rtl w:val="0"/>
        </w:rPr>
      </w:r>
    </w:p>
    <w:p w:rsidR="00000000" w:rsidDel="00000000" w:rsidP="00000000" w:rsidRDefault="00000000" w:rsidRPr="00000000" w14:paraId="00000475">
      <w:pPr>
        <w:pageBreakBefore w:val="0"/>
        <w:spacing w:after="0" w:before="0" w:line="276" w:lineRule="auto"/>
        <w:ind w:left="-720" w:firstLine="0"/>
        <w:rPr>
          <w:rFonts w:ascii="Lato" w:cs="Lato" w:eastAsia="Lato" w:hAnsi="Lato"/>
          <w:color w:val="e07711"/>
          <w:sz w:val="20"/>
          <w:szCs w:val="20"/>
        </w:rPr>
      </w:pPr>
      <w:r w:rsidDel="00000000" w:rsidR="00000000" w:rsidRPr="00000000">
        <w:rPr>
          <w:rtl w:val="0"/>
        </w:rPr>
      </w:r>
    </w:p>
    <w:p w:rsidR="00000000" w:rsidDel="00000000" w:rsidP="00000000" w:rsidRDefault="00000000" w:rsidRPr="00000000" w14:paraId="00000476">
      <w:pPr>
        <w:pageBreakBefore w:val="0"/>
        <w:spacing w:after="0" w:before="0" w:line="276" w:lineRule="auto"/>
        <w:ind w:left="-720" w:firstLine="0"/>
        <w:rPr>
          <w:rFonts w:ascii="Lato" w:cs="Lato" w:eastAsia="Lato" w:hAnsi="Lato"/>
          <w:color w:val="e07711"/>
          <w:sz w:val="20"/>
          <w:szCs w:val="20"/>
        </w:rPr>
      </w:pPr>
      <w:r w:rsidDel="00000000" w:rsidR="00000000" w:rsidRPr="00000000">
        <w:rPr>
          <w:rtl w:val="0"/>
        </w:rPr>
      </w:r>
    </w:p>
    <w:tbl>
      <w:tblPr>
        <w:tblStyle w:val="Table52"/>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477">
            <w:pPr>
              <w:pStyle w:val="Heading1"/>
              <w:pageBreakBefore w:val="0"/>
              <w:spacing w:after="80" w:before="320" w:lineRule="auto"/>
              <w:ind w:left="270" w:firstLine="0"/>
              <w:rPr>
                <w:rFonts w:ascii="Lato" w:cs="Lato" w:eastAsia="Lato" w:hAnsi="Lato"/>
                <w:color w:val="ffffff"/>
              </w:rPr>
            </w:pPr>
            <w:bookmarkStart w:colFirst="0" w:colLast="0" w:name="_osh4sw7mfxk2" w:id="63"/>
            <w:bookmarkEnd w:id="63"/>
            <w:r w:rsidDel="00000000" w:rsidR="00000000" w:rsidRPr="00000000">
              <w:rPr>
                <w:rFonts w:ascii="Lato" w:cs="Lato" w:eastAsia="Lato" w:hAnsi="Lato"/>
                <w:color w:val="ffffff"/>
                <w:sz w:val="32"/>
                <w:szCs w:val="32"/>
                <w:rtl w:val="0"/>
              </w:rPr>
              <w:t xml:space="preserve">Appendix A: Resources that Help Districts and Schools Advance the </w:t>
              <w:br w:type="textWrapping"/>
              <w:t xml:space="preserve">Role of School Librarians in OER</w:t>
            </w:r>
            <w:r w:rsidDel="00000000" w:rsidR="00000000" w:rsidRPr="00000000">
              <w:rPr>
                <w:rtl w:val="0"/>
              </w:rPr>
            </w:r>
          </w:p>
        </w:tc>
      </w:tr>
    </w:tbl>
    <w:p w:rsidR="00000000" w:rsidDel="00000000" w:rsidP="00000000" w:rsidRDefault="00000000" w:rsidRPr="00000000" w14:paraId="00000478">
      <w:pPr>
        <w:pStyle w:val="Heading1"/>
        <w:pageBreakBefore w:val="0"/>
        <w:spacing w:after="0" w:before="0" w:line="276" w:lineRule="auto"/>
        <w:rPr>
          <w:rFonts w:ascii="Lato" w:cs="Lato" w:eastAsia="Lato" w:hAnsi="Lato"/>
          <w:b w:val="1"/>
          <w:color w:val="434343"/>
          <w:sz w:val="36"/>
          <w:szCs w:val="36"/>
        </w:rPr>
      </w:pPr>
      <w:bookmarkStart w:colFirst="0" w:colLast="0" w:name="_sey38ez8j9s" w:id="64"/>
      <w:bookmarkEnd w:id="64"/>
      <w:r w:rsidDel="00000000" w:rsidR="00000000" w:rsidRPr="00000000">
        <w:rPr>
          <w:rtl w:val="0"/>
        </w:rPr>
      </w:r>
    </w:p>
    <w:p w:rsidR="00000000" w:rsidDel="00000000" w:rsidP="00000000" w:rsidRDefault="00000000" w:rsidRPr="00000000" w14:paraId="00000479">
      <w:pPr>
        <w:pageBreakBefore w:val="0"/>
        <w:spacing w:after="0" w:line="240" w:lineRule="auto"/>
        <w:ind w:left="-720" w:firstLine="0"/>
        <w:rPr>
          <w:rFonts w:ascii="Lato" w:cs="Lato" w:eastAsia="Lato" w:hAnsi="Lato"/>
          <w:sz w:val="20"/>
          <w:szCs w:val="20"/>
          <w:highlight w:val="white"/>
        </w:rPr>
      </w:pPr>
      <w:bookmarkStart w:colFirst="0" w:colLast="0" w:name="_mm9ik0hki9j3" w:id="65"/>
      <w:bookmarkEnd w:id="65"/>
      <w:r w:rsidDel="00000000" w:rsidR="00000000" w:rsidRPr="00000000">
        <w:rPr>
          <w:rFonts w:ascii="Lato" w:cs="Lato" w:eastAsia="Lato" w:hAnsi="Lato"/>
          <w:sz w:val="20"/>
          <w:szCs w:val="20"/>
          <w:highlight w:val="white"/>
          <w:rtl w:val="0"/>
        </w:rPr>
        <w:t xml:space="preserve">Below is a short list of resources to support district and school leaders in enabling the school librarian role as </w:t>
      </w:r>
      <w:r w:rsidDel="00000000" w:rsidR="00000000" w:rsidRPr="00000000">
        <w:rPr>
          <w:rFonts w:ascii="Lato" w:cs="Lato" w:eastAsia="Lato" w:hAnsi="Lato"/>
          <w:sz w:val="20"/>
          <w:szCs w:val="20"/>
          <w:highlight w:val="white"/>
          <w:rtl w:val="0"/>
        </w:rPr>
        <w:t xml:space="preserve">OER</w:t>
      </w:r>
      <w:r w:rsidDel="00000000" w:rsidR="00000000" w:rsidRPr="00000000">
        <w:rPr>
          <w:rFonts w:ascii="Lato" w:cs="Lato" w:eastAsia="Lato" w:hAnsi="Lato"/>
          <w:sz w:val="20"/>
          <w:szCs w:val="20"/>
          <w:highlight w:val="white"/>
          <w:rtl w:val="0"/>
        </w:rPr>
        <w:t xml:space="preserve"> curators and instructional leaders. The resources are meant to serve as a starting point, and we invite districts to visit the </w:t>
      </w:r>
      <w:hyperlink r:id="rId133">
        <w:r w:rsidDel="00000000" w:rsidR="00000000" w:rsidRPr="00000000">
          <w:rPr>
            <w:rFonts w:ascii="Lato" w:cs="Lato" w:eastAsia="Lato" w:hAnsi="Lato"/>
            <w:color w:val="1155cc"/>
            <w:sz w:val="20"/>
            <w:szCs w:val="20"/>
            <w:highlight w:val="white"/>
            <w:u w:val="single"/>
            <w:rtl w:val="0"/>
          </w:rPr>
          <w:t xml:space="preserve">GoOpen District Launch Packet</w:t>
        </w:r>
      </w:hyperlink>
      <w:r w:rsidDel="00000000" w:rsidR="00000000" w:rsidRPr="00000000">
        <w:rPr>
          <w:rFonts w:ascii="Lato" w:cs="Lato" w:eastAsia="Lato" w:hAnsi="Lato"/>
          <w:sz w:val="20"/>
          <w:szCs w:val="20"/>
          <w:highlight w:val="white"/>
          <w:rtl w:val="0"/>
        </w:rPr>
        <w:t xml:space="preserve"> for a more comprehensive guide on launching and enabling OER in their schools. The resources include tools, tips and strategies for:</w:t>
        <w:br w:type="textWrapping"/>
      </w:r>
    </w:p>
    <w:p w:rsidR="00000000" w:rsidDel="00000000" w:rsidP="00000000" w:rsidRDefault="00000000" w:rsidRPr="00000000" w14:paraId="0000047A">
      <w:pPr>
        <w:pageBreakBefore w:val="0"/>
        <w:numPr>
          <w:ilvl w:val="0"/>
          <w:numId w:val="29"/>
        </w:numPr>
        <w:spacing w:after="0" w:afterAutospacing="0" w:line="240" w:lineRule="auto"/>
        <w:ind w:left="-360" w:hanging="360"/>
        <w:rPr>
          <w:rFonts w:ascii="Lato" w:cs="Lato" w:eastAsia="Lato" w:hAnsi="Lato"/>
          <w:sz w:val="20"/>
          <w:szCs w:val="20"/>
        </w:rPr>
      </w:pPr>
      <w:bookmarkStart w:colFirst="0" w:colLast="0" w:name="_ihnbkg1hv1q" w:id="66"/>
      <w:bookmarkEnd w:id="66"/>
      <w:hyperlink w:anchor="_dp71p262z5m8">
        <w:r w:rsidDel="00000000" w:rsidR="00000000" w:rsidRPr="00000000">
          <w:rPr>
            <w:rFonts w:ascii="Lato" w:cs="Lato" w:eastAsia="Lato" w:hAnsi="Lato"/>
            <w:color w:val="1155cc"/>
            <w:sz w:val="20"/>
            <w:szCs w:val="20"/>
            <w:highlight w:val="white"/>
            <w:u w:val="single"/>
            <w:rtl w:val="0"/>
          </w:rPr>
          <w:t xml:space="preserve">Assessing Readiness for OER Curation that Leverages School Librarians</w:t>
        </w:r>
      </w:hyperlink>
      <w:r w:rsidDel="00000000" w:rsidR="00000000" w:rsidRPr="00000000">
        <w:rPr>
          <w:rtl w:val="0"/>
        </w:rPr>
      </w:r>
    </w:p>
    <w:p w:rsidR="00000000" w:rsidDel="00000000" w:rsidP="00000000" w:rsidRDefault="00000000" w:rsidRPr="00000000" w14:paraId="0000047B">
      <w:pPr>
        <w:pageBreakBefore w:val="0"/>
        <w:numPr>
          <w:ilvl w:val="0"/>
          <w:numId w:val="29"/>
        </w:numPr>
        <w:spacing w:after="0" w:afterAutospacing="0" w:line="240" w:lineRule="auto"/>
        <w:ind w:left="-360" w:hanging="360"/>
        <w:rPr>
          <w:rFonts w:ascii="Lato" w:cs="Lato" w:eastAsia="Lato" w:hAnsi="Lato"/>
          <w:sz w:val="20"/>
          <w:szCs w:val="20"/>
        </w:rPr>
      </w:pPr>
      <w:bookmarkStart w:colFirst="0" w:colLast="0" w:name="_cvvo4rrowj13" w:id="67"/>
      <w:bookmarkEnd w:id="67"/>
      <w:hyperlink w:anchor="_fww3kz62nyot">
        <w:r w:rsidDel="00000000" w:rsidR="00000000" w:rsidRPr="00000000">
          <w:rPr>
            <w:rFonts w:ascii="Lato" w:cs="Lato" w:eastAsia="Lato" w:hAnsi="Lato"/>
            <w:color w:val="1155cc"/>
            <w:sz w:val="20"/>
            <w:szCs w:val="20"/>
            <w:highlight w:val="white"/>
            <w:u w:val="single"/>
            <w:rtl w:val="0"/>
          </w:rPr>
          <w:t xml:space="preserve">Making OER Curation a Formal Part of the School Librarian Role</w:t>
        </w:r>
      </w:hyperlink>
      <w:r w:rsidDel="00000000" w:rsidR="00000000" w:rsidRPr="00000000">
        <w:rPr>
          <w:rtl w:val="0"/>
        </w:rPr>
      </w:r>
    </w:p>
    <w:p w:rsidR="00000000" w:rsidDel="00000000" w:rsidP="00000000" w:rsidRDefault="00000000" w:rsidRPr="00000000" w14:paraId="0000047C">
      <w:pPr>
        <w:pageBreakBefore w:val="0"/>
        <w:numPr>
          <w:ilvl w:val="0"/>
          <w:numId w:val="29"/>
        </w:numPr>
        <w:spacing w:after="0" w:afterAutospacing="0" w:line="240" w:lineRule="auto"/>
        <w:ind w:left="-360" w:hanging="360"/>
        <w:rPr>
          <w:rFonts w:ascii="Lato" w:cs="Lato" w:eastAsia="Lato" w:hAnsi="Lato"/>
          <w:sz w:val="20"/>
          <w:szCs w:val="20"/>
        </w:rPr>
      </w:pPr>
      <w:bookmarkStart w:colFirst="0" w:colLast="0" w:name="_i0u81zimknti" w:id="68"/>
      <w:bookmarkEnd w:id="68"/>
      <w:hyperlink w:anchor="_zi0bs670t3x0">
        <w:r w:rsidDel="00000000" w:rsidR="00000000" w:rsidRPr="00000000">
          <w:rPr>
            <w:rFonts w:ascii="Lato" w:cs="Lato" w:eastAsia="Lato" w:hAnsi="Lato"/>
            <w:color w:val="1155cc"/>
            <w:sz w:val="20"/>
            <w:szCs w:val="20"/>
            <w:highlight w:val="white"/>
            <w:u w:val="single"/>
            <w:rtl w:val="0"/>
          </w:rPr>
          <w:t xml:space="preserve">Supporting OER Professional Learning for School Librarians</w:t>
        </w:r>
      </w:hyperlink>
      <w:r w:rsidDel="00000000" w:rsidR="00000000" w:rsidRPr="00000000">
        <w:rPr>
          <w:rtl w:val="0"/>
        </w:rPr>
      </w:r>
    </w:p>
    <w:p w:rsidR="00000000" w:rsidDel="00000000" w:rsidP="00000000" w:rsidRDefault="00000000" w:rsidRPr="00000000" w14:paraId="0000047D">
      <w:pPr>
        <w:pageBreakBefore w:val="0"/>
        <w:numPr>
          <w:ilvl w:val="0"/>
          <w:numId w:val="29"/>
        </w:numPr>
        <w:spacing w:after="0" w:afterAutospacing="0" w:line="240" w:lineRule="auto"/>
        <w:ind w:left="-360" w:hanging="360"/>
        <w:rPr>
          <w:sz w:val="20"/>
          <w:szCs w:val="20"/>
        </w:rPr>
      </w:pPr>
      <w:bookmarkStart w:colFirst="0" w:colLast="0" w:name="_5gqy6x2qnqx3" w:id="69"/>
      <w:bookmarkEnd w:id="69"/>
      <w:hyperlink w:anchor="_f1j1ed5qbjsq">
        <w:r w:rsidDel="00000000" w:rsidR="00000000" w:rsidRPr="00000000">
          <w:rPr>
            <w:rFonts w:ascii="Lato" w:cs="Lato" w:eastAsia="Lato" w:hAnsi="Lato"/>
            <w:color w:val="1155cc"/>
            <w:sz w:val="20"/>
            <w:szCs w:val="20"/>
            <w:highlight w:val="white"/>
            <w:u w:val="single"/>
            <w:rtl w:val="0"/>
          </w:rPr>
          <w:t xml:space="preserve">Enabling  School Librarian Partnerships Around OER</w:t>
        </w:r>
      </w:hyperlink>
      <w:r w:rsidDel="00000000" w:rsidR="00000000" w:rsidRPr="00000000">
        <w:rPr>
          <w:rtl w:val="0"/>
        </w:rPr>
      </w:r>
    </w:p>
    <w:p w:rsidR="00000000" w:rsidDel="00000000" w:rsidP="00000000" w:rsidRDefault="00000000" w:rsidRPr="00000000" w14:paraId="0000047E">
      <w:pPr>
        <w:pageBreakBefore w:val="0"/>
        <w:numPr>
          <w:ilvl w:val="0"/>
          <w:numId w:val="29"/>
        </w:numPr>
        <w:spacing w:after="200" w:line="240" w:lineRule="auto"/>
        <w:ind w:left="-360" w:hanging="360"/>
        <w:rPr>
          <w:rFonts w:ascii="Lato" w:cs="Lato" w:eastAsia="Lato" w:hAnsi="Lato"/>
          <w:sz w:val="20"/>
          <w:szCs w:val="20"/>
        </w:rPr>
      </w:pPr>
      <w:bookmarkStart w:colFirst="0" w:colLast="0" w:name="_nqlmfc3cqovh" w:id="70"/>
      <w:bookmarkEnd w:id="70"/>
      <w:hyperlink w:anchor="_wnq05w6jaxns">
        <w:r w:rsidDel="00000000" w:rsidR="00000000" w:rsidRPr="00000000">
          <w:rPr>
            <w:rFonts w:ascii="Lato" w:cs="Lato" w:eastAsia="Lato" w:hAnsi="Lato"/>
            <w:color w:val="1155cc"/>
            <w:sz w:val="20"/>
            <w:szCs w:val="20"/>
            <w:highlight w:val="white"/>
            <w:u w:val="single"/>
            <w:rtl w:val="0"/>
          </w:rPr>
          <w:t xml:space="preserve">Revisiting Intellectual Property Guidelines to Include Open Licensing</w:t>
        </w:r>
      </w:hyperlink>
      <w:r w:rsidDel="00000000" w:rsidR="00000000" w:rsidRPr="00000000">
        <w:rPr>
          <w:rtl w:val="0"/>
        </w:rPr>
      </w:r>
    </w:p>
    <w:p w:rsidR="00000000" w:rsidDel="00000000" w:rsidP="00000000" w:rsidRDefault="00000000" w:rsidRPr="00000000" w14:paraId="0000047F">
      <w:pPr>
        <w:pStyle w:val="Heading2"/>
        <w:pageBreakBefore w:val="0"/>
        <w:spacing w:after="0" w:before="0" w:line="240" w:lineRule="auto"/>
        <w:ind w:left="-720" w:firstLine="0"/>
        <w:rPr>
          <w:rFonts w:ascii="Lato" w:cs="Lato" w:eastAsia="Lato" w:hAnsi="Lato"/>
          <w:color w:val="e07711"/>
          <w:sz w:val="24"/>
          <w:szCs w:val="24"/>
        </w:rPr>
      </w:pPr>
      <w:bookmarkStart w:colFirst="0" w:colLast="0" w:name="_dp71p262z5m8" w:id="71"/>
      <w:bookmarkEnd w:id="71"/>
      <w:r w:rsidDel="00000000" w:rsidR="00000000" w:rsidRPr="00000000">
        <w:rPr>
          <w:rFonts w:ascii="Lato" w:cs="Lato" w:eastAsia="Lato" w:hAnsi="Lato"/>
          <w:color w:val="e07711"/>
          <w:sz w:val="24"/>
          <w:szCs w:val="24"/>
          <w:rtl w:val="0"/>
        </w:rPr>
        <w:t xml:space="preserve">Assessing Readiness for OER Curation that Leverages School Librarians</w:t>
      </w:r>
    </w:p>
    <w:p w:rsidR="00000000" w:rsidDel="00000000" w:rsidP="00000000" w:rsidRDefault="00000000" w:rsidRPr="00000000" w14:paraId="00000480">
      <w:pPr>
        <w:pageBreakBefore w:val="0"/>
        <w:rPr/>
      </w:pPr>
      <w:r w:rsidDel="00000000" w:rsidR="00000000" w:rsidRPr="00000000">
        <w:rPr>
          <w:rtl w:val="0"/>
        </w:rPr>
      </w:r>
    </w:p>
    <w:p w:rsidR="00000000" w:rsidDel="00000000" w:rsidP="00000000" w:rsidRDefault="00000000" w:rsidRPr="00000000" w14:paraId="00000481">
      <w:pPr>
        <w:pageBreakBefore w:val="0"/>
        <w:spacing w:after="0" w:before="0" w:line="240" w:lineRule="auto"/>
        <w:ind w:left="-720" w:firstLine="0"/>
        <w:rPr/>
      </w:pPr>
      <w:r w:rsidDel="00000000" w:rsidR="00000000" w:rsidRPr="00000000">
        <w:rPr>
          <w:rtl w:val="0"/>
        </w:rPr>
        <w:t xml:space="preserve">District and school leaders can use the simple assessment below to kick start their conversations about OER readiness and the supports and policies needed to enable OER curation practice by school librarians.  Of course, the assessment tool assumes that districts and schools have the capacity and funding to enlist certified school librarians as a starting point.  </w:t>
      </w:r>
    </w:p>
    <w:tbl>
      <w:tblPr>
        <w:tblStyle w:val="Table53"/>
        <w:tblW w:w="10980.0" w:type="dxa"/>
        <w:jc w:val="left"/>
        <w:tblInd w:w="-78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6930"/>
        <w:gridCol w:w="1035"/>
        <w:gridCol w:w="1230"/>
        <w:gridCol w:w="1785"/>
        <w:tblGridChange w:id="0">
          <w:tblGrid>
            <w:gridCol w:w="6930"/>
            <w:gridCol w:w="1035"/>
            <w:gridCol w:w="1230"/>
            <w:gridCol w:w="1785"/>
          </w:tblGrid>
        </w:tblGridChange>
      </w:tblGrid>
      <w:tr>
        <w:trPr>
          <w:cantSplit w:val="0"/>
          <w:tblHeader w:val="0"/>
        </w:trPr>
        <w:tc>
          <w:tcPr>
            <w:shd w:fill="357db9" w:val="clear"/>
            <w:tcMar>
              <w:top w:w="100.0" w:type="dxa"/>
              <w:left w:w="100.0" w:type="dxa"/>
              <w:bottom w:w="100.0" w:type="dxa"/>
              <w:right w:w="100.0" w:type="dxa"/>
            </w:tcMar>
            <w:vAlign w:val="top"/>
          </w:tcPr>
          <w:p w:rsidR="00000000" w:rsidDel="00000000" w:rsidP="00000000" w:rsidRDefault="00000000" w:rsidRPr="00000000" w14:paraId="00000482">
            <w:pPr>
              <w:pageBreakBefore w:val="0"/>
              <w:spacing w:line="276" w:lineRule="auto"/>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In my context...</w:t>
            </w:r>
          </w:p>
        </w:tc>
        <w:tc>
          <w:tcPr>
            <w:shd w:fill="357db9" w:val="clear"/>
            <w:tcMar>
              <w:top w:w="100.0" w:type="dxa"/>
              <w:left w:w="100.0" w:type="dxa"/>
              <w:bottom w:w="100.0" w:type="dxa"/>
              <w:right w:w="100.0" w:type="dxa"/>
            </w:tcMar>
            <w:vAlign w:val="top"/>
          </w:tcPr>
          <w:p w:rsidR="00000000" w:rsidDel="00000000" w:rsidP="00000000" w:rsidRDefault="00000000" w:rsidRPr="00000000" w14:paraId="00000483">
            <w:pPr>
              <w:pageBreakBefore w:val="0"/>
              <w:spacing w:line="276" w:lineRule="auto"/>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True</w:t>
            </w:r>
          </w:p>
        </w:tc>
        <w:tc>
          <w:tcPr>
            <w:shd w:fill="357db9" w:val="clear"/>
            <w:tcMar>
              <w:top w:w="100.0" w:type="dxa"/>
              <w:left w:w="100.0" w:type="dxa"/>
              <w:bottom w:w="100.0" w:type="dxa"/>
              <w:right w:w="100.0" w:type="dxa"/>
            </w:tcMar>
            <w:vAlign w:val="top"/>
          </w:tcPr>
          <w:p w:rsidR="00000000" w:rsidDel="00000000" w:rsidP="00000000" w:rsidRDefault="00000000" w:rsidRPr="00000000" w14:paraId="00000484">
            <w:pPr>
              <w:pageBreakBefore w:val="0"/>
              <w:spacing w:line="276" w:lineRule="auto"/>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Somewhat True</w:t>
            </w:r>
          </w:p>
        </w:tc>
        <w:tc>
          <w:tcPr>
            <w:shd w:fill="357db9" w:val="clear"/>
            <w:tcMar>
              <w:top w:w="100.0" w:type="dxa"/>
              <w:left w:w="100.0" w:type="dxa"/>
              <w:bottom w:w="100.0" w:type="dxa"/>
              <w:right w:w="100.0" w:type="dxa"/>
            </w:tcMar>
            <w:vAlign w:val="top"/>
          </w:tcPr>
          <w:p w:rsidR="00000000" w:rsidDel="00000000" w:rsidP="00000000" w:rsidRDefault="00000000" w:rsidRPr="00000000" w14:paraId="00000485">
            <w:pPr>
              <w:pageBreakBefore w:val="0"/>
              <w:spacing w:line="276" w:lineRule="auto"/>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False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486">
            <w:pPr>
              <w:pageBreakBefore w:val="0"/>
              <w:numPr>
                <w:ilvl w:val="0"/>
                <w:numId w:val="32"/>
              </w:numPr>
              <w:spacing w:line="24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There is time and space for school librarians to collaborate with classroom teachers on  curriculum materials.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487">
            <w:pPr>
              <w:pageBreakBefore w:val="0"/>
              <w:numPr>
                <w:ilvl w:val="0"/>
                <w:numId w:val="42"/>
              </w:numPr>
              <w:spacing w:line="276" w:lineRule="auto"/>
              <w:ind w:left="720" w:hanging="360"/>
              <w:rPr>
                <w:rFonts w:ascii="Lato" w:cs="Lato" w:eastAsia="Lato" w:hAnsi="Lato"/>
                <w:sz w:val="20"/>
                <w:szCs w:val="2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488">
            <w:pPr>
              <w:pageBreakBefore w:val="0"/>
              <w:numPr>
                <w:ilvl w:val="0"/>
                <w:numId w:val="42"/>
              </w:numPr>
              <w:spacing w:line="276" w:lineRule="auto"/>
              <w:ind w:left="720" w:hanging="360"/>
              <w:rPr>
                <w:rFonts w:ascii="Lato" w:cs="Lato" w:eastAsia="Lato" w:hAnsi="Lato"/>
                <w:sz w:val="20"/>
                <w:szCs w:val="2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489">
            <w:pPr>
              <w:pageBreakBefore w:val="0"/>
              <w:numPr>
                <w:ilvl w:val="0"/>
                <w:numId w:val="15"/>
              </w:numPr>
              <w:spacing w:line="276" w:lineRule="auto"/>
              <w:ind w:left="720" w:hanging="360"/>
              <w:rPr>
                <w:rFonts w:ascii="Lato" w:cs="Lato" w:eastAsia="Lato" w:hAnsi="Lato"/>
                <w:sz w:val="20"/>
                <w:szCs w:val="20"/>
              </w:rPr>
            </w:pPr>
            <w:r w:rsidDel="00000000" w:rsidR="00000000" w:rsidRPr="00000000">
              <w:rPr>
                <w:rtl w:val="0"/>
              </w:rPr>
            </w:r>
          </w:p>
        </w:tc>
      </w:tr>
      <w:tr>
        <w:trPr>
          <w:cantSplit w:val="0"/>
          <w:trHeight w:val="78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48A">
            <w:pPr>
              <w:pageBreakBefore w:val="0"/>
              <w:numPr>
                <w:ilvl w:val="0"/>
                <w:numId w:val="1"/>
              </w:numPr>
              <w:spacing w:line="24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School librarians have release time from teaching to allow them to focus on curatorial and instructional leadership activities.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48B">
            <w:pPr>
              <w:pageBreakBefore w:val="0"/>
              <w:numPr>
                <w:ilvl w:val="0"/>
                <w:numId w:val="6"/>
              </w:numPr>
              <w:spacing w:line="276" w:lineRule="auto"/>
              <w:ind w:left="720" w:hanging="360"/>
              <w:rPr>
                <w:rFonts w:ascii="Lato" w:cs="Lato" w:eastAsia="Lato" w:hAnsi="Lato"/>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48C">
            <w:pPr>
              <w:pageBreakBefore w:val="0"/>
              <w:numPr>
                <w:ilvl w:val="0"/>
                <w:numId w:val="42"/>
              </w:numPr>
              <w:spacing w:line="276" w:lineRule="auto"/>
              <w:ind w:left="720" w:hanging="360"/>
              <w:rPr>
                <w:rFonts w:ascii="Lato" w:cs="Lato" w:eastAsia="Lato" w:hAnsi="Lato"/>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48D">
            <w:pPr>
              <w:pageBreakBefore w:val="0"/>
              <w:numPr>
                <w:ilvl w:val="0"/>
                <w:numId w:val="15"/>
              </w:numPr>
              <w:spacing w:line="276" w:lineRule="auto"/>
              <w:ind w:left="720" w:hanging="360"/>
              <w:rPr>
                <w:rFonts w:ascii="Lato" w:cs="Lato" w:eastAsia="Lato" w:hAnsi="Lato"/>
                <w:sz w:val="20"/>
                <w:szCs w:val="20"/>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48E">
            <w:pPr>
              <w:pageBreakBefore w:val="0"/>
              <w:numPr>
                <w:ilvl w:val="0"/>
                <w:numId w:val="16"/>
              </w:numPr>
              <w:spacing w:line="24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Digital curation is included as a formal part of the school librarian’s role description.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48F">
            <w:pPr>
              <w:pageBreakBefore w:val="0"/>
              <w:numPr>
                <w:ilvl w:val="0"/>
                <w:numId w:val="42"/>
              </w:numPr>
              <w:spacing w:line="276" w:lineRule="auto"/>
              <w:ind w:left="720" w:hanging="360"/>
              <w:rPr>
                <w:rFonts w:ascii="Lato" w:cs="Lato" w:eastAsia="Lato" w:hAnsi="Lato"/>
                <w:sz w:val="20"/>
                <w:szCs w:val="2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490">
            <w:pPr>
              <w:pageBreakBefore w:val="0"/>
              <w:numPr>
                <w:ilvl w:val="0"/>
                <w:numId w:val="42"/>
              </w:numPr>
              <w:spacing w:line="276" w:lineRule="auto"/>
              <w:ind w:left="720" w:hanging="360"/>
              <w:rPr>
                <w:rFonts w:ascii="Lato" w:cs="Lato" w:eastAsia="Lato" w:hAnsi="Lato"/>
                <w:sz w:val="20"/>
                <w:szCs w:val="2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491">
            <w:pPr>
              <w:pageBreakBefore w:val="0"/>
              <w:numPr>
                <w:ilvl w:val="0"/>
                <w:numId w:val="15"/>
              </w:numPr>
              <w:spacing w:line="276" w:lineRule="auto"/>
              <w:ind w:left="720" w:hanging="360"/>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492">
            <w:pPr>
              <w:pageBreakBefore w:val="0"/>
              <w:numPr>
                <w:ilvl w:val="0"/>
                <w:numId w:val="37"/>
              </w:numPr>
              <w:spacing w:line="24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School librarians are evaluated using a rubric that acknowledges the unique aspects of their role.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493">
            <w:pPr>
              <w:pageBreakBefore w:val="0"/>
              <w:numPr>
                <w:ilvl w:val="0"/>
                <w:numId w:val="42"/>
              </w:numPr>
              <w:spacing w:line="276" w:lineRule="auto"/>
              <w:ind w:left="720" w:hanging="360"/>
              <w:rPr>
                <w:rFonts w:ascii="Lato" w:cs="Lato" w:eastAsia="Lato" w:hAnsi="Lato"/>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494">
            <w:pPr>
              <w:pageBreakBefore w:val="0"/>
              <w:numPr>
                <w:ilvl w:val="0"/>
                <w:numId w:val="42"/>
              </w:numPr>
              <w:spacing w:line="276" w:lineRule="auto"/>
              <w:ind w:left="720" w:hanging="360"/>
              <w:rPr>
                <w:rFonts w:ascii="Lato" w:cs="Lato" w:eastAsia="Lato" w:hAnsi="Lato"/>
                <w:sz w:val="20"/>
                <w:szCs w:val="20"/>
              </w:rPr>
            </w:pPr>
            <w:r w:rsidDel="00000000" w:rsidR="00000000" w:rsidRPr="00000000">
              <w:rPr>
                <w:rtl w:val="0"/>
              </w:rPr>
            </w:r>
          </w:p>
        </w:tc>
        <w:tc>
          <w:tcPr>
            <w:shd w:fill="cfe2f3" w:val="clear"/>
            <w:tcMar>
              <w:top w:w="100.0" w:type="dxa"/>
              <w:left w:w="100.0" w:type="dxa"/>
              <w:bottom w:w="100.0" w:type="dxa"/>
              <w:right w:w="100.0" w:type="dxa"/>
            </w:tcMar>
            <w:vAlign w:val="center"/>
          </w:tcPr>
          <w:p w:rsidR="00000000" w:rsidDel="00000000" w:rsidP="00000000" w:rsidRDefault="00000000" w:rsidRPr="00000000" w14:paraId="00000495">
            <w:pPr>
              <w:pageBreakBefore w:val="0"/>
              <w:numPr>
                <w:ilvl w:val="0"/>
                <w:numId w:val="19"/>
              </w:numPr>
              <w:spacing w:line="276" w:lineRule="auto"/>
              <w:ind w:left="720" w:hanging="360"/>
              <w:rPr>
                <w:rFonts w:ascii="Lato" w:cs="Lato" w:eastAsia="Lato" w:hAnsi="Lato"/>
                <w:sz w:val="20"/>
                <w:szCs w:val="20"/>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496">
            <w:pPr>
              <w:pageBreakBefore w:val="0"/>
              <w:numPr>
                <w:ilvl w:val="0"/>
                <w:numId w:val="37"/>
              </w:numPr>
              <w:spacing w:line="24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We have a central place (e.g., repository, shared drive) where locally developed or educator-created materials are shared.</w:t>
            </w:r>
          </w:p>
        </w:tc>
        <w:tc>
          <w:tcPr>
            <w:shd w:fill="fff2cc" w:val="clear"/>
            <w:tcMar>
              <w:top w:w="100.0" w:type="dxa"/>
              <w:left w:w="100.0" w:type="dxa"/>
              <w:bottom w:w="100.0" w:type="dxa"/>
              <w:right w:w="100.0" w:type="dxa"/>
            </w:tcMar>
            <w:vAlign w:val="top"/>
          </w:tcPr>
          <w:p w:rsidR="00000000" w:rsidDel="00000000" w:rsidP="00000000" w:rsidRDefault="00000000" w:rsidRPr="00000000" w14:paraId="00000497">
            <w:pPr>
              <w:pageBreakBefore w:val="0"/>
              <w:numPr>
                <w:ilvl w:val="0"/>
                <w:numId w:val="6"/>
              </w:numPr>
              <w:spacing w:line="276" w:lineRule="auto"/>
              <w:ind w:left="720" w:hanging="360"/>
              <w:rPr>
                <w:rFonts w:ascii="Lato" w:cs="Lato" w:eastAsia="Lato" w:hAnsi="Lato"/>
                <w:sz w:val="20"/>
                <w:szCs w:val="2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498">
            <w:pPr>
              <w:pageBreakBefore w:val="0"/>
              <w:numPr>
                <w:ilvl w:val="0"/>
                <w:numId w:val="42"/>
              </w:numPr>
              <w:spacing w:line="276" w:lineRule="auto"/>
              <w:ind w:left="720" w:hanging="360"/>
              <w:rPr>
                <w:rFonts w:ascii="Lato" w:cs="Lato" w:eastAsia="Lato" w:hAnsi="Lato"/>
                <w:sz w:val="20"/>
                <w:szCs w:val="2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499">
            <w:pPr>
              <w:pageBreakBefore w:val="0"/>
              <w:numPr>
                <w:ilvl w:val="0"/>
                <w:numId w:val="15"/>
              </w:numPr>
              <w:spacing w:line="276" w:lineRule="auto"/>
              <w:ind w:left="720" w:hanging="360"/>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49A">
            <w:pPr>
              <w:pageBreakBefore w:val="0"/>
              <w:numPr>
                <w:ilvl w:val="0"/>
                <w:numId w:val="7"/>
              </w:numPr>
              <w:spacing w:line="24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There are clear policies or guidelines that address how creative works created by staff within the scope of employment may be shared with or used by others.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49B">
            <w:pPr>
              <w:pageBreakBefore w:val="0"/>
              <w:numPr>
                <w:ilvl w:val="0"/>
                <w:numId w:val="42"/>
              </w:numPr>
              <w:spacing w:line="276" w:lineRule="auto"/>
              <w:ind w:left="720" w:hanging="360"/>
              <w:rPr>
                <w:rFonts w:ascii="Lato" w:cs="Lato" w:eastAsia="Lato" w:hAnsi="Lato"/>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49C">
            <w:pPr>
              <w:pageBreakBefore w:val="0"/>
              <w:numPr>
                <w:ilvl w:val="0"/>
                <w:numId w:val="42"/>
              </w:numPr>
              <w:spacing w:line="276" w:lineRule="auto"/>
              <w:ind w:left="720" w:hanging="360"/>
              <w:rPr>
                <w:rFonts w:ascii="Lato" w:cs="Lato" w:eastAsia="Lato" w:hAnsi="Lato"/>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49D">
            <w:pPr>
              <w:pageBreakBefore w:val="0"/>
              <w:numPr>
                <w:ilvl w:val="0"/>
                <w:numId w:val="15"/>
              </w:numPr>
              <w:spacing w:line="276" w:lineRule="auto"/>
              <w:ind w:left="720" w:hanging="360"/>
              <w:rPr>
                <w:rFonts w:ascii="Lato" w:cs="Lato" w:eastAsia="Lato" w:hAnsi="Lato"/>
                <w:sz w:val="20"/>
                <w:szCs w:val="20"/>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49E">
            <w:pPr>
              <w:pageBreakBefore w:val="0"/>
              <w:numPr>
                <w:ilvl w:val="0"/>
                <w:numId w:val="10"/>
              </w:numPr>
              <w:spacing w:line="24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We have formal criteria and review processes to ensure that all selected instructional materials are high quality and standards aligned.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49F">
            <w:pPr>
              <w:pageBreakBefore w:val="0"/>
              <w:numPr>
                <w:ilvl w:val="0"/>
                <w:numId w:val="6"/>
              </w:numPr>
              <w:spacing w:line="276" w:lineRule="auto"/>
              <w:ind w:left="720" w:hanging="360"/>
              <w:rPr>
                <w:rFonts w:ascii="Lato" w:cs="Lato" w:eastAsia="Lato" w:hAnsi="Lato"/>
                <w:sz w:val="20"/>
                <w:szCs w:val="2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4A0">
            <w:pPr>
              <w:pageBreakBefore w:val="0"/>
              <w:numPr>
                <w:ilvl w:val="0"/>
                <w:numId w:val="42"/>
              </w:numPr>
              <w:spacing w:line="276" w:lineRule="auto"/>
              <w:ind w:left="720" w:hanging="360"/>
              <w:rPr>
                <w:rFonts w:ascii="Lato" w:cs="Lato" w:eastAsia="Lato" w:hAnsi="Lato"/>
                <w:sz w:val="20"/>
                <w:szCs w:val="2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4A1">
            <w:pPr>
              <w:pageBreakBefore w:val="0"/>
              <w:numPr>
                <w:ilvl w:val="0"/>
                <w:numId w:val="15"/>
              </w:numPr>
              <w:spacing w:line="276" w:lineRule="auto"/>
              <w:ind w:left="720" w:hanging="360"/>
              <w:rPr>
                <w:rFonts w:ascii="Lato" w:cs="Lato" w:eastAsia="Lato" w:hAnsi="Lato"/>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4A2">
            <w:pPr>
              <w:pageBreakBefore w:val="0"/>
              <w:numPr>
                <w:ilvl w:val="0"/>
                <w:numId w:val="11"/>
              </w:numPr>
              <w:spacing w:line="24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We encourage educators to customize and adapt learning materials to meet local classroom needs.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4A3">
            <w:pPr>
              <w:pageBreakBefore w:val="0"/>
              <w:numPr>
                <w:ilvl w:val="0"/>
                <w:numId w:val="42"/>
              </w:numPr>
              <w:spacing w:line="276" w:lineRule="auto"/>
              <w:ind w:left="720" w:hanging="360"/>
              <w:rPr>
                <w:rFonts w:ascii="Lato" w:cs="Lato" w:eastAsia="Lato" w:hAnsi="Lato"/>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4A4">
            <w:pPr>
              <w:pageBreakBefore w:val="0"/>
              <w:numPr>
                <w:ilvl w:val="0"/>
                <w:numId w:val="42"/>
              </w:numPr>
              <w:spacing w:line="276" w:lineRule="auto"/>
              <w:ind w:left="720" w:hanging="360"/>
              <w:rPr>
                <w:rFonts w:ascii="Lato" w:cs="Lato" w:eastAsia="Lato" w:hAnsi="Lato"/>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4A5">
            <w:pPr>
              <w:pageBreakBefore w:val="0"/>
              <w:numPr>
                <w:ilvl w:val="0"/>
                <w:numId w:val="15"/>
              </w:numPr>
              <w:spacing w:line="276" w:lineRule="auto"/>
              <w:ind w:left="720" w:hanging="360"/>
              <w:rPr>
                <w:rFonts w:ascii="Lato" w:cs="Lato" w:eastAsia="Lato" w:hAnsi="Lato"/>
                <w:sz w:val="20"/>
                <w:szCs w:val="20"/>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4A6">
            <w:pPr>
              <w:pageBreakBefore w:val="0"/>
              <w:numPr>
                <w:ilvl w:val="0"/>
                <w:numId w:val="41"/>
              </w:numPr>
              <w:spacing w:line="240" w:lineRule="auto"/>
              <w:ind w:left="720" w:hanging="360"/>
              <w:rPr>
                <w:rFonts w:ascii="Lato" w:cs="Lato" w:eastAsia="Lato" w:hAnsi="Lato"/>
                <w:sz w:val="20"/>
                <w:szCs w:val="20"/>
              </w:rPr>
            </w:pPr>
            <w:r w:rsidDel="00000000" w:rsidR="00000000" w:rsidRPr="00000000">
              <w:rPr>
                <w:rFonts w:ascii="Lato" w:cs="Lato" w:eastAsia="Lato" w:hAnsi="Lato"/>
                <w:sz w:val="20"/>
                <w:szCs w:val="20"/>
                <w:rtl w:val="0"/>
              </w:rPr>
              <w:t xml:space="preserve"> We offer PD to support school librarians and/or classroom teachers on curating and creating curriculum materials.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4A7">
            <w:pPr>
              <w:pageBreakBefore w:val="0"/>
              <w:numPr>
                <w:ilvl w:val="0"/>
                <w:numId w:val="6"/>
              </w:numPr>
              <w:spacing w:line="276" w:lineRule="auto"/>
              <w:ind w:left="720" w:hanging="360"/>
              <w:rPr>
                <w:rFonts w:ascii="Lato" w:cs="Lato" w:eastAsia="Lato" w:hAnsi="Lato"/>
                <w:sz w:val="20"/>
                <w:szCs w:val="2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4A8">
            <w:pPr>
              <w:pageBreakBefore w:val="0"/>
              <w:numPr>
                <w:ilvl w:val="0"/>
                <w:numId w:val="42"/>
              </w:numPr>
              <w:spacing w:line="276" w:lineRule="auto"/>
              <w:ind w:left="720" w:hanging="360"/>
              <w:rPr>
                <w:rFonts w:ascii="Lato" w:cs="Lato" w:eastAsia="Lato" w:hAnsi="Lato"/>
                <w:sz w:val="20"/>
                <w:szCs w:val="20"/>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4A9">
            <w:pPr>
              <w:pageBreakBefore w:val="0"/>
              <w:numPr>
                <w:ilvl w:val="0"/>
                <w:numId w:val="15"/>
              </w:numPr>
              <w:spacing w:line="276" w:lineRule="auto"/>
              <w:ind w:left="720" w:hanging="360"/>
              <w:rPr>
                <w:rFonts w:ascii="Lato" w:cs="Lato" w:eastAsia="Lato" w:hAnsi="Lato"/>
                <w:sz w:val="20"/>
                <w:szCs w:val="20"/>
              </w:rPr>
            </w:pPr>
            <w:r w:rsidDel="00000000" w:rsidR="00000000" w:rsidRPr="00000000">
              <w:rPr>
                <w:rtl w:val="0"/>
              </w:rPr>
            </w:r>
          </w:p>
        </w:tc>
      </w:tr>
    </w:tbl>
    <w:p w:rsidR="00000000" w:rsidDel="00000000" w:rsidP="00000000" w:rsidRDefault="00000000" w:rsidRPr="00000000" w14:paraId="000004AA">
      <w:pPr>
        <w:pageBreakBefore w:val="0"/>
        <w:spacing w:line="276" w:lineRule="auto"/>
        <w:ind w:left="-720" w:firstLine="0"/>
        <w:rPr>
          <w:rFonts w:ascii="Lato" w:cs="Lato" w:eastAsia="Lato" w:hAnsi="Lato"/>
          <w:color w:val="e07711"/>
          <w:sz w:val="20"/>
          <w:szCs w:val="20"/>
        </w:rPr>
      </w:pPr>
      <w:r w:rsidDel="00000000" w:rsidR="00000000" w:rsidRPr="00000000">
        <w:rPr>
          <w:rtl w:val="0"/>
        </w:rPr>
      </w:r>
    </w:p>
    <w:tbl>
      <w:tblPr>
        <w:tblStyle w:val="Table54"/>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4AB">
            <w:pPr>
              <w:pStyle w:val="Heading3"/>
              <w:pageBreakBefore w:val="0"/>
              <w:spacing w:line="276" w:lineRule="auto"/>
              <w:rPr>
                <w:rFonts w:ascii="Lato" w:cs="Lato" w:eastAsia="Lato" w:hAnsi="Lato"/>
                <w:color w:val="ffffff"/>
              </w:rPr>
            </w:pPr>
            <w:bookmarkStart w:colFirst="0" w:colLast="0" w:name="_ysnhfodcg3hj" w:id="72"/>
            <w:bookmarkEnd w:id="72"/>
            <w:r w:rsidDel="00000000" w:rsidR="00000000" w:rsidRPr="00000000">
              <w:rPr>
                <w:rtl w:val="0"/>
              </w:rPr>
            </w:r>
          </w:p>
        </w:tc>
      </w:tr>
    </w:tbl>
    <w:p w:rsidR="00000000" w:rsidDel="00000000" w:rsidP="00000000" w:rsidRDefault="00000000" w:rsidRPr="00000000" w14:paraId="000004AC">
      <w:pPr>
        <w:pStyle w:val="Heading2"/>
        <w:pageBreakBefore w:val="0"/>
        <w:spacing w:after="200" w:line="276" w:lineRule="auto"/>
        <w:ind w:left="-720" w:firstLine="0"/>
        <w:rPr>
          <w:rFonts w:ascii="Lato Black" w:cs="Lato Black" w:eastAsia="Lato Black" w:hAnsi="Lato Black"/>
          <w:color w:val="357db9"/>
          <w:sz w:val="28"/>
          <w:szCs w:val="28"/>
        </w:rPr>
      </w:pPr>
      <w:bookmarkStart w:colFirst="0" w:colLast="0" w:name="_fww3kz62nyot" w:id="73"/>
      <w:bookmarkEnd w:id="73"/>
      <w:r w:rsidDel="00000000" w:rsidR="00000000" w:rsidRPr="00000000">
        <w:rPr>
          <w:rFonts w:ascii="Lato Black" w:cs="Lato Black" w:eastAsia="Lato Black" w:hAnsi="Lato Black"/>
          <w:color w:val="357db9"/>
          <w:sz w:val="28"/>
          <w:szCs w:val="28"/>
          <w:rtl w:val="0"/>
        </w:rPr>
        <w:t xml:space="preserve">Making OER Curation a Formal Part of the School Librarian Role</w:t>
      </w:r>
    </w:p>
    <w:p w:rsidR="00000000" w:rsidDel="00000000" w:rsidP="00000000" w:rsidRDefault="00000000" w:rsidRPr="00000000" w14:paraId="000004AD">
      <w:pPr>
        <w:pageBreakBefore w:val="0"/>
        <w:spacing w:line="276" w:lineRule="auto"/>
        <w:ind w:left="-720" w:firstLine="0"/>
        <w:rPr>
          <w:rFonts w:ascii="Lato" w:cs="Lato" w:eastAsia="Lato" w:hAnsi="Lato"/>
          <w:sz w:val="20"/>
          <w:szCs w:val="20"/>
          <w:highlight w:val="white"/>
        </w:rPr>
      </w:pPr>
      <w:bookmarkStart w:colFirst="0" w:colLast="0" w:name="_51hve21z7500" w:id="74"/>
      <w:bookmarkEnd w:id="74"/>
      <w:r w:rsidDel="00000000" w:rsidR="00000000" w:rsidRPr="00000000">
        <w:rPr>
          <w:rFonts w:ascii="Lato" w:cs="Lato" w:eastAsia="Lato" w:hAnsi="Lato"/>
          <w:sz w:val="20"/>
          <w:szCs w:val="20"/>
          <w:rtl w:val="0"/>
        </w:rPr>
        <w:t xml:space="preserve">OER curation requires multidisciplinary subject knowledge and instructional design experience that a highly trained, certificated school librarian can provide. </w:t>
      </w:r>
      <w:r w:rsidDel="00000000" w:rsidR="00000000" w:rsidRPr="00000000">
        <w:rPr>
          <w:rFonts w:ascii="Lato" w:cs="Lato" w:eastAsia="Lato" w:hAnsi="Lato"/>
          <w:sz w:val="20"/>
          <w:szCs w:val="20"/>
          <w:highlight w:val="white"/>
          <w:rtl w:val="0"/>
        </w:rPr>
        <w:t xml:space="preserve">School Librarians (SLs) who are currently leading the way in OER curation point to the need for a formal role description that incorporates both OER curation and open licensing expertise. An example role description that district and school leaders can use as a starting point for their SL recruitment and advancement efforts is provided below. </w:t>
      </w:r>
    </w:p>
    <w:p w:rsidR="00000000" w:rsidDel="00000000" w:rsidP="00000000" w:rsidRDefault="00000000" w:rsidRPr="00000000" w14:paraId="000004AE">
      <w:pPr>
        <w:pageBreakBefore w:val="0"/>
        <w:spacing w:line="276" w:lineRule="auto"/>
        <w:ind w:left="-720" w:firstLine="0"/>
        <w:rPr>
          <w:rFonts w:ascii="Lato" w:cs="Lato" w:eastAsia="Lato" w:hAnsi="Lato"/>
          <w:sz w:val="20"/>
          <w:szCs w:val="20"/>
          <w:highlight w:val="white"/>
        </w:rPr>
      </w:pPr>
      <w:bookmarkStart w:colFirst="0" w:colLast="0" w:name="_qxft7fxbv2jl" w:id="75"/>
      <w:bookmarkEnd w:id="75"/>
      <w:r w:rsidDel="00000000" w:rsidR="00000000" w:rsidRPr="00000000">
        <w:rPr>
          <w:rtl w:val="0"/>
        </w:rPr>
      </w:r>
    </w:p>
    <w:p w:rsidR="00000000" w:rsidDel="00000000" w:rsidP="00000000" w:rsidRDefault="00000000" w:rsidRPr="00000000" w14:paraId="000004AF">
      <w:pPr>
        <w:pageBreakBefore w:val="0"/>
        <w:widowControl w:val="0"/>
        <w:spacing w:line="276" w:lineRule="auto"/>
        <w:ind w:left="-720" w:firstLine="0"/>
        <w:rPr>
          <w:rFonts w:ascii="Lato" w:cs="Lato" w:eastAsia="Lato" w:hAnsi="Lato"/>
          <w:color w:val="e07711"/>
          <w:sz w:val="24"/>
          <w:szCs w:val="24"/>
          <w:highlight w:val="white"/>
        </w:rPr>
      </w:pPr>
      <w:r w:rsidDel="00000000" w:rsidR="00000000" w:rsidRPr="00000000">
        <w:rPr>
          <w:rFonts w:ascii="Lato" w:cs="Lato" w:eastAsia="Lato" w:hAnsi="Lato"/>
          <w:color w:val="e07711"/>
          <w:sz w:val="24"/>
          <w:szCs w:val="24"/>
          <w:highlight w:val="white"/>
          <w:rtl w:val="0"/>
        </w:rPr>
        <w:t xml:space="preserve">Example Role Description: School Librarian OER Leadership</w:t>
      </w:r>
    </w:p>
    <w:p w:rsidR="00000000" w:rsidDel="00000000" w:rsidP="00000000" w:rsidRDefault="00000000" w:rsidRPr="00000000" w14:paraId="000004B0">
      <w:pPr>
        <w:pageBreakBefore w:val="0"/>
        <w:widowControl w:val="0"/>
        <w:spacing w:line="276" w:lineRule="auto"/>
        <w:ind w:left="-720" w:firstLine="0"/>
        <w:jc w:val="center"/>
        <w:rPr>
          <w:rFonts w:ascii="Lato" w:cs="Lato" w:eastAsia="Lato" w:hAnsi="Lato"/>
          <w:color w:val="222222"/>
          <w:sz w:val="20"/>
          <w:szCs w:val="20"/>
          <w:highlight w:val="white"/>
          <w:u w:val="single"/>
        </w:rPr>
      </w:pPr>
      <w:r w:rsidDel="00000000" w:rsidR="00000000" w:rsidRPr="00000000">
        <w:rPr>
          <w:rtl w:val="0"/>
        </w:rPr>
      </w:r>
    </w:p>
    <w:p w:rsidR="00000000" w:rsidDel="00000000" w:rsidP="00000000" w:rsidRDefault="00000000" w:rsidRPr="00000000" w14:paraId="000004B1">
      <w:pPr>
        <w:pageBreakBefore w:val="0"/>
        <w:widowControl w:val="0"/>
        <w:spacing w:line="276" w:lineRule="auto"/>
        <w:ind w:left="-720" w:firstLine="0"/>
        <w:rPr>
          <w:rFonts w:ascii="Lato" w:cs="Lato" w:eastAsia="Lato" w:hAnsi="Lato"/>
          <w:sz w:val="20"/>
          <w:szCs w:val="20"/>
          <w:highlight w:val="white"/>
        </w:rPr>
      </w:pPr>
      <w:r w:rsidDel="00000000" w:rsidR="00000000" w:rsidRPr="00000000">
        <w:rPr>
          <w:rFonts w:ascii="Lato" w:cs="Lato" w:eastAsia="Lato" w:hAnsi="Lato"/>
          <w:sz w:val="20"/>
          <w:szCs w:val="20"/>
          <w:highlight w:val="white"/>
          <w:rtl w:val="0"/>
        </w:rPr>
        <w:t xml:space="preserve">The School Librarian (SL) leads in the selection, integration, organization, and sharing of digital resources and tools, including Open Educational Resources, to support transformational teaching and learning and to develop the digital curation skills of others. The School Librarian:</w:t>
      </w:r>
    </w:p>
    <w:p w:rsidR="00000000" w:rsidDel="00000000" w:rsidP="00000000" w:rsidRDefault="00000000" w:rsidRPr="00000000" w14:paraId="000004B2">
      <w:pPr>
        <w:pageBreakBefore w:val="0"/>
        <w:widowControl w:val="0"/>
        <w:spacing w:line="276" w:lineRule="auto"/>
        <w:rPr>
          <w:rFonts w:ascii="Lato" w:cs="Lato" w:eastAsia="Lato" w:hAnsi="Lato"/>
          <w:highlight w:val="white"/>
        </w:rPr>
      </w:pPr>
      <w:r w:rsidDel="00000000" w:rsidR="00000000" w:rsidRPr="00000000">
        <w:rPr>
          <w:rtl w:val="0"/>
        </w:rPr>
      </w:r>
    </w:p>
    <w:p w:rsidR="00000000" w:rsidDel="00000000" w:rsidP="00000000" w:rsidRDefault="00000000" w:rsidRPr="00000000" w14:paraId="000004B3">
      <w:pPr>
        <w:pageBreakBefore w:val="0"/>
        <w:widowControl w:val="0"/>
        <w:numPr>
          <w:ilvl w:val="0"/>
          <w:numId w:val="4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Demonstrates knowledge of copyright, licenses, and permissions.</w:t>
      </w:r>
    </w:p>
    <w:p w:rsidR="00000000" w:rsidDel="00000000" w:rsidP="00000000" w:rsidRDefault="00000000" w:rsidRPr="00000000" w14:paraId="000004B4">
      <w:pPr>
        <w:pageBreakBefore w:val="0"/>
        <w:widowControl w:val="0"/>
        <w:numPr>
          <w:ilvl w:val="0"/>
          <w:numId w:val="4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Provides assistance to classroom teachers, library staff, and other staff in understanding copyright and its pitfalls, and the benefits of using instructional materials with open licenses</w:t>
      </w:r>
    </w:p>
    <w:p w:rsidR="00000000" w:rsidDel="00000000" w:rsidP="00000000" w:rsidRDefault="00000000" w:rsidRPr="00000000" w14:paraId="000004B5">
      <w:pPr>
        <w:pageBreakBefore w:val="0"/>
        <w:widowControl w:val="0"/>
        <w:numPr>
          <w:ilvl w:val="0"/>
          <w:numId w:val="4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Evaluates and compiles high-quality digital resources, including openly licensed resources, to assist educators in integrating  digital resources and OER with curriculum and lessons</w:t>
      </w:r>
    </w:p>
    <w:p w:rsidR="00000000" w:rsidDel="00000000" w:rsidP="00000000" w:rsidRDefault="00000000" w:rsidRPr="00000000" w14:paraId="000004B6">
      <w:pPr>
        <w:pageBreakBefore w:val="0"/>
        <w:widowControl w:val="0"/>
        <w:numPr>
          <w:ilvl w:val="0"/>
          <w:numId w:val="4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Demonstrates knowledge on how to find and select digital resources and OER, and to make them discoverable by others</w:t>
      </w:r>
    </w:p>
    <w:p w:rsidR="00000000" w:rsidDel="00000000" w:rsidP="00000000" w:rsidRDefault="00000000" w:rsidRPr="00000000" w14:paraId="000004B7">
      <w:pPr>
        <w:pageBreakBefore w:val="0"/>
        <w:widowControl w:val="0"/>
        <w:numPr>
          <w:ilvl w:val="0"/>
          <w:numId w:val="4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Demonstrates knowledge of/familiarity with OER tools and repositories, and the benefits of sharing digital resources within and across schools</w:t>
      </w:r>
    </w:p>
    <w:p w:rsidR="00000000" w:rsidDel="00000000" w:rsidP="00000000" w:rsidRDefault="00000000" w:rsidRPr="00000000" w14:paraId="000004B8">
      <w:pPr>
        <w:pageBreakBefore w:val="0"/>
        <w:widowControl w:val="0"/>
        <w:numPr>
          <w:ilvl w:val="0"/>
          <w:numId w:val="45"/>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Facilitates workshops and provides basic training and materials </w:t>
      </w:r>
      <w:r w:rsidDel="00000000" w:rsidR="00000000" w:rsidRPr="00000000">
        <w:rPr>
          <w:rFonts w:ascii="Lato" w:cs="Lato" w:eastAsia="Lato" w:hAnsi="Lato"/>
          <w:strike w:val="1"/>
          <w:color w:val="c64500"/>
          <w:sz w:val="20"/>
          <w:szCs w:val="20"/>
          <w:rtl w:val="0"/>
        </w:rPr>
        <w:t xml:space="preserve"> </w:t>
      </w:r>
      <w:r w:rsidDel="00000000" w:rsidR="00000000" w:rsidRPr="00000000">
        <w:rPr>
          <w:rFonts w:ascii="Lato" w:cs="Lato" w:eastAsia="Lato" w:hAnsi="Lato"/>
          <w:sz w:val="20"/>
          <w:szCs w:val="20"/>
          <w:rtl w:val="0"/>
        </w:rPr>
        <w:t xml:space="preserve">for educators that introduce them to the basics of OER </w:t>
      </w:r>
      <w:r w:rsidDel="00000000" w:rsidR="00000000" w:rsidRPr="00000000">
        <w:rPr>
          <w:rFonts w:ascii="Lato" w:cs="Lato" w:eastAsia="Lato" w:hAnsi="Lato"/>
          <w:highlight w:val="white"/>
          <w:rtl w:val="0"/>
        </w:rPr>
        <w:tab/>
        <w:t xml:space="preserve"> </w:t>
        <w:tab/>
        <w:t xml:space="preserve"> </w:t>
        <w:tab/>
        <w:t xml:space="preserve"> </w:t>
        <w:tab/>
      </w:r>
      <w:r w:rsidDel="00000000" w:rsidR="00000000" w:rsidRPr="00000000">
        <w:rPr>
          <w:rtl w:val="0"/>
        </w:rPr>
      </w:r>
    </w:p>
    <w:p w:rsidR="00000000" w:rsidDel="00000000" w:rsidP="00000000" w:rsidRDefault="00000000" w:rsidRPr="00000000" w14:paraId="000004B9">
      <w:pPr>
        <w:pStyle w:val="Heading2"/>
        <w:pageBreakBefore w:val="0"/>
        <w:spacing w:after="200" w:line="276" w:lineRule="auto"/>
        <w:ind w:left="-720" w:firstLine="0"/>
        <w:rPr>
          <w:rFonts w:ascii="Lato Black" w:cs="Lato Black" w:eastAsia="Lato Black" w:hAnsi="Lato Black"/>
          <w:color w:val="357db9"/>
          <w:sz w:val="28"/>
          <w:szCs w:val="28"/>
        </w:rPr>
      </w:pPr>
      <w:bookmarkStart w:colFirst="0" w:colLast="0" w:name="_f1j1ed5qbjsq" w:id="76"/>
      <w:bookmarkEnd w:id="76"/>
      <w:r w:rsidDel="00000000" w:rsidR="00000000" w:rsidRPr="00000000">
        <w:rPr>
          <w:rFonts w:ascii="Lato Black" w:cs="Lato Black" w:eastAsia="Lato Black" w:hAnsi="Lato Black"/>
          <w:color w:val="357db9"/>
          <w:sz w:val="28"/>
          <w:szCs w:val="28"/>
          <w:rtl w:val="0"/>
        </w:rPr>
        <w:t xml:space="preserve">Enabling School Librarian Partnerships Around OER</w:t>
      </w:r>
    </w:p>
    <w:p w:rsidR="00000000" w:rsidDel="00000000" w:rsidP="00000000" w:rsidRDefault="00000000" w:rsidRPr="00000000" w14:paraId="000004BA">
      <w:pPr>
        <w:pageBreakBefore w:val="0"/>
        <w:widowControl w:val="0"/>
        <w:spacing w:line="276" w:lineRule="auto"/>
        <w:ind w:left="-720" w:firstLine="0"/>
        <w:rPr>
          <w:rFonts w:ascii="Lato" w:cs="Lato" w:eastAsia="Lato" w:hAnsi="Lato"/>
          <w:i w:val="1"/>
          <w:color w:val="e07711"/>
          <w:sz w:val="24"/>
          <w:szCs w:val="24"/>
          <w:highlight w:val="white"/>
        </w:rPr>
      </w:pPr>
      <w:r w:rsidDel="00000000" w:rsidR="00000000" w:rsidRPr="00000000">
        <w:rPr>
          <w:rFonts w:ascii="Lato" w:cs="Lato" w:eastAsia="Lato" w:hAnsi="Lato"/>
          <w:i w:val="1"/>
          <w:color w:val="e07711"/>
          <w:sz w:val="24"/>
          <w:szCs w:val="24"/>
          <w:highlight w:val="white"/>
          <w:rtl w:val="0"/>
        </w:rPr>
        <w:t xml:space="preserve">Encourage  teachers to:</w:t>
      </w:r>
    </w:p>
    <w:p w:rsidR="00000000" w:rsidDel="00000000" w:rsidP="00000000" w:rsidRDefault="00000000" w:rsidRPr="00000000" w14:paraId="000004BB">
      <w:pPr>
        <w:pageBreakBefore w:val="0"/>
        <w:numPr>
          <w:ilvl w:val="0"/>
          <w:numId w:val="34"/>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Include School Librarians (SLs) in their curriculum meetings.</w:t>
      </w:r>
    </w:p>
    <w:p w:rsidR="00000000" w:rsidDel="00000000" w:rsidP="00000000" w:rsidRDefault="00000000" w:rsidRPr="00000000" w14:paraId="000004BC">
      <w:pPr>
        <w:pageBreakBefore w:val="0"/>
        <w:numPr>
          <w:ilvl w:val="0"/>
          <w:numId w:val="34"/>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Review curriculum maps together with their SLs, as a means of identifying and brainstorming around curriculum gaps.</w:t>
      </w:r>
    </w:p>
    <w:p w:rsidR="00000000" w:rsidDel="00000000" w:rsidP="00000000" w:rsidRDefault="00000000" w:rsidRPr="00000000" w14:paraId="000004BD">
      <w:pPr>
        <w:pageBreakBefore w:val="0"/>
        <w:numPr>
          <w:ilvl w:val="0"/>
          <w:numId w:val="34"/>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Design curriculum materials and co-teach lessons with their SLs.</w:t>
      </w:r>
    </w:p>
    <w:p w:rsidR="00000000" w:rsidDel="00000000" w:rsidP="00000000" w:rsidRDefault="00000000" w:rsidRPr="00000000" w14:paraId="000004BE">
      <w:pPr>
        <w:pageBreakBefore w:val="0"/>
        <w:spacing w:line="276"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4BF">
      <w:pPr>
        <w:pageBreakBefore w:val="0"/>
        <w:spacing w:line="276" w:lineRule="auto"/>
        <w:ind w:left="-720" w:firstLine="0"/>
        <w:rPr>
          <w:rFonts w:ascii="Lato" w:cs="Lato" w:eastAsia="Lato" w:hAnsi="Lato"/>
          <w:i w:val="1"/>
          <w:color w:val="e07711"/>
          <w:sz w:val="24"/>
          <w:szCs w:val="24"/>
        </w:rPr>
      </w:pPr>
      <w:r w:rsidDel="00000000" w:rsidR="00000000" w:rsidRPr="00000000">
        <w:rPr>
          <w:rFonts w:ascii="Lato" w:cs="Lato" w:eastAsia="Lato" w:hAnsi="Lato"/>
          <w:i w:val="1"/>
          <w:color w:val="e07711"/>
          <w:sz w:val="24"/>
          <w:szCs w:val="24"/>
          <w:rtl w:val="0"/>
        </w:rPr>
        <w:t xml:space="preserve">Encourage curriculum specialists and other district leaders  to:</w:t>
      </w:r>
    </w:p>
    <w:p w:rsidR="00000000" w:rsidDel="00000000" w:rsidP="00000000" w:rsidRDefault="00000000" w:rsidRPr="00000000" w14:paraId="000004C0">
      <w:pPr>
        <w:pageBreakBefore w:val="0"/>
        <w:numPr>
          <w:ilvl w:val="0"/>
          <w:numId w:val="40"/>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Invite SLs into existing OER initiatives, if underway.</w:t>
      </w:r>
    </w:p>
    <w:p w:rsidR="00000000" w:rsidDel="00000000" w:rsidP="00000000" w:rsidRDefault="00000000" w:rsidRPr="00000000" w14:paraId="000004C1">
      <w:pPr>
        <w:pageBreakBefore w:val="0"/>
        <w:numPr>
          <w:ilvl w:val="0"/>
          <w:numId w:val="40"/>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Include SLs in district-level content development efforts.</w:t>
      </w:r>
    </w:p>
    <w:p w:rsidR="00000000" w:rsidDel="00000000" w:rsidP="00000000" w:rsidRDefault="00000000" w:rsidRPr="00000000" w14:paraId="000004C2">
      <w:pPr>
        <w:pageBreakBefore w:val="0"/>
        <w:numPr>
          <w:ilvl w:val="0"/>
          <w:numId w:val="40"/>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Include SLs in district-level discussions about copyright, material ownership, and intellectual property.</w:t>
      </w:r>
    </w:p>
    <w:p w:rsidR="00000000" w:rsidDel="00000000" w:rsidP="00000000" w:rsidRDefault="00000000" w:rsidRPr="00000000" w14:paraId="000004C3">
      <w:pPr>
        <w:pageBreakBefore w:val="0"/>
        <w:spacing w:line="276"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4C4">
      <w:pPr>
        <w:pageBreakBefore w:val="0"/>
        <w:spacing w:line="276" w:lineRule="auto"/>
        <w:ind w:left="-720" w:firstLine="0"/>
        <w:rPr>
          <w:rFonts w:ascii="Lato" w:cs="Lato" w:eastAsia="Lato" w:hAnsi="Lato"/>
          <w:i w:val="1"/>
          <w:color w:val="e07711"/>
          <w:sz w:val="24"/>
          <w:szCs w:val="24"/>
        </w:rPr>
      </w:pPr>
      <w:r w:rsidDel="00000000" w:rsidR="00000000" w:rsidRPr="00000000">
        <w:rPr>
          <w:rFonts w:ascii="Lato" w:cs="Lato" w:eastAsia="Lato" w:hAnsi="Lato"/>
          <w:i w:val="1"/>
          <w:color w:val="e07711"/>
          <w:sz w:val="24"/>
          <w:szCs w:val="24"/>
          <w:rtl w:val="0"/>
        </w:rPr>
        <w:t xml:space="preserve">Encourage your school administrators to:</w:t>
      </w:r>
    </w:p>
    <w:p w:rsidR="00000000" w:rsidDel="00000000" w:rsidP="00000000" w:rsidRDefault="00000000" w:rsidRPr="00000000" w14:paraId="000004C5">
      <w:pPr>
        <w:pageBreakBefore w:val="0"/>
        <w:numPr>
          <w:ilvl w:val="0"/>
          <w:numId w:val="44"/>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Emphasize the school’s responsibility to leverage everyone’s expertise, across roles.</w:t>
      </w:r>
    </w:p>
    <w:p w:rsidR="00000000" w:rsidDel="00000000" w:rsidP="00000000" w:rsidRDefault="00000000" w:rsidRPr="00000000" w14:paraId="000004C6">
      <w:pPr>
        <w:pageBreakBefore w:val="0"/>
        <w:numPr>
          <w:ilvl w:val="0"/>
          <w:numId w:val="44"/>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Create a school climate that encourages education innovation and risk taking.</w:t>
      </w:r>
    </w:p>
    <w:p w:rsidR="00000000" w:rsidDel="00000000" w:rsidP="00000000" w:rsidRDefault="00000000" w:rsidRPr="00000000" w14:paraId="000004C7">
      <w:pPr>
        <w:pageBreakBefore w:val="0"/>
        <w:numPr>
          <w:ilvl w:val="0"/>
          <w:numId w:val="44"/>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Promote collaboration between school library staff and teachers--for example, through formal collaboration opportunities where teachers and SLs can work together on curriculum projects.</w:t>
      </w:r>
    </w:p>
    <w:p w:rsidR="00000000" w:rsidDel="00000000" w:rsidP="00000000" w:rsidRDefault="00000000" w:rsidRPr="00000000" w14:paraId="000004C8">
      <w:pPr>
        <w:pageBreakBefore w:val="0"/>
        <w:numPr>
          <w:ilvl w:val="0"/>
          <w:numId w:val="44"/>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Free up time in the SL schedule for their instructional leadership and curatorial contributions--including time to participate in curriculum development meetings with teachers.</w:t>
      </w:r>
    </w:p>
    <w:p w:rsidR="00000000" w:rsidDel="00000000" w:rsidP="00000000" w:rsidRDefault="00000000" w:rsidRPr="00000000" w14:paraId="000004C9">
      <w:pPr>
        <w:pageBreakBefore w:val="0"/>
        <w:spacing w:line="276" w:lineRule="auto"/>
        <w:ind w:left="-720" w:firstLine="0"/>
        <w:rPr>
          <w:rFonts w:ascii="Lato" w:cs="Lato" w:eastAsia="Lato" w:hAnsi="Lato"/>
          <w:color w:val="e07711"/>
          <w:sz w:val="20"/>
          <w:szCs w:val="20"/>
        </w:rPr>
      </w:pPr>
      <w:r w:rsidDel="00000000" w:rsidR="00000000" w:rsidRPr="00000000">
        <w:rPr>
          <w:rtl w:val="0"/>
        </w:rPr>
      </w:r>
    </w:p>
    <w:tbl>
      <w:tblPr>
        <w:tblStyle w:val="Table55"/>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4CA">
            <w:pPr>
              <w:pStyle w:val="Heading3"/>
              <w:pageBreakBefore w:val="0"/>
              <w:spacing w:line="276" w:lineRule="auto"/>
              <w:rPr>
                <w:rFonts w:ascii="Lato" w:cs="Lato" w:eastAsia="Lato" w:hAnsi="Lato"/>
                <w:color w:val="ffffff"/>
              </w:rPr>
            </w:pPr>
            <w:bookmarkStart w:colFirst="0" w:colLast="0" w:name="_pmnz6sor4l2l" w:id="77"/>
            <w:bookmarkEnd w:id="77"/>
            <w:r w:rsidDel="00000000" w:rsidR="00000000" w:rsidRPr="00000000">
              <w:rPr>
                <w:rtl w:val="0"/>
              </w:rPr>
            </w:r>
          </w:p>
        </w:tc>
      </w:tr>
    </w:tbl>
    <w:p w:rsidR="00000000" w:rsidDel="00000000" w:rsidP="00000000" w:rsidRDefault="00000000" w:rsidRPr="00000000" w14:paraId="000004CB">
      <w:pPr>
        <w:pStyle w:val="Heading2"/>
        <w:pageBreakBefore w:val="0"/>
        <w:spacing w:after="200" w:line="276" w:lineRule="auto"/>
        <w:ind w:left="-720" w:firstLine="0"/>
        <w:rPr>
          <w:rFonts w:ascii="Lato Black" w:cs="Lato Black" w:eastAsia="Lato Black" w:hAnsi="Lato Black"/>
          <w:color w:val="357db9"/>
          <w:sz w:val="28"/>
          <w:szCs w:val="28"/>
        </w:rPr>
      </w:pPr>
      <w:bookmarkStart w:colFirst="0" w:colLast="0" w:name="_zi0bs670t3x0" w:id="78"/>
      <w:bookmarkEnd w:id="78"/>
      <w:r w:rsidDel="00000000" w:rsidR="00000000" w:rsidRPr="00000000">
        <w:rPr>
          <w:rFonts w:ascii="Lato Black" w:cs="Lato Black" w:eastAsia="Lato Black" w:hAnsi="Lato Black"/>
          <w:color w:val="357db9"/>
          <w:sz w:val="28"/>
          <w:szCs w:val="28"/>
          <w:rtl w:val="0"/>
        </w:rPr>
        <w:t xml:space="preserve">Supporting OER Professional Learning for School Librarians</w:t>
      </w:r>
    </w:p>
    <w:p w:rsidR="00000000" w:rsidDel="00000000" w:rsidP="00000000" w:rsidRDefault="00000000" w:rsidRPr="00000000" w14:paraId="000004CC">
      <w:pPr>
        <w:pageBreakBefore w:val="0"/>
        <w:spacing w:after="200" w:line="276" w:lineRule="auto"/>
        <w:ind w:left="-720" w:firstLine="0"/>
        <w:rPr>
          <w:rFonts w:ascii="Lato" w:cs="Lato" w:eastAsia="Lato" w:hAnsi="Lato"/>
          <w:b w:val="1"/>
          <w:sz w:val="20"/>
          <w:szCs w:val="20"/>
          <w:highlight w:val="white"/>
        </w:rPr>
      </w:pPr>
      <w:bookmarkStart w:colFirst="0" w:colLast="0" w:name="_2hlkhuasex5t" w:id="79"/>
      <w:bookmarkEnd w:id="79"/>
      <w:r w:rsidDel="00000000" w:rsidR="00000000" w:rsidRPr="00000000">
        <w:rPr>
          <w:rFonts w:ascii="Lato" w:cs="Lato" w:eastAsia="Lato" w:hAnsi="Lato"/>
          <w:b w:val="1"/>
          <w:sz w:val="20"/>
          <w:szCs w:val="20"/>
          <w:highlight w:val="white"/>
          <w:rtl w:val="0"/>
        </w:rPr>
        <w:t xml:space="preserve">Promote Attendance and Engagement in Conferences that Include OER, such as:</w:t>
      </w:r>
    </w:p>
    <w:p w:rsidR="00000000" w:rsidDel="00000000" w:rsidP="00000000" w:rsidRDefault="00000000" w:rsidRPr="00000000" w14:paraId="000004CD">
      <w:pPr>
        <w:pageBreakBefore w:val="0"/>
        <w:spacing w:after="0" w:before="0" w:line="276" w:lineRule="auto"/>
        <w:ind w:left="-720" w:firstLine="0"/>
        <w:rPr>
          <w:rFonts w:ascii="Lato" w:cs="Lato" w:eastAsia="Lato" w:hAnsi="Lato"/>
          <w:sz w:val="20"/>
          <w:szCs w:val="20"/>
          <w:highlight w:val="white"/>
        </w:rPr>
      </w:pPr>
      <w:bookmarkStart w:colFirst="0" w:colLast="0" w:name="_s49va4xpwoey" w:id="80"/>
      <w:bookmarkEnd w:id="80"/>
      <w:hyperlink r:id="rId134">
        <w:r w:rsidDel="00000000" w:rsidR="00000000" w:rsidRPr="00000000">
          <w:rPr>
            <w:rFonts w:ascii="Lato" w:cs="Lato" w:eastAsia="Lato" w:hAnsi="Lato"/>
            <w:b w:val="1"/>
            <w:color w:val="1155cc"/>
            <w:sz w:val="20"/>
            <w:szCs w:val="20"/>
            <w:highlight w:val="white"/>
            <w:u w:val="single"/>
            <w:rtl w:val="0"/>
          </w:rPr>
          <w:t xml:space="preserve">OpenEd Conference</w:t>
        </w:r>
      </w:hyperlink>
      <w:r w:rsidDel="00000000" w:rsidR="00000000" w:rsidRPr="00000000">
        <w:rPr>
          <w:rFonts w:ascii="Lato" w:cs="Lato" w:eastAsia="Lato" w:hAnsi="Lato"/>
          <w:sz w:val="20"/>
          <w:szCs w:val="20"/>
          <w:highlight w:val="white"/>
          <w:rtl w:val="0"/>
        </w:rPr>
        <w:t xml:space="preserve"> An annual conference with both research and practice-oriented sessions. Attended by educators, school librarians, and </w:t>
      </w:r>
      <w:r w:rsidDel="00000000" w:rsidR="00000000" w:rsidRPr="00000000">
        <w:rPr>
          <w:rFonts w:ascii="Lato" w:cs="Lato" w:eastAsia="Lato" w:hAnsi="Lato"/>
          <w:sz w:val="20"/>
          <w:szCs w:val="20"/>
          <w:highlight w:val="white"/>
          <w:rtl w:val="0"/>
        </w:rPr>
        <w:t xml:space="preserve">OER</w:t>
      </w:r>
      <w:r w:rsidDel="00000000" w:rsidR="00000000" w:rsidRPr="00000000">
        <w:rPr>
          <w:rFonts w:ascii="Lato" w:cs="Lato" w:eastAsia="Lato" w:hAnsi="Lato"/>
          <w:sz w:val="20"/>
          <w:szCs w:val="20"/>
          <w:highlight w:val="white"/>
          <w:rtl w:val="0"/>
        </w:rPr>
        <w:t xml:space="preserve"> leaders and </w:t>
      </w:r>
      <w:r w:rsidDel="00000000" w:rsidR="00000000" w:rsidRPr="00000000">
        <w:rPr>
          <w:rFonts w:ascii="Lato" w:cs="Lato" w:eastAsia="Lato" w:hAnsi="Lato"/>
          <w:sz w:val="20"/>
          <w:szCs w:val="20"/>
          <w:highlight w:val="white"/>
          <w:rtl w:val="0"/>
        </w:rPr>
        <w:t xml:space="preserve">funders</w:t>
      </w:r>
      <w:r w:rsidDel="00000000" w:rsidR="00000000" w:rsidRPr="00000000">
        <w:rPr>
          <w:rFonts w:ascii="Lato" w:cs="Lato" w:eastAsia="Lato" w:hAnsi="Lato"/>
          <w:sz w:val="20"/>
          <w:szCs w:val="20"/>
          <w:highlight w:val="white"/>
          <w:rtl w:val="0"/>
        </w:rPr>
        <w:t xml:space="preserve"> across the country, OpenEd is a strong venue to network and sharpen knowledge around OER practice.</w:t>
      </w:r>
    </w:p>
    <w:p w:rsidR="00000000" w:rsidDel="00000000" w:rsidP="00000000" w:rsidRDefault="00000000" w:rsidRPr="00000000" w14:paraId="000004CE">
      <w:pPr>
        <w:pageBreakBefore w:val="0"/>
        <w:spacing w:after="0" w:before="0" w:line="276" w:lineRule="auto"/>
        <w:ind w:left="-720" w:firstLine="0"/>
        <w:rPr>
          <w:rFonts w:ascii="Lato" w:cs="Lato" w:eastAsia="Lato" w:hAnsi="Lato"/>
          <w:sz w:val="20"/>
          <w:szCs w:val="20"/>
          <w:highlight w:val="white"/>
        </w:rPr>
      </w:pPr>
      <w:bookmarkStart w:colFirst="0" w:colLast="0" w:name="_mhrnp3xsk6fl" w:id="81"/>
      <w:bookmarkEnd w:id="81"/>
      <w:r w:rsidDel="00000000" w:rsidR="00000000" w:rsidRPr="00000000">
        <w:rPr>
          <w:rtl w:val="0"/>
        </w:rPr>
      </w:r>
    </w:p>
    <w:p w:rsidR="00000000" w:rsidDel="00000000" w:rsidP="00000000" w:rsidRDefault="00000000" w:rsidRPr="00000000" w14:paraId="000004CF">
      <w:pPr>
        <w:pageBreakBefore w:val="0"/>
        <w:spacing w:after="0" w:before="0" w:line="276" w:lineRule="auto"/>
        <w:ind w:left="-720" w:firstLine="0"/>
        <w:rPr>
          <w:rFonts w:ascii="Lato" w:cs="Lato" w:eastAsia="Lato" w:hAnsi="Lato"/>
          <w:sz w:val="20"/>
          <w:szCs w:val="20"/>
          <w:shd w:fill="fefefe" w:val="clear"/>
        </w:rPr>
      </w:pPr>
      <w:bookmarkStart w:colFirst="0" w:colLast="0" w:name="_2z7htvy7hlru" w:id="82"/>
      <w:bookmarkEnd w:id="82"/>
      <w:hyperlink r:id="rId135">
        <w:r w:rsidDel="00000000" w:rsidR="00000000" w:rsidRPr="00000000">
          <w:rPr>
            <w:rFonts w:ascii="Lato" w:cs="Lato" w:eastAsia="Lato" w:hAnsi="Lato"/>
            <w:b w:val="1"/>
            <w:color w:val="1155cc"/>
            <w:sz w:val="20"/>
            <w:szCs w:val="20"/>
            <w:highlight w:val="white"/>
            <w:u w:val="single"/>
            <w:rtl w:val="0"/>
          </w:rPr>
          <w:t xml:space="preserve">Open Education Week</w:t>
        </w:r>
      </w:hyperlink>
      <w:r w:rsidDel="00000000" w:rsidR="00000000" w:rsidRPr="00000000">
        <w:rPr>
          <w:rFonts w:ascii="Lato" w:cs="Lato" w:eastAsia="Lato" w:hAnsi="Lato"/>
          <w:sz w:val="20"/>
          <w:szCs w:val="20"/>
          <w:highlight w:val="white"/>
          <w:rtl w:val="0"/>
        </w:rPr>
        <w:t xml:space="preserve"> </w:t>
      </w:r>
      <w:r w:rsidDel="00000000" w:rsidR="00000000" w:rsidRPr="00000000">
        <w:rPr>
          <w:rFonts w:ascii="Lato" w:cs="Lato" w:eastAsia="Lato" w:hAnsi="Lato"/>
          <w:sz w:val="20"/>
          <w:szCs w:val="20"/>
          <w:highlight w:val="white"/>
          <w:rtl w:val="0"/>
        </w:rPr>
        <w:t xml:space="preserve">A web-based conference that i</w:t>
      </w:r>
      <w:r w:rsidDel="00000000" w:rsidR="00000000" w:rsidRPr="00000000">
        <w:rPr>
          <w:rFonts w:ascii="Lato" w:cs="Lato" w:eastAsia="Lato" w:hAnsi="Lato"/>
          <w:sz w:val="20"/>
          <w:szCs w:val="20"/>
          <w:shd w:fill="fefefe" w:val="clear"/>
          <w:rtl w:val="0"/>
        </w:rPr>
        <w:t xml:space="preserve">ncludes workshops, webinars, and discussions aiming to raise OER awareness and showcase impact of open education on teaching and learning worldwide.</w:t>
      </w:r>
    </w:p>
    <w:p w:rsidR="00000000" w:rsidDel="00000000" w:rsidP="00000000" w:rsidRDefault="00000000" w:rsidRPr="00000000" w14:paraId="000004D0">
      <w:pPr>
        <w:pageBreakBefore w:val="0"/>
        <w:spacing w:after="0" w:before="0" w:line="276" w:lineRule="auto"/>
        <w:ind w:left="-720" w:firstLine="0"/>
        <w:rPr>
          <w:rFonts w:ascii="Lato" w:cs="Lato" w:eastAsia="Lato" w:hAnsi="Lato"/>
          <w:sz w:val="20"/>
          <w:szCs w:val="20"/>
          <w:shd w:fill="fefefe" w:val="clear"/>
        </w:rPr>
      </w:pPr>
      <w:bookmarkStart w:colFirst="0" w:colLast="0" w:name="_x3buytyrwtwg" w:id="83"/>
      <w:bookmarkEnd w:id="83"/>
      <w:r w:rsidDel="00000000" w:rsidR="00000000" w:rsidRPr="00000000">
        <w:rPr>
          <w:rtl w:val="0"/>
        </w:rPr>
      </w:r>
    </w:p>
    <w:p w:rsidR="00000000" w:rsidDel="00000000" w:rsidP="00000000" w:rsidRDefault="00000000" w:rsidRPr="00000000" w14:paraId="000004D1">
      <w:pPr>
        <w:pageBreakBefore w:val="0"/>
        <w:spacing w:after="0" w:before="0" w:line="276" w:lineRule="auto"/>
        <w:ind w:left="-720" w:firstLine="0"/>
        <w:rPr>
          <w:rFonts w:ascii="Lato" w:cs="Lato" w:eastAsia="Lato" w:hAnsi="Lato"/>
          <w:sz w:val="20"/>
          <w:szCs w:val="20"/>
          <w:highlight w:val="white"/>
        </w:rPr>
      </w:pPr>
      <w:bookmarkStart w:colFirst="0" w:colLast="0" w:name="_x74b61esqax4" w:id="84"/>
      <w:bookmarkEnd w:id="84"/>
      <w:hyperlink r:id="rId136">
        <w:r w:rsidDel="00000000" w:rsidR="00000000" w:rsidRPr="00000000">
          <w:rPr>
            <w:rFonts w:ascii="Lato" w:cs="Lato" w:eastAsia="Lato" w:hAnsi="Lato"/>
            <w:b w:val="1"/>
            <w:color w:val="1155cc"/>
            <w:sz w:val="20"/>
            <w:szCs w:val="20"/>
            <w:highlight w:val="white"/>
            <w:u w:val="single"/>
            <w:rtl w:val="0"/>
          </w:rPr>
          <w:t xml:space="preserve">#GoOpen Regional Summits</w:t>
        </w:r>
      </w:hyperlink>
      <w:r w:rsidDel="00000000" w:rsidR="00000000" w:rsidRPr="00000000">
        <w:rPr>
          <w:rFonts w:ascii="Lato" w:cs="Lato" w:eastAsia="Lato" w:hAnsi="Lato"/>
          <w:sz w:val="20"/>
          <w:szCs w:val="20"/>
          <w:highlight w:val="white"/>
          <w:rtl w:val="0"/>
        </w:rPr>
        <w:t xml:space="preserve"> </w:t>
      </w:r>
      <w:r w:rsidDel="00000000" w:rsidR="00000000" w:rsidRPr="00000000">
        <w:rPr>
          <w:rFonts w:ascii="Lato" w:cs="Lato" w:eastAsia="Lato" w:hAnsi="Lato"/>
          <w:sz w:val="20"/>
          <w:szCs w:val="20"/>
          <w:highlight w:val="white"/>
          <w:rtl w:val="0"/>
        </w:rPr>
        <w:t xml:space="preserve">Intended for new districts who have recently committed to become a #GoOpen Launch district, or are curious about making a scalable transition to OER. Provide educators, district and state leaders with the opportunity to explore opportunities to expand the use of OER in classrooms.</w:t>
      </w:r>
    </w:p>
    <w:p w:rsidR="00000000" w:rsidDel="00000000" w:rsidP="00000000" w:rsidRDefault="00000000" w:rsidRPr="00000000" w14:paraId="000004D2">
      <w:pPr>
        <w:pageBreakBefore w:val="0"/>
        <w:spacing w:after="0" w:before="0" w:line="276" w:lineRule="auto"/>
        <w:ind w:left="-720" w:firstLine="0"/>
        <w:rPr>
          <w:rFonts w:ascii="Lato" w:cs="Lato" w:eastAsia="Lato" w:hAnsi="Lato"/>
          <w:sz w:val="20"/>
          <w:szCs w:val="20"/>
          <w:highlight w:val="white"/>
        </w:rPr>
      </w:pPr>
      <w:bookmarkStart w:colFirst="0" w:colLast="0" w:name="_40gnpqml9eve" w:id="85"/>
      <w:bookmarkEnd w:id="85"/>
      <w:r w:rsidDel="00000000" w:rsidR="00000000" w:rsidRPr="00000000">
        <w:rPr>
          <w:rtl w:val="0"/>
        </w:rPr>
      </w:r>
    </w:p>
    <w:p w:rsidR="00000000" w:rsidDel="00000000" w:rsidP="00000000" w:rsidRDefault="00000000" w:rsidRPr="00000000" w14:paraId="000004D3">
      <w:pPr>
        <w:pageBreakBefore w:val="0"/>
        <w:spacing w:after="0" w:before="0" w:line="276" w:lineRule="auto"/>
        <w:ind w:left="-720" w:firstLine="0"/>
        <w:rPr>
          <w:rFonts w:ascii="Lato" w:cs="Lato" w:eastAsia="Lato" w:hAnsi="Lato"/>
          <w:sz w:val="20"/>
          <w:szCs w:val="20"/>
          <w:highlight w:val="white"/>
        </w:rPr>
      </w:pPr>
      <w:bookmarkStart w:colFirst="0" w:colLast="0" w:name="_u4x7ex2umqfs" w:id="86"/>
      <w:bookmarkEnd w:id="86"/>
      <w:hyperlink r:id="rId137">
        <w:r w:rsidDel="00000000" w:rsidR="00000000" w:rsidRPr="00000000">
          <w:rPr>
            <w:rFonts w:ascii="Lato" w:cs="Lato" w:eastAsia="Lato" w:hAnsi="Lato"/>
            <w:b w:val="1"/>
            <w:color w:val="1155cc"/>
            <w:sz w:val="20"/>
            <w:szCs w:val="20"/>
            <w:highlight w:val="white"/>
            <w:u w:val="single"/>
            <w:rtl w:val="0"/>
          </w:rPr>
          <w:t xml:space="preserve">OpenCon</w:t>
        </w:r>
      </w:hyperlink>
      <w:r w:rsidDel="00000000" w:rsidR="00000000" w:rsidRPr="00000000">
        <w:rPr>
          <w:rFonts w:ascii="Lato" w:cs="Lato" w:eastAsia="Lato" w:hAnsi="Lato"/>
          <w:sz w:val="20"/>
          <w:szCs w:val="20"/>
          <w:highlight w:val="white"/>
          <w:rtl w:val="0"/>
        </w:rPr>
        <w:t xml:space="preserve"> </w:t>
      </w:r>
      <w:r w:rsidDel="00000000" w:rsidR="00000000" w:rsidRPr="00000000">
        <w:rPr>
          <w:rFonts w:ascii="Lato" w:cs="Lato" w:eastAsia="Lato" w:hAnsi="Lato"/>
          <w:sz w:val="20"/>
          <w:szCs w:val="20"/>
          <w:highlight w:val="white"/>
          <w:rtl w:val="0"/>
        </w:rPr>
        <w:t xml:space="preserve">Global conference, hosted in Canada, with attendance by application, and scholarships provided. Also offers satellite (face-to-face and online) workshops throughout the year, many of them targeted toward School Librarians.  </w:t>
      </w:r>
    </w:p>
    <w:p w:rsidR="00000000" w:rsidDel="00000000" w:rsidP="00000000" w:rsidRDefault="00000000" w:rsidRPr="00000000" w14:paraId="000004D4">
      <w:pPr>
        <w:pageBreakBefore w:val="0"/>
        <w:spacing w:after="0" w:before="0" w:line="276" w:lineRule="auto"/>
        <w:ind w:left="-720" w:firstLine="0"/>
        <w:rPr>
          <w:rFonts w:ascii="Lato" w:cs="Lato" w:eastAsia="Lato" w:hAnsi="Lato"/>
          <w:sz w:val="20"/>
          <w:szCs w:val="20"/>
          <w:highlight w:val="white"/>
        </w:rPr>
      </w:pPr>
      <w:bookmarkStart w:colFirst="0" w:colLast="0" w:name="_lueq8y29r39" w:id="87"/>
      <w:bookmarkEnd w:id="87"/>
      <w:r w:rsidDel="00000000" w:rsidR="00000000" w:rsidRPr="00000000">
        <w:rPr>
          <w:rtl w:val="0"/>
        </w:rPr>
      </w:r>
    </w:p>
    <w:p w:rsidR="00000000" w:rsidDel="00000000" w:rsidP="00000000" w:rsidRDefault="00000000" w:rsidRPr="00000000" w14:paraId="000004D5">
      <w:pPr>
        <w:pageBreakBefore w:val="0"/>
        <w:spacing w:after="200" w:line="276" w:lineRule="auto"/>
        <w:ind w:left="-720" w:firstLine="0"/>
        <w:rPr>
          <w:rFonts w:ascii="Lato" w:cs="Lato" w:eastAsia="Lato" w:hAnsi="Lato"/>
          <w:b w:val="1"/>
          <w:sz w:val="20"/>
          <w:szCs w:val="20"/>
          <w:highlight w:val="white"/>
        </w:rPr>
      </w:pPr>
      <w:bookmarkStart w:colFirst="0" w:colLast="0" w:name="_1p8js1rce2op" w:id="88"/>
      <w:bookmarkEnd w:id="88"/>
      <w:r w:rsidDel="00000000" w:rsidR="00000000" w:rsidRPr="00000000">
        <w:rPr>
          <w:rFonts w:ascii="Lato" w:cs="Lato" w:eastAsia="Lato" w:hAnsi="Lato"/>
          <w:b w:val="1"/>
          <w:sz w:val="20"/>
          <w:szCs w:val="20"/>
          <w:highlight w:val="white"/>
          <w:rtl w:val="0"/>
        </w:rPr>
        <w:t xml:space="preserve">Promote/Provide OER Training Opportunities for SLs, such as:</w:t>
      </w:r>
    </w:p>
    <w:p w:rsidR="00000000" w:rsidDel="00000000" w:rsidP="00000000" w:rsidRDefault="00000000" w:rsidRPr="00000000" w14:paraId="000004D6">
      <w:pPr>
        <w:pageBreakBefore w:val="0"/>
        <w:spacing w:after="0" w:before="0" w:line="276" w:lineRule="auto"/>
        <w:ind w:left="-720" w:firstLine="0"/>
        <w:rPr>
          <w:rFonts w:ascii="Lato" w:cs="Lato" w:eastAsia="Lato" w:hAnsi="Lato"/>
          <w:sz w:val="20"/>
          <w:szCs w:val="20"/>
          <w:highlight w:val="white"/>
        </w:rPr>
      </w:pPr>
      <w:bookmarkStart w:colFirst="0" w:colLast="0" w:name="_eav3mpjg7nzp" w:id="89"/>
      <w:bookmarkEnd w:id="89"/>
      <w:hyperlink r:id="rId138">
        <w:r w:rsidDel="00000000" w:rsidR="00000000" w:rsidRPr="00000000">
          <w:rPr>
            <w:rFonts w:ascii="Lato" w:cs="Lato" w:eastAsia="Lato" w:hAnsi="Lato"/>
            <w:b w:val="1"/>
            <w:color w:val="1155cc"/>
            <w:sz w:val="20"/>
            <w:szCs w:val="20"/>
            <w:highlight w:val="white"/>
            <w:u w:val="single"/>
            <w:rtl w:val="0"/>
          </w:rPr>
          <w:t xml:space="preserve">Creative Commons Certificate Program</w:t>
        </w:r>
      </w:hyperlink>
      <w:r w:rsidDel="00000000" w:rsidR="00000000" w:rsidRPr="00000000">
        <w:rPr>
          <w:rFonts w:ascii="Lato" w:cs="Lato" w:eastAsia="Lato" w:hAnsi="Lato"/>
          <w:sz w:val="20"/>
          <w:szCs w:val="20"/>
          <w:highlight w:val="white"/>
          <w:rtl w:val="0"/>
        </w:rPr>
        <w:t xml:space="preserve"> In-depth course for educators and librarians about Creative Commons licenses.  Although the course is fee-based, the course materials are openly licensed, and can be used as a self-paced course, without the formal certificate of completion.</w:t>
      </w:r>
    </w:p>
    <w:p w:rsidR="00000000" w:rsidDel="00000000" w:rsidP="00000000" w:rsidRDefault="00000000" w:rsidRPr="00000000" w14:paraId="000004D7">
      <w:pPr>
        <w:pageBreakBefore w:val="0"/>
        <w:spacing w:after="0" w:before="0" w:line="276" w:lineRule="auto"/>
        <w:ind w:left="-720" w:firstLine="0"/>
        <w:rPr>
          <w:rFonts w:ascii="Lato" w:cs="Lato" w:eastAsia="Lato" w:hAnsi="Lato"/>
          <w:sz w:val="20"/>
          <w:szCs w:val="20"/>
          <w:highlight w:val="white"/>
        </w:rPr>
      </w:pPr>
      <w:bookmarkStart w:colFirst="0" w:colLast="0" w:name="_ik3vb6ugamn0" w:id="90"/>
      <w:bookmarkEnd w:id="90"/>
      <w:r w:rsidDel="00000000" w:rsidR="00000000" w:rsidRPr="00000000">
        <w:rPr>
          <w:rtl w:val="0"/>
        </w:rPr>
      </w:r>
    </w:p>
    <w:p w:rsidR="00000000" w:rsidDel="00000000" w:rsidP="00000000" w:rsidRDefault="00000000" w:rsidRPr="00000000" w14:paraId="000004D8">
      <w:pPr>
        <w:pageBreakBefore w:val="0"/>
        <w:spacing w:after="0" w:before="0" w:line="276" w:lineRule="auto"/>
        <w:ind w:left="-720" w:firstLine="0"/>
        <w:rPr>
          <w:rFonts w:ascii="Lato" w:cs="Lato" w:eastAsia="Lato" w:hAnsi="Lato"/>
          <w:sz w:val="20"/>
          <w:szCs w:val="20"/>
          <w:highlight w:val="white"/>
        </w:rPr>
      </w:pPr>
      <w:bookmarkStart w:colFirst="0" w:colLast="0" w:name="_6cobolq4uja5" w:id="91"/>
      <w:bookmarkEnd w:id="91"/>
      <w:hyperlink r:id="rId139">
        <w:r w:rsidDel="00000000" w:rsidR="00000000" w:rsidRPr="00000000">
          <w:rPr>
            <w:rFonts w:ascii="Lato" w:cs="Lato" w:eastAsia="Lato" w:hAnsi="Lato"/>
            <w:b w:val="1"/>
            <w:color w:val="1155cc"/>
            <w:sz w:val="20"/>
            <w:szCs w:val="20"/>
            <w:highlight w:val="white"/>
            <w:u w:val="single"/>
            <w:rtl w:val="0"/>
          </w:rPr>
          <w:t xml:space="preserve">Open Washington: Open Educational Resources Network</w:t>
        </w:r>
      </w:hyperlink>
      <w:r w:rsidDel="00000000" w:rsidR="00000000" w:rsidRPr="00000000">
        <w:rPr>
          <w:rFonts w:ascii="Lato" w:cs="Lato" w:eastAsia="Lato" w:hAnsi="Lato"/>
          <w:sz w:val="20"/>
          <w:szCs w:val="20"/>
          <w:highlight w:val="white"/>
          <w:rtl w:val="0"/>
        </w:rPr>
        <w:t xml:space="preserve"> </w:t>
      </w:r>
      <w:r w:rsidDel="00000000" w:rsidR="00000000" w:rsidRPr="00000000">
        <w:rPr>
          <w:rFonts w:ascii="Lato" w:cs="Lato" w:eastAsia="Lato" w:hAnsi="Lato"/>
          <w:sz w:val="20"/>
          <w:szCs w:val="20"/>
          <w:highlight w:val="white"/>
          <w:rtl w:val="0"/>
        </w:rPr>
        <w:t xml:space="preserve">Ten, freely available self-paced modules on techniques to incorporate OER into instructional practice.</w:t>
      </w:r>
    </w:p>
    <w:p w:rsidR="00000000" w:rsidDel="00000000" w:rsidP="00000000" w:rsidRDefault="00000000" w:rsidRPr="00000000" w14:paraId="000004D9">
      <w:pPr>
        <w:pageBreakBefore w:val="0"/>
        <w:spacing w:after="0" w:before="0" w:line="276" w:lineRule="auto"/>
        <w:ind w:left="-720" w:firstLine="0"/>
        <w:rPr>
          <w:rFonts w:ascii="Lato" w:cs="Lato" w:eastAsia="Lato" w:hAnsi="Lato"/>
          <w:sz w:val="20"/>
          <w:szCs w:val="20"/>
          <w:highlight w:val="white"/>
        </w:rPr>
      </w:pPr>
      <w:bookmarkStart w:colFirst="0" w:colLast="0" w:name="_h2ek8xkj3uid" w:id="92"/>
      <w:bookmarkEnd w:id="92"/>
      <w:r w:rsidDel="00000000" w:rsidR="00000000" w:rsidRPr="00000000">
        <w:rPr>
          <w:rtl w:val="0"/>
        </w:rPr>
      </w:r>
    </w:p>
    <w:p w:rsidR="00000000" w:rsidDel="00000000" w:rsidP="00000000" w:rsidRDefault="00000000" w:rsidRPr="00000000" w14:paraId="000004DA">
      <w:pPr>
        <w:pageBreakBefore w:val="0"/>
        <w:spacing w:after="0" w:before="0" w:line="276" w:lineRule="auto"/>
        <w:ind w:left="-720" w:firstLine="0"/>
        <w:rPr>
          <w:rFonts w:ascii="Lato" w:cs="Lato" w:eastAsia="Lato" w:hAnsi="Lato"/>
          <w:sz w:val="20"/>
          <w:szCs w:val="20"/>
          <w:highlight w:val="white"/>
        </w:rPr>
      </w:pPr>
      <w:bookmarkStart w:colFirst="0" w:colLast="0" w:name="_azam25pso32" w:id="93"/>
      <w:bookmarkEnd w:id="93"/>
      <w:hyperlink r:id="rId140">
        <w:r w:rsidDel="00000000" w:rsidR="00000000" w:rsidRPr="00000000">
          <w:rPr>
            <w:rFonts w:ascii="Lato" w:cs="Lato" w:eastAsia="Lato" w:hAnsi="Lato"/>
            <w:b w:val="1"/>
            <w:color w:val="1155cc"/>
            <w:sz w:val="20"/>
            <w:szCs w:val="20"/>
            <w:highlight w:val="white"/>
            <w:u w:val="single"/>
            <w:rtl w:val="0"/>
          </w:rPr>
          <w:t xml:space="preserve">OCLS OER Toolkit for Library Staff</w:t>
        </w:r>
      </w:hyperlink>
      <w:r w:rsidDel="00000000" w:rsidR="00000000" w:rsidRPr="00000000">
        <w:rPr>
          <w:rFonts w:ascii="Lato" w:cs="Lato" w:eastAsia="Lato" w:hAnsi="Lato"/>
          <w:sz w:val="20"/>
          <w:szCs w:val="20"/>
          <w:highlight w:val="white"/>
          <w:rtl w:val="0"/>
        </w:rPr>
        <w:t xml:space="preserve"> </w:t>
      </w:r>
      <w:r w:rsidDel="00000000" w:rsidR="00000000" w:rsidRPr="00000000">
        <w:rPr>
          <w:rFonts w:ascii="Lato" w:cs="Lato" w:eastAsia="Lato" w:hAnsi="Lato"/>
          <w:sz w:val="20"/>
          <w:szCs w:val="20"/>
          <w:highlight w:val="white"/>
          <w:rtl w:val="0"/>
        </w:rPr>
        <w:t xml:space="preserve">Free, self-paced  online professional learning toolkit on OER and OER curation for librarians and library staff. Targeted toward postsecondary librarians, but has numerous resources for download, that you can adapt to meet your local, K-12 training needs.</w:t>
      </w:r>
    </w:p>
    <w:p w:rsidR="00000000" w:rsidDel="00000000" w:rsidP="00000000" w:rsidRDefault="00000000" w:rsidRPr="00000000" w14:paraId="000004DB">
      <w:pPr>
        <w:pageBreakBefore w:val="0"/>
        <w:spacing w:after="0" w:before="0" w:line="276" w:lineRule="auto"/>
        <w:ind w:left="-720" w:firstLine="0"/>
        <w:rPr>
          <w:rFonts w:ascii="Lato" w:cs="Lato" w:eastAsia="Lato" w:hAnsi="Lato"/>
          <w:sz w:val="20"/>
          <w:szCs w:val="20"/>
          <w:highlight w:val="white"/>
        </w:rPr>
      </w:pPr>
      <w:bookmarkStart w:colFirst="0" w:colLast="0" w:name="_djt3q6ivgdge" w:id="94"/>
      <w:bookmarkEnd w:id="94"/>
      <w:r w:rsidDel="00000000" w:rsidR="00000000" w:rsidRPr="00000000">
        <w:rPr>
          <w:rtl w:val="0"/>
        </w:rPr>
      </w:r>
    </w:p>
    <w:p w:rsidR="00000000" w:rsidDel="00000000" w:rsidP="00000000" w:rsidRDefault="00000000" w:rsidRPr="00000000" w14:paraId="000004DC">
      <w:pPr>
        <w:pageBreakBefore w:val="0"/>
        <w:spacing w:after="0" w:before="0" w:line="276" w:lineRule="auto"/>
        <w:ind w:left="-720" w:firstLine="0"/>
        <w:rPr>
          <w:rFonts w:ascii="Lato" w:cs="Lato" w:eastAsia="Lato" w:hAnsi="Lato"/>
          <w:sz w:val="20"/>
          <w:szCs w:val="20"/>
          <w:highlight w:val="white"/>
        </w:rPr>
      </w:pPr>
      <w:bookmarkStart w:colFirst="0" w:colLast="0" w:name="_cckqj4xkks5z" w:id="95"/>
      <w:bookmarkEnd w:id="95"/>
      <w:hyperlink r:id="rId141">
        <w:r w:rsidDel="00000000" w:rsidR="00000000" w:rsidRPr="00000000">
          <w:rPr>
            <w:rFonts w:ascii="Lato" w:cs="Lato" w:eastAsia="Lato" w:hAnsi="Lato"/>
            <w:b w:val="1"/>
            <w:color w:val="1155cc"/>
            <w:sz w:val="20"/>
            <w:szCs w:val="20"/>
            <w:highlight w:val="white"/>
            <w:u w:val="single"/>
            <w:rtl w:val="0"/>
          </w:rPr>
          <w:t xml:space="preserve">OERup!</w:t>
        </w:r>
      </w:hyperlink>
      <w:r w:rsidDel="00000000" w:rsidR="00000000" w:rsidRPr="00000000">
        <w:rPr>
          <w:rFonts w:ascii="Lato" w:cs="Lato" w:eastAsia="Lato" w:hAnsi="Lato"/>
          <w:sz w:val="20"/>
          <w:szCs w:val="20"/>
          <w:highlight w:val="white"/>
          <w:rtl w:val="0"/>
        </w:rPr>
        <w:t xml:space="preserve"> </w:t>
      </w:r>
      <w:r w:rsidDel="00000000" w:rsidR="00000000" w:rsidRPr="00000000">
        <w:rPr>
          <w:rFonts w:ascii="Lato" w:cs="Lato" w:eastAsia="Lato" w:hAnsi="Lato"/>
          <w:sz w:val="20"/>
          <w:szCs w:val="20"/>
          <w:highlight w:val="white"/>
          <w:rtl w:val="0"/>
        </w:rPr>
        <w:t xml:space="preserve">Free online course covering the basics of OER and the OER movement, as well as information to enable educators to find, create and use OER, and to implement open educational practices in daily work.</w:t>
      </w:r>
    </w:p>
    <w:p w:rsidR="00000000" w:rsidDel="00000000" w:rsidP="00000000" w:rsidRDefault="00000000" w:rsidRPr="00000000" w14:paraId="000004DD">
      <w:pPr>
        <w:pageBreakBefore w:val="0"/>
        <w:spacing w:after="0" w:before="0" w:line="276" w:lineRule="auto"/>
        <w:ind w:left="-720" w:firstLine="0"/>
        <w:rPr>
          <w:rFonts w:ascii="Lato" w:cs="Lato" w:eastAsia="Lato" w:hAnsi="Lato"/>
          <w:sz w:val="20"/>
          <w:szCs w:val="20"/>
          <w:highlight w:val="white"/>
        </w:rPr>
      </w:pPr>
      <w:bookmarkStart w:colFirst="0" w:colLast="0" w:name="_ufrs5q36hns8" w:id="96"/>
      <w:bookmarkEnd w:id="96"/>
      <w:r w:rsidDel="00000000" w:rsidR="00000000" w:rsidRPr="00000000">
        <w:rPr>
          <w:rtl w:val="0"/>
        </w:rPr>
      </w:r>
    </w:p>
    <w:p w:rsidR="00000000" w:rsidDel="00000000" w:rsidP="00000000" w:rsidRDefault="00000000" w:rsidRPr="00000000" w14:paraId="000004DE">
      <w:pPr>
        <w:pageBreakBefore w:val="0"/>
        <w:spacing w:after="200" w:line="276" w:lineRule="auto"/>
        <w:ind w:left="-720" w:firstLine="0"/>
        <w:rPr>
          <w:rFonts w:ascii="Lato" w:cs="Lato" w:eastAsia="Lato" w:hAnsi="Lato"/>
          <w:sz w:val="20"/>
          <w:szCs w:val="20"/>
          <w:highlight w:val="white"/>
        </w:rPr>
      </w:pPr>
      <w:bookmarkStart w:colFirst="0" w:colLast="0" w:name="_5q8a592mk8r0" w:id="97"/>
      <w:bookmarkEnd w:id="97"/>
      <w:hyperlink r:id="rId142">
        <w:r w:rsidDel="00000000" w:rsidR="00000000" w:rsidRPr="00000000">
          <w:rPr>
            <w:rFonts w:ascii="Lato" w:cs="Lato" w:eastAsia="Lato" w:hAnsi="Lato"/>
            <w:b w:val="1"/>
            <w:color w:val="1155cc"/>
            <w:sz w:val="20"/>
            <w:szCs w:val="20"/>
            <w:highlight w:val="white"/>
            <w:u w:val="single"/>
            <w:rtl w:val="0"/>
          </w:rPr>
          <w:t xml:space="preserve">ISKME</w:t>
        </w:r>
      </w:hyperlink>
      <w:r w:rsidDel="00000000" w:rsidR="00000000" w:rsidRPr="00000000">
        <w:rPr>
          <w:rFonts w:ascii="Lato" w:cs="Lato" w:eastAsia="Lato" w:hAnsi="Lato"/>
          <w:sz w:val="20"/>
          <w:szCs w:val="20"/>
          <w:highlight w:val="white"/>
          <w:rtl w:val="0"/>
        </w:rPr>
        <w:t xml:space="preserve"> </w:t>
      </w:r>
      <w:r w:rsidDel="00000000" w:rsidR="00000000" w:rsidRPr="00000000">
        <w:rPr>
          <w:rFonts w:ascii="Lato" w:cs="Lato" w:eastAsia="Lato" w:hAnsi="Lato"/>
          <w:sz w:val="20"/>
          <w:szCs w:val="20"/>
          <w:highlight w:val="white"/>
          <w:rtl w:val="0"/>
        </w:rPr>
        <w:t xml:space="preserve">OER professional learning workshops, both face-to-face and virtual, tailored and co-designed with district, state, and school level partners to meet the unique needs and starting points of their educators and contexts.</w:t>
      </w:r>
    </w:p>
    <w:p w:rsidR="00000000" w:rsidDel="00000000" w:rsidP="00000000" w:rsidRDefault="00000000" w:rsidRPr="00000000" w14:paraId="000004DF">
      <w:pPr>
        <w:pageBreakBefore w:val="0"/>
        <w:spacing w:after="200" w:line="276" w:lineRule="auto"/>
        <w:rPr>
          <w:rFonts w:ascii="Lato" w:cs="Lato" w:eastAsia="Lato" w:hAnsi="Lato"/>
          <w:sz w:val="20"/>
          <w:szCs w:val="20"/>
          <w:highlight w:val="white"/>
        </w:rPr>
      </w:pPr>
      <w:bookmarkStart w:colFirst="0" w:colLast="0" w:name="_4j4s1sadwbqn" w:id="98"/>
      <w:bookmarkEnd w:id="98"/>
      <w:r w:rsidDel="00000000" w:rsidR="00000000" w:rsidRPr="00000000">
        <w:rPr>
          <w:rtl w:val="0"/>
        </w:rPr>
      </w:r>
    </w:p>
    <w:p w:rsidR="00000000" w:rsidDel="00000000" w:rsidP="00000000" w:rsidRDefault="00000000" w:rsidRPr="00000000" w14:paraId="000004E0">
      <w:pPr>
        <w:pageBreakBefore w:val="0"/>
        <w:spacing w:after="200" w:line="276" w:lineRule="auto"/>
        <w:rPr>
          <w:rFonts w:ascii="Lato" w:cs="Lato" w:eastAsia="Lato" w:hAnsi="Lato"/>
          <w:sz w:val="20"/>
          <w:szCs w:val="20"/>
          <w:highlight w:val="white"/>
        </w:rPr>
      </w:pPr>
      <w:bookmarkStart w:colFirst="0" w:colLast="0" w:name="_gs5xrk6hq5by" w:id="99"/>
      <w:bookmarkEnd w:id="99"/>
      <w:r w:rsidDel="00000000" w:rsidR="00000000" w:rsidRPr="00000000">
        <w:rPr>
          <w:rtl w:val="0"/>
        </w:rPr>
      </w:r>
    </w:p>
    <w:p w:rsidR="00000000" w:rsidDel="00000000" w:rsidP="00000000" w:rsidRDefault="00000000" w:rsidRPr="00000000" w14:paraId="000004E1">
      <w:pPr>
        <w:pageBreakBefore w:val="0"/>
        <w:spacing w:after="200" w:line="276" w:lineRule="auto"/>
        <w:rPr>
          <w:rFonts w:ascii="Lato" w:cs="Lato" w:eastAsia="Lato" w:hAnsi="Lato"/>
          <w:sz w:val="20"/>
          <w:szCs w:val="20"/>
          <w:highlight w:val="white"/>
        </w:rPr>
      </w:pPr>
      <w:bookmarkStart w:colFirst="0" w:colLast="0" w:name="_q1rt5zf3qnqz" w:id="100"/>
      <w:bookmarkEnd w:id="100"/>
      <w:r w:rsidDel="00000000" w:rsidR="00000000" w:rsidRPr="00000000">
        <w:rPr>
          <w:rtl w:val="0"/>
        </w:rPr>
      </w:r>
    </w:p>
    <w:p w:rsidR="00000000" w:rsidDel="00000000" w:rsidP="00000000" w:rsidRDefault="00000000" w:rsidRPr="00000000" w14:paraId="000004E2">
      <w:pPr>
        <w:pageBreakBefore w:val="0"/>
        <w:spacing w:after="200" w:line="276" w:lineRule="auto"/>
        <w:rPr>
          <w:rFonts w:ascii="Lato" w:cs="Lato" w:eastAsia="Lato" w:hAnsi="Lato"/>
          <w:sz w:val="20"/>
          <w:szCs w:val="20"/>
          <w:highlight w:val="white"/>
        </w:rPr>
      </w:pPr>
      <w:bookmarkStart w:colFirst="0" w:colLast="0" w:name="_jyyknvsfg2xa" w:id="101"/>
      <w:bookmarkEnd w:id="101"/>
      <w:r w:rsidDel="00000000" w:rsidR="00000000" w:rsidRPr="00000000">
        <w:rPr>
          <w:rtl w:val="0"/>
        </w:rPr>
      </w:r>
    </w:p>
    <w:p w:rsidR="00000000" w:rsidDel="00000000" w:rsidP="00000000" w:rsidRDefault="00000000" w:rsidRPr="00000000" w14:paraId="000004E3">
      <w:pPr>
        <w:pageBreakBefore w:val="0"/>
        <w:spacing w:line="276" w:lineRule="auto"/>
        <w:ind w:left="-720" w:firstLine="0"/>
        <w:rPr>
          <w:rFonts w:ascii="Lato" w:cs="Lato" w:eastAsia="Lato" w:hAnsi="Lato"/>
          <w:sz w:val="20"/>
          <w:szCs w:val="20"/>
          <w:highlight w:val="white"/>
        </w:rPr>
      </w:pPr>
      <w:r w:rsidDel="00000000" w:rsidR="00000000" w:rsidRPr="00000000">
        <w:rPr>
          <w:rtl w:val="0"/>
        </w:rPr>
      </w:r>
    </w:p>
    <w:p w:rsidR="00000000" w:rsidDel="00000000" w:rsidP="00000000" w:rsidRDefault="00000000" w:rsidRPr="00000000" w14:paraId="000004E4">
      <w:pPr>
        <w:pageBreakBefore w:val="0"/>
        <w:spacing w:line="276" w:lineRule="auto"/>
        <w:ind w:left="-720" w:firstLine="0"/>
        <w:rPr>
          <w:rFonts w:ascii="Lato" w:cs="Lato" w:eastAsia="Lato" w:hAnsi="Lato"/>
          <w:sz w:val="20"/>
          <w:szCs w:val="20"/>
          <w:highlight w:val="white"/>
        </w:rPr>
      </w:pPr>
      <w:r w:rsidDel="00000000" w:rsidR="00000000" w:rsidRPr="00000000">
        <w:rPr>
          <w:rtl w:val="0"/>
        </w:rPr>
      </w:r>
    </w:p>
    <w:tbl>
      <w:tblPr>
        <w:tblStyle w:val="Table56"/>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4E5">
            <w:pPr>
              <w:pStyle w:val="Heading3"/>
              <w:pageBreakBefore w:val="0"/>
              <w:spacing w:line="276" w:lineRule="auto"/>
              <w:rPr>
                <w:rFonts w:ascii="Lato" w:cs="Lato" w:eastAsia="Lato" w:hAnsi="Lato"/>
                <w:color w:val="ffffff"/>
              </w:rPr>
            </w:pPr>
            <w:bookmarkStart w:colFirst="0" w:colLast="0" w:name="_n1nd08eax9um" w:id="102"/>
            <w:bookmarkEnd w:id="102"/>
            <w:r w:rsidDel="00000000" w:rsidR="00000000" w:rsidRPr="00000000">
              <w:rPr>
                <w:rtl w:val="0"/>
              </w:rPr>
            </w:r>
          </w:p>
        </w:tc>
      </w:tr>
    </w:tbl>
    <w:p w:rsidR="00000000" w:rsidDel="00000000" w:rsidP="00000000" w:rsidRDefault="00000000" w:rsidRPr="00000000" w14:paraId="000004E6">
      <w:pPr>
        <w:pStyle w:val="Heading2"/>
        <w:pageBreakBefore w:val="0"/>
        <w:spacing w:after="200" w:line="276" w:lineRule="auto"/>
        <w:ind w:left="-720" w:firstLine="0"/>
        <w:rPr>
          <w:rFonts w:ascii="Lato Black" w:cs="Lato Black" w:eastAsia="Lato Black" w:hAnsi="Lato Black"/>
          <w:color w:val="357db9"/>
          <w:sz w:val="28"/>
          <w:szCs w:val="28"/>
        </w:rPr>
      </w:pPr>
      <w:bookmarkStart w:colFirst="0" w:colLast="0" w:name="_wnq05w6jaxns" w:id="103"/>
      <w:bookmarkEnd w:id="103"/>
      <w:r w:rsidDel="00000000" w:rsidR="00000000" w:rsidRPr="00000000">
        <w:rPr>
          <w:rFonts w:ascii="Lato Black" w:cs="Lato Black" w:eastAsia="Lato Black" w:hAnsi="Lato Black"/>
          <w:color w:val="357db9"/>
          <w:sz w:val="28"/>
          <w:szCs w:val="28"/>
          <w:rtl w:val="0"/>
        </w:rPr>
        <w:t xml:space="preserve">Revisiting Intellectual Property Guidelines to Include Open Licensing</w:t>
      </w:r>
    </w:p>
    <w:p w:rsidR="00000000" w:rsidDel="00000000" w:rsidP="00000000" w:rsidRDefault="00000000" w:rsidRPr="00000000" w14:paraId="000004E7">
      <w:pPr>
        <w:pageBreakBefore w:val="0"/>
        <w:spacing w:after="200" w:line="276" w:lineRule="auto"/>
        <w:ind w:left="-720" w:firstLine="0"/>
        <w:rPr>
          <w:rFonts w:ascii="Lato" w:cs="Lato" w:eastAsia="Lato" w:hAnsi="Lato"/>
          <w:sz w:val="20"/>
          <w:szCs w:val="20"/>
          <w:highlight w:val="white"/>
        </w:rPr>
      </w:pPr>
      <w:bookmarkStart w:colFirst="0" w:colLast="0" w:name="_10x499hnrred" w:id="104"/>
      <w:bookmarkEnd w:id="104"/>
      <w:r w:rsidDel="00000000" w:rsidR="00000000" w:rsidRPr="00000000">
        <w:rPr>
          <w:rFonts w:ascii="Lato" w:cs="Lato" w:eastAsia="Lato" w:hAnsi="Lato"/>
          <w:sz w:val="20"/>
          <w:szCs w:val="20"/>
          <w:highlight w:val="white"/>
          <w:rtl w:val="0"/>
        </w:rPr>
        <w:t xml:space="preserve">Open licensing helps public institutions better meet their missions of disseminating resources—breaking down the barriers associated with traditional copyright by granting permission to use and adapt the materials in advance. </w:t>
      </w:r>
    </w:p>
    <w:p w:rsidR="00000000" w:rsidDel="00000000" w:rsidP="00000000" w:rsidRDefault="00000000" w:rsidRPr="00000000" w14:paraId="000004E8">
      <w:pPr>
        <w:pageBreakBefore w:val="0"/>
        <w:spacing w:after="200" w:line="276" w:lineRule="auto"/>
        <w:ind w:left="-720" w:firstLine="0"/>
        <w:rPr>
          <w:rFonts w:ascii="Lato" w:cs="Lato" w:eastAsia="Lato" w:hAnsi="Lato"/>
          <w:sz w:val="20"/>
          <w:szCs w:val="20"/>
          <w:highlight w:val="white"/>
        </w:rPr>
      </w:pPr>
      <w:bookmarkStart w:colFirst="0" w:colLast="0" w:name="_iar6to7frm9" w:id="105"/>
      <w:bookmarkEnd w:id="105"/>
      <w:r w:rsidDel="00000000" w:rsidR="00000000" w:rsidRPr="00000000">
        <w:rPr>
          <w:rFonts w:ascii="Lato" w:cs="Lato" w:eastAsia="Lato" w:hAnsi="Lato"/>
          <w:sz w:val="20"/>
          <w:szCs w:val="20"/>
          <w:highlight w:val="white"/>
          <w:rtl w:val="0"/>
        </w:rPr>
        <w:t xml:space="preserve">Across the country, several states and districts are revising their intellectual property policies and guidelines to include open licensing</w:t>
      </w:r>
      <w:r w:rsidDel="00000000" w:rsidR="00000000" w:rsidRPr="00000000">
        <w:rPr>
          <w:rFonts w:ascii="Lato" w:cs="Lato" w:eastAsia="Lato" w:hAnsi="Lato"/>
          <w:b w:val="1"/>
          <w:sz w:val="20"/>
          <w:szCs w:val="20"/>
          <w:highlight w:val="white"/>
          <w:rtl w:val="0"/>
        </w:rPr>
        <w:t xml:space="preserve">. Below is a short list of example options available</w:t>
      </w:r>
      <w:r w:rsidDel="00000000" w:rsidR="00000000" w:rsidRPr="00000000">
        <w:rPr>
          <w:rFonts w:ascii="Lato" w:cs="Lato" w:eastAsia="Lato" w:hAnsi="Lato"/>
          <w:sz w:val="20"/>
          <w:szCs w:val="20"/>
          <w:highlight w:val="white"/>
          <w:rtl w:val="0"/>
        </w:rPr>
        <w:t xml:space="preserve"> to states and districts seeking to revise their intellectual property policy to include open licensing:</w:t>
      </w:r>
    </w:p>
    <w:p w:rsidR="00000000" w:rsidDel="00000000" w:rsidP="00000000" w:rsidRDefault="00000000" w:rsidRPr="00000000" w14:paraId="000004E9">
      <w:pPr>
        <w:pageBreakBefore w:val="0"/>
        <w:widowControl w:val="0"/>
        <w:numPr>
          <w:ilvl w:val="0"/>
          <w:numId w:val="14"/>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A district requires that all materials created by its employees within the scope of employment be licensed as </w:t>
      </w:r>
      <w:r w:rsidDel="00000000" w:rsidR="00000000" w:rsidRPr="00000000">
        <w:rPr>
          <w:rFonts w:ascii="Lato" w:cs="Lato" w:eastAsia="Lato" w:hAnsi="Lato"/>
          <w:sz w:val="20"/>
          <w:szCs w:val="20"/>
          <w:rtl w:val="0"/>
        </w:rPr>
        <w:t xml:space="preserve">OER</w:t>
      </w:r>
      <w:r w:rsidDel="00000000" w:rsidR="00000000" w:rsidRPr="00000000">
        <w:rPr>
          <w:rFonts w:ascii="Lato" w:cs="Lato" w:eastAsia="Lato" w:hAnsi="Lato"/>
          <w:sz w:val="20"/>
          <w:szCs w:val="20"/>
          <w:rtl w:val="0"/>
        </w:rPr>
        <w:t xml:space="preserve"> under a Creative Commons License, with  ownership by the teacher or other district employee as author. The district specifies a CC-BY-SA-NC to ensure that the  work cannot be sold by a third party, and that educators receive credit for their work.</w:t>
      </w:r>
    </w:p>
    <w:p w:rsidR="00000000" w:rsidDel="00000000" w:rsidP="00000000" w:rsidRDefault="00000000" w:rsidRPr="00000000" w14:paraId="000004EA">
      <w:pPr>
        <w:pageBreakBefore w:val="0"/>
        <w:widowControl w:val="0"/>
        <w:spacing w:line="276" w:lineRule="auto"/>
        <w:ind w:left="-360" w:hanging="360"/>
        <w:rPr>
          <w:rFonts w:ascii="Lato" w:cs="Lato" w:eastAsia="Lato" w:hAnsi="Lato"/>
          <w:sz w:val="20"/>
          <w:szCs w:val="20"/>
        </w:rPr>
      </w:pPr>
      <w:r w:rsidDel="00000000" w:rsidR="00000000" w:rsidRPr="00000000">
        <w:rPr>
          <w:rtl w:val="0"/>
        </w:rPr>
      </w:r>
    </w:p>
    <w:p w:rsidR="00000000" w:rsidDel="00000000" w:rsidP="00000000" w:rsidRDefault="00000000" w:rsidRPr="00000000" w14:paraId="000004EB">
      <w:pPr>
        <w:pageBreakBefore w:val="0"/>
        <w:widowControl w:val="0"/>
        <w:numPr>
          <w:ilvl w:val="0"/>
          <w:numId w:val="14"/>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Another district allows educators to</w:t>
      </w:r>
      <w:r w:rsidDel="00000000" w:rsidR="00000000" w:rsidRPr="00000000">
        <w:rPr>
          <w:rFonts w:ascii="Lato" w:cs="Lato" w:eastAsia="Lato" w:hAnsi="Lato"/>
          <w:sz w:val="20"/>
          <w:szCs w:val="20"/>
          <w:highlight w:val="white"/>
          <w:rtl w:val="0"/>
        </w:rPr>
        <w:t xml:space="preserve"> decide on the license for their creative works, and the license may be open (e.g., Creative Commons), or may meet the traditional, full restrictions of copyright, depending on each educator’s preference.</w:t>
        <w:br w:type="textWrapping"/>
      </w:r>
    </w:p>
    <w:p w:rsidR="00000000" w:rsidDel="00000000" w:rsidP="00000000" w:rsidRDefault="00000000" w:rsidRPr="00000000" w14:paraId="000004EC">
      <w:pPr>
        <w:pageBreakBefore w:val="0"/>
        <w:widowControl w:val="0"/>
        <w:numPr>
          <w:ilvl w:val="0"/>
          <w:numId w:val="14"/>
        </w:numPr>
        <w:spacing w:line="276" w:lineRule="auto"/>
        <w:ind w:left="-360" w:hanging="360"/>
        <w:rPr>
          <w:rFonts w:ascii="Lato" w:cs="Lato" w:eastAsia="Lato" w:hAnsi="Lato"/>
          <w:sz w:val="20"/>
          <w:szCs w:val="20"/>
        </w:rPr>
      </w:pPr>
      <w:r w:rsidDel="00000000" w:rsidR="00000000" w:rsidRPr="00000000">
        <w:rPr>
          <w:rFonts w:ascii="Lato" w:cs="Lato" w:eastAsia="Lato" w:hAnsi="Lato"/>
          <w:sz w:val="20"/>
          <w:szCs w:val="20"/>
          <w:rtl w:val="0"/>
        </w:rPr>
        <w:t xml:space="preserve">A  state department of education (DOE) requires that all materials created by employees or contractors must be licensed as </w:t>
      </w:r>
      <w:r w:rsidDel="00000000" w:rsidR="00000000" w:rsidRPr="00000000">
        <w:rPr>
          <w:rFonts w:ascii="Lato" w:cs="Lato" w:eastAsia="Lato" w:hAnsi="Lato"/>
          <w:sz w:val="20"/>
          <w:szCs w:val="20"/>
          <w:rtl w:val="0"/>
        </w:rPr>
        <w:t xml:space="preserve">OER</w:t>
      </w:r>
      <w:r w:rsidDel="00000000" w:rsidR="00000000" w:rsidRPr="00000000">
        <w:rPr>
          <w:rFonts w:ascii="Lato" w:cs="Lato" w:eastAsia="Lato" w:hAnsi="Lato"/>
          <w:sz w:val="20"/>
          <w:szCs w:val="20"/>
          <w:rtl w:val="0"/>
        </w:rPr>
        <w:t xml:space="preserve"> under a Creative Commons Attribution License (CC BY), with the DOE as copyright holder on the materials. </w:t>
        <w:br w:type="textWrapping"/>
      </w:r>
    </w:p>
    <w:p w:rsidR="00000000" w:rsidDel="00000000" w:rsidP="00000000" w:rsidRDefault="00000000" w:rsidRPr="00000000" w14:paraId="000004ED">
      <w:pPr>
        <w:pageBreakBefore w:val="0"/>
        <w:widowControl w:val="0"/>
        <w:pBdr>
          <w:top w:color="auto" w:space="0" w:sz="0" w:val="none"/>
          <w:bottom w:color="auto" w:space="0" w:sz="0" w:val="none"/>
          <w:right w:color="auto" w:space="0" w:sz="0" w:val="none"/>
          <w:between w:color="auto" w:space="0" w:sz="0" w:val="none"/>
        </w:pBdr>
        <w:spacing w:before="60" w:line="276" w:lineRule="auto"/>
        <w:ind w:left="-720" w:firstLine="0"/>
        <w:rPr>
          <w:rFonts w:ascii="Lato" w:cs="Lato" w:eastAsia="Lato" w:hAnsi="Lato"/>
          <w:b w:val="1"/>
          <w:i w:val="1"/>
          <w:sz w:val="20"/>
          <w:szCs w:val="20"/>
        </w:rPr>
      </w:pPr>
      <w:r w:rsidDel="00000000" w:rsidR="00000000" w:rsidRPr="00000000">
        <w:rPr>
          <w:rFonts w:ascii="Lato" w:cs="Lato" w:eastAsia="Lato" w:hAnsi="Lato"/>
          <w:sz w:val="20"/>
          <w:szCs w:val="20"/>
          <w:highlight w:val="white"/>
          <w:rtl w:val="0"/>
        </w:rPr>
        <w:t xml:space="preserve">Of course, each district or state will need to determine the open policy approach that resonates with their context and needs. Below are links to an example open policy and open licensing guidelines from Washington Office of Superintendent and Public Instruction (OSPI), a leader in the K-12 OER arena.</w:t>
      </w:r>
      <w:r w:rsidDel="00000000" w:rsidR="00000000" w:rsidRPr="00000000">
        <w:rPr>
          <w:rFonts w:ascii="Lato" w:cs="Lato" w:eastAsia="Lato" w:hAnsi="Lato"/>
          <w:sz w:val="20"/>
          <w:szCs w:val="20"/>
          <w:rtl w:val="0"/>
        </w:rPr>
        <w:br w:type="textWrapping"/>
      </w:r>
      <w:r w:rsidDel="00000000" w:rsidR="00000000" w:rsidRPr="00000000">
        <w:rPr>
          <w:rtl w:val="0"/>
        </w:rPr>
      </w:r>
    </w:p>
    <w:p w:rsidR="00000000" w:rsidDel="00000000" w:rsidP="00000000" w:rsidRDefault="00000000" w:rsidRPr="00000000" w14:paraId="000004EE">
      <w:pPr>
        <w:pageBreakBefore w:val="0"/>
        <w:widowControl w:val="0"/>
        <w:numPr>
          <w:ilvl w:val="0"/>
          <w:numId w:val="4"/>
        </w:numPr>
        <w:pBdr>
          <w:top w:color="auto" w:space="0" w:sz="0" w:val="none"/>
          <w:bottom w:color="auto" w:space="0" w:sz="0" w:val="none"/>
          <w:right w:color="auto" w:space="0" w:sz="0" w:val="none"/>
          <w:between w:color="auto" w:space="0" w:sz="0" w:val="none"/>
        </w:pBdr>
        <w:spacing w:after="0" w:afterAutospacing="0" w:before="60" w:line="276" w:lineRule="auto"/>
        <w:ind w:left="-360" w:hanging="360"/>
        <w:rPr>
          <w:rFonts w:ascii="Lato" w:cs="Lato" w:eastAsia="Lato" w:hAnsi="Lato"/>
          <w:sz w:val="20"/>
          <w:szCs w:val="20"/>
        </w:rPr>
      </w:pPr>
      <w:hyperlink r:id="rId143">
        <w:r w:rsidDel="00000000" w:rsidR="00000000" w:rsidRPr="00000000">
          <w:rPr>
            <w:rFonts w:ascii="Lato" w:cs="Lato" w:eastAsia="Lato" w:hAnsi="Lato"/>
            <w:color w:val="1155cc"/>
            <w:sz w:val="20"/>
            <w:szCs w:val="20"/>
            <w:u w:val="single"/>
            <w:rtl w:val="0"/>
          </w:rPr>
          <w:t xml:space="preserve">Washington OSPI Copyright and Open Licensing Policy</w:t>
        </w:r>
      </w:hyperlink>
      <w:r w:rsidDel="00000000" w:rsidR="00000000" w:rsidRPr="00000000">
        <w:rPr>
          <w:rtl w:val="0"/>
        </w:rPr>
      </w:r>
    </w:p>
    <w:p w:rsidR="00000000" w:rsidDel="00000000" w:rsidP="00000000" w:rsidRDefault="00000000" w:rsidRPr="00000000" w14:paraId="000004EF">
      <w:pPr>
        <w:pageBreakBefore w:val="0"/>
        <w:widowControl w:val="0"/>
        <w:numPr>
          <w:ilvl w:val="0"/>
          <w:numId w:val="4"/>
        </w:numPr>
        <w:pBdr>
          <w:top w:color="auto" w:space="0" w:sz="0" w:val="none"/>
          <w:bottom w:color="auto" w:space="0" w:sz="0" w:val="none"/>
          <w:right w:color="auto" w:space="0" w:sz="0" w:val="none"/>
          <w:between w:color="auto" w:space="0" w:sz="0" w:val="none"/>
        </w:pBdr>
        <w:spacing w:after="720" w:before="0" w:beforeAutospacing="0" w:line="276" w:lineRule="auto"/>
        <w:ind w:left="-360" w:hanging="360"/>
        <w:rPr>
          <w:rFonts w:ascii="Lato" w:cs="Lato" w:eastAsia="Lato" w:hAnsi="Lato"/>
          <w:sz w:val="20"/>
          <w:szCs w:val="20"/>
        </w:rPr>
      </w:pPr>
      <w:hyperlink r:id="rId144">
        <w:r w:rsidDel="00000000" w:rsidR="00000000" w:rsidRPr="00000000">
          <w:rPr>
            <w:rFonts w:ascii="Lato" w:cs="Lato" w:eastAsia="Lato" w:hAnsi="Lato"/>
            <w:color w:val="1155cc"/>
            <w:sz w:val="20"/>
            <w:szCs w:val="20"/>
            <w:u w:val="single"/>
            <w:rtl w:val="0"/>
          </w:rPr>
          <w:t xml:space="preserve">Washington OSPI Copyright and Open Licensing Guide</w:t>
        </w:r>
      </w:hyperlink>
      <w:r w:rsidDel="00000000" w:rsidR="00000000" w:rsidRPr="00000000">
        <w:rPr>
          <w:rtl w:val="0"/>
        </w:rPr>
      </w:r>
    </w:p>
    <w:p w:rsidR="00000000" w:rsidDel="00000000" w:rsidP="00000000" w:rsidRDefault="00000000" w:rsidRPr="00000000" w14:paraId="000004F0">
      <w:pPr>
        <w:pageBreakBefore w:val="0"/>
        <w:widowControl w:val="0"/>
        <w:pBdr>
          <w:top w:color="auto" w:space="0" w:sz="0" w:val="none"/>
          <w:bottom w:color="auto" w:space="0" w:sz="0" w:val="none"/>
          <w:right w:color="auto" w:space="0" w:sz="0" w:val="none"/>
          <w:between w:color="auto" w:space="0" w:sz="0" w:val="none"/>
        </w:pBdr>
        <w:spacing w:after="720" w:before="60" w:line="276" w:lineRule="auto"/>
        <w:rPr>
          <w:sz w:val="36"/>
          <w:szCs w:val="36"/>
        </w:rPr>
      </w:pPr>
      <w:r w:rsidDel="00000000" w:rsidR="00000000" w:rsidRPr="00000000">
        <w:rPr>
          <w:rtl w:val="0"/>
        </w:rPr>
      </w:r>
    </w:p>
    <w:p w:rsidR="00000000" w:rsidDel="00000000" w:rsidP="00000000" w:rsidRDefault="00000000" w:rsidRPr="00000000" w14:paraId="000004F1">
      <w:pPr>
        <w:pageBreakBefore w:val="0"/>
        <w:widowControl w:val="0"/>
        <w:pBdr>
          <w:top w:color="auto" w:space="0" w:sz="0" w:val="none"/>
          <w:bottom w:color="auto" w:space="0" w:sz="0" w:val="none"/>
          <w:right w:color="auto" w:space="0" w:sz="0" w:val="none"/>
          <w:between w:color="auto" w:space="0" w:sz="0" w:val="none"/>
        </w:pBdr>
        <w:spacing w:after="720" w:before="60" w:line="276" w:lineRule="auto"/>
        <w:rPr>
          <w:sz w:val="36"/>
          <w:szCs w:val="36"/>
        </w:rPr>
      </w:pPr>
      <w:r w:rsidDel="00000000" w:rsidR="00000000" w:rsidRPr="00000000">
        <w:rPr>
          <w:rtl w:val="0"/>
        </w:rPr>
      </w:r>
    </w:p>
    <w:p w:rsidR="00000000" w:rsidDel="00000000" w:rsidP="00000000" w:rsidRDefault="00000000" w:rsidRPr="00000000" w14:paraId="000004F2">
      <w:pPr>
        <w:pageBreakBefore w:val="0"/>
        <w:spacing w:line="276" w:lineRule="auto"/>
        <w:ind w:left="-720" w:firstLine="0"/>
        <w:rPr>
          <w:sz w:val="36"/>
          <w:szCs w:val="36"/>
        </w:rPr>
      </w:pPr>
      <w:r w:rsidDel="00000000" w:rsidR="00000000" w:rsidRPr="00000000">
        <w:rPr>
          <w:rtl w:val="0"/>
        </w:rPr>
      </w:r>
    </w:p>
    <w:p w:rsidR="00000000" w:rsidDel="00000000" w:rsidP="00000000" w:rsidRDefault="00000000" w:rsidRPr="00000000" w14:paraId="000004F3">
      <w:pPr>
        <w:pageBreakBefore w:val="0"/>
        <w:spacing w:line="276" w:lineRule="auto"/>
        <w:ind w:left="-720" w:firstLine="0"/>
        <w:rPr>
          <w:sz w:val="36"/>
          <w:szCs w:val="36"/>
        </w:rPr>
      </w:pPr>
      <w:r w:rsidDel="00000000" w:rsidR="00000000" w:rsidRPr="00000000">
        <w:rPr>
          <w:rtl w:val="0"/>
        </w:rPr>
      </w:r>
    </w:p>
    <w:p w:rsidR="00000000" w:rsidDel="00000000" w:rsidP="00000000" w:rsidRDefault="00000000" w:rsidRPr="00000000" w14:paraId="000004F4">
      <w:pPr>
        <w:pageBreakBefore w:val="0"/>
        <w:spacing w:line="276" w:lineRule="auto"/>
        <w:ind w:left="-720" w:firstLine="0"/>
        <w:rPr>
          <w:sz w:val="36"/>
          <w:szCs w:val="36"/>
        </w:rPr>
      </w:pPr>
      <w:r w:rsidDel="00000000" w:rsidR="00000000" w:rsidRPr="00000000">
        <w:rPr>
          <w:rtl w:val="0"/>
        </w:rPr>
      </w:r>
    </w:p>
    <w:p w:rsidR="00000000" w:rsidDel="00000000" w:rsidP="00000000" w:rsidRDefault="00000000" w:rsidRPr="00000000" w14:paraId="000004F5">
      <w:pPr>
        <w:pageBreakBefore w:val="0"/>
        <w:spacing w:line="276" w:lineRule="auto"/>
        <w:ind w:left="-720" w:firstLine="0"/>
        <w:rPr>
          <w:sz w:val="36"/>
          <w:szCs w:val="36"/>
        </w:rPr>
      </w:pPr>
      <w:r w:rsidDel="00000000" w:rsidR="00000000" w:rsidRPr="00000000">
        <w:rPr>
          <w:rtl w:val="0"/>
        </w:rPr>
      </w:r>
    </w:p>
    <w:tbl>
      <w:tblPr>
        <w:tblStyle w:val="Table57"/>
        <w:tblW w:w="12225.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225"/>
        <w:tblGridChange w:id="0">
          <w:tblGrid>
            <w:gridCol w:w="12225"/>
          </w:tblGrid>
        </w:tblGridChange>
      </w:tblGrid>
      <w:tr>
        <w:trPr>
          <w:cantSplit w:val="0"/>
          <w:trHeight w:val="500" w:hRule="atLeast"/>
          <w:tblHeader w:val="0"/>
        </w:trPr>
        <w:tc>
          <w:tcPr>
            <w:shd w:fill="ff9900" w:val="clear"/>
            <w:tcMar>
              <w:top w:w="100.0" w:type="dxa"/>
              <w:left w:w="100.0" w:type="dxa"/>
              <w:bottom w:w="100.0" w:type="dxa"/>
              <w:right w:w="100.0" w:type="dxa"/>
            </w:tcMar>
            <w:vAlign w:val="top"/>
          </w:tcPr>
          <w:p w:rsidR="00000000" w:rsidDel="00000000" w:rsidP="00000000" w:rsidRDefault="00000000" w:rsidRPr="00000000" w14:paraId="000004F6">
            <w:pPr>
              <w:pStyle w:val="Heading1"/>
              <w:pageBreakBefore w:val="0"/>
              <w:spacing w:after="80" w:before="320" w:lineRule="auto"/>
              <w:ind w:left="180" w:firstLine="0"/>
              <w:rPr>
                <w:rFonts w:ascii="Lato" w:cs="Lato" w:eastAsia="Lato" w:hAnsi="Lato"/>
                <w:color w:val="ffffff"/>
              </w:rPr>
            </w:pPr>
            <w:bookmarkStart w:colFirst="0" w:colLast="0" w:name="_3g2a8yt5vouu" w:id="106"/>
            <w:bookmarkEnd w:id="106"/>
            <w:r w:rsidDel="00000000" w:rsidR="00000000" w:rsidRPr="00000000">
              <w:rPr>
                <w:rFonts w:ascii="Lato" w:cs="Lato" w:eastAsia="Lato" w:hAnsi="Lato"/>
                <w:color w:val="ffffff"/>
                <w:sz w:val="32"/>
                <w:szCs w:val="32"/>
                <w:rtl w:val="0"/>
              </w:rPr>
              <w:t xml:space="preserve">Appendix B:  OER Curation and Prevailing School Librarian Standards </w:t>
            </w:r>
            <w:r w:rsidDel="00000000" w:rsidR="00000000" w:rsidRPr="00000000">
              <w:rPr>
                <w:rtl w:val="0"/>
              </w:rPr>
            </w:r>
          </w:p>
        </w:tc>
      </w:tr>
    </w:tbl>
    <w:p w:rsidR="00000000" w:rsidDel="00000000" w:rsidP="00000000" w:rsidRDefault="00000000" w:rsidRPr="00000000" w14:paraId="000004F7">
      <w:pPr>
        <w:pStyle w:val="Heading1"/>
        <w:pageBreakBefore w:val="0"/>
        <w:spacing w:after="0" w:before="0" w:line="276" w:lineRule="auto"/>
        <w:ind w:left="-720" w:firstLine="0"/>
        <w:rPr>
          <w:rFonts w:ascii="Lato Black" w:cs="Lato Black" w:eastAsia="Lato Black" w:hAnsi="Lato Black"/>
          <w:color w:val="357db9"/>
          <w:sz w:val="28"/>
          <w:szCs w:val="28"/>
        </w:rPr>
      </w:pPr>
      <w:bookmarkStart w:colFirst="0" w:colLast="0" w:name="_hsm9i7tf44y1" w:id="107"/>
      <w:bookmarkEnd w:id="107"/>
      <w:r w:rsidDel="00000000" w:rsidR="00000000" w:rsidRPr="00000000">
        <w:rPr>
          <w:rtl w:val="0"/>
        </w:rPr>
      </w:r>
    </w:p>
    <w:p w:rsidR="00000000" w:rsidDel="00000000" w:rsidP="00000000" w:rsidRDefault="00000000" w:rsidRPr="00000000" w14:paraId="000004F8">
      <w:pPr>
        <w:pageBreakBefore w:val="0"/>
        <w:spacing w:line="240" w:lineRule="auto"/>
        <w:ind w:left="-720" w:firstLine="0"/>
        <w:rPr>
          <w:rFonts w:ascii="Lato" w:cs="Lato" w:eastAsia="Lato" w:hAnsi="Lato"/>
          <w:sz w:val="20"/>
          <w:szCs w:val="20"/>
        </w:rPr>
      </w:pPr>
      <w:r w:rsidDel="00000000" w:rsidR="00000000" w:rsidRPr="00000000">
        <w:rPr>
          <w:rFonts w:ascii="Lato" w:cs="Lato" w:eastAsia="Lato" w:hAnsi="Lato"/>
          <w:sz w:val="20"/>
          <w:szCs w:val="20"/>
          <w:rtl w:val="0"/>
        </w:rPr>
        <w:t xml:space="preserve">This appendix provides a high level overview of how the practice of OER curation links to two prevailing standards that guide school librarian professional practice:</w:t>
        <w:br w:type="textWrapping"/>
      </w:r>
    </w:p>
    <w:p w:rsidR="00000000" w:rsidDel="00000000" w:rsidP="00000000" w:rsidRDefault="00000000" w:rsidRPr="00000000" w14:paraId="000004F9">
      <w:pPr>
        <w:pageBreakBefore w:val="0"/>
        <w:numPr>
          <w:ilvl w:val="0"/>
          <w:numId w:val="36"/>
        </w:numPr>
        <w:spacing w:line="240" w:lineRule="auto"/>
        <w:ind w:left="-360" w:hanging="360"/>
        <w:rPr>
          <w:rFonts w:ascii="Lato" w:cs="Lato" w:eastAsia="Lato" w:hAnsi="Lato"/>
          <w:sz w:val="20"/>
          <w:szCs w:val="20"/>
        </w:rPr>
      </w:pPr>
      <w:hyperlink r:id="rId145">
        <w:r w:rsidDel="00000000" w:rsidR="00000000" w:rsidRPr="00000000">
          <w:rPr>
            <w:rFonts w:ascii="Lato" w:cs="Lato" w:eastAsia="Lato" w:hAnsi="Lato"/>
            <w:color w:val="1155cc"/>
            <w:sz w:val="20"/>
            <w:szCs w:val="20"/>
            <w:u w:val="single"/>
            <w:rtl w:val="0"/>
          </w:rPr>
          <w:t xml:space="preserve">The National School Library Standards for Learners, School Librarians, and School Libraries</w:t>
        </w:r>
      </w:hyperlink>
      <w:r w:rsidDel="00000000" w:rsidR="00000000" w:rsidRPr="00000000">
        <w:rPr>
          <w:rFonts w:ascii="Lato" w:cs="Lato" w:eastAsia="Lato" w:hAnsi="Lato"/>
          <w:sz w:val="20"/>
          <w:szCs w:val="20"/>
          <w:rtl w:val="0"/>
        </w:rPr>
        <w:t xml:space="preserve">, by the American Association of School Librarians (AASL), and the</w:t>
      </w:r>
    </w:p>
    <w:p w:rsidR="00000000" w:rsidDel="00000000" w:rsidP="00000000" w:rsidRDefault="00000000" w:rsidRPr="00000000" w14:paraId="000004FA">
      <w:pPr>
        <w:pageBreakBefore w:val="0"/>
        <w:numPr>
          <w:ilvl w:val="0"/>
          <w:numId w:val="36"/>
        </w:numPr>
        <w:spacing w:line="240" w:lineRule="auto"/>
        <w:ind w:left="-360" w:hanging="360"/>
        <w:rPr>
          <w:rFonts w:ascii="Lato" w:cs="Lato" w:eastAsia="Lato" w:hAnsi="Lato"/>
          <w:sz w:val="20"/>
          <w:szCs w:val="20"/>
        </w:rPr>
      </w:pPr>
      <w:hyperlink r:id="rId146">
        <w:r w:rsidDel="00000000" w:rsidR="00000000" w:rsidRPr="00000000">
          <w:rPr>
            <w:rFonts w:ascii="Lato" w:cs="Lato" w:eastAsia="Lato" w:hAnsi="Lato"/>
            <w:color w:val="1155cc"/>
            <w:sz w:val="20"/>
            <w:szCs w:val="20"/>
            <w:u w:val="single"/>
            <w:rtl w:val="0"/>
          </w:rPr>
          <w:t xml:space="preserve">Future Ready Librarians Framework</w:t>
        </w:r>
      </w:hyperlink>
      <w:r w:rsidDel="00000000" w:rsidR="00000000" w:rsidRPr="00000000">
        <w:rPr>
          <w:rFonts w:ascii="Lato" w:cs="Lato" w:eastAsia="Lato" w:hAnsi="Lato"/>
          <w:sz w:val="20"/>
          <w:szCs w:val="20"/>
          <w:rtl w:val="0"/>
        </w:rPr>
        <w:t xml:space="preserve">, by the Alliance for Excellent Education.</w:t>
      </w:r>
    </w:p>
    <w:p w:rsidR="00000000" w:rsidDel="00000000" w:rsidP="00000000" w:rsidRDefault="00000000" w:rsidRPr="00000000" w14:paraId="000004FB">
      <w:pPr>
        <w:pageBreakBefore w:val="0"/>
        <w:spacing w:line="276" w:lineRule="auto"/>
        <w:ind w:left="-720" w:firstLine="0"/>
        <w:rPr>
          <w:rFonts w:ascii="Lato" w:cs="Lato" w:eastAsia="Lato" w:hAnsi="Lato"/>
          <w:sz w:val="24"/>
          <w:szCs w:val="24"/>
        </w:rPr>
      </w:pPr>
      <w:r w:rsidDel="00000000" w:rsidR="00000000" w:rsidRPr="00000000">
        <w:rPr>
          <w:rFonts w:ascii="Lato" w:cs="Lato" w:eastAsia="Lato" w:hAnsi="Lato"/>
          <w:sz w:val="20"/>
          <w:szCs w:val="20"/>
          <w:rtl w:val="0"/>
        </w:rPr>
        <w:br w:type="textWrapping"/>
        <w:t xml:space="preserve">The table below offers a</w:t>
      </w:r>
      <w:r w:rsidDel="00000000" w:rsidR="00000000" w:rsidRPr="00000000">
        <w:rPr>
          <w:rFonts w:ascii="Lato" w:cs="Lato" w:eastAsia="Lato" w:hAnsi="Lato"/>
          <w:i w:val="1"/>
          <w:sz w:val="20"/>
          <w:szCs w:val="20"/>
          <w:rtl w:val="0"/>
        </w:rPr>
        <w:t xml:space="preserve"> </w:t>
      </w:r>
      <w:r w:rsidDel="00000000" w:rsidR="00000000" w:rsidRPr="00000000">
        <w:rPr>
          <w:rFonts w:ascii="Lato" w:cs="Lato" w:eastAsia="Lato" w:hAnsi="Lato"/>
          <w:sz w:val="20"/>
          <w:szCs w:val="20"/>
          <w:rtl w:val="0"/>
        </w:rPr>
        <w:t xml:space="preserve">simplified crosswalk between common skills emphasized across these two sets of standards and the practice of OER curation. We welcome school librarians to adapt and add to this crosswalk as they work to articulate the links between OER and their professional practice.</w:t>
        <w:br w:type="textWrapping"/>
      </w:r>
      <w:r w:rsidDel="00000000" w:rsidR="00000000" w:rsidRPr="00000000">
        <w:rPr>
          <w:rtl w:val="0"/>
        </w:rPr>
      </w:r>
    </w:p>
    <w:tbl>
      <w:tblPr>
        <w:tblStyle w:val="Table58"/>
        <w:tblW w:w="10905.0" w:type="dxa"/>
        <w:jc w:val="left"/>
        <w:tblInd w:w="-7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6225"/>
        <w:tblGridChange w:id="0">
          <w:tblGrid>
            <w:gridCol w:w="4680"/>
            <w:gridCol w:w="6225"/>
          </w:tblGrid>
        </w:tblGridChange>
      </w:tblGrid>
      <w:tr>
        <w:trPr>
          <w:cantSplit w:val="0"/>
          <w:trHeight w:val="320" w:hRule="atLeast"/>
          <w:tblHeader w:val="0"/>
        </w:trPr>
        <w:tc>
          <w:tcPr>
            <w:shd w:fill="357db9" w:val="clear"/>
            <w:tcMar>
              <w:top w:w="100.0" w:type="dxa"/>
              <w:left w:w="100.0" w:type="dxa"/>
              <w:bottom w:w="100.0" w:type="dxa"/>
              <w:right w:w="100.0" w:type="dxa"/>
            </w:tcMar>
            <w:vAlign w:val="top"/>
          </w:tcPr>
          <w:p w:rsidR="00000000" w:rsidDel="00000000" w:rsidP="00000000" w:rsidRDefault="00000000" w:rsidRPr="00000000" w14:paraId="000004FC">
            <w:pPr>
              <w:pageBreakBefore w:val="0"/>
              <w:widowControl w:val="0"/>
              <w:spacing w:line="276" w:lineRule="auto"/>
              <w:rPr>
                <w:rFonts w:ascii="Lato Light" w:cs="Lato Light" w:eastAsia="Lato Light" w:hAnsi="Lato Light"/>
                <w:i w:val="1"/>
                <w:color w:val="ffffff"/>
                <w:sz w:val="20"/>
                <w:szCs w:val="20"/>
              </w:rPr>
            </w:pPr>
            <w:r w:rsidDel="00000000" w:rsidR="00000000" w:rsidRPr="00000000">
              <w:rPr>
                <w:rFonts w:ascii="Lato Light" w:cs="Lato Light" w:eastAsia="Lato Light" w:hAnsi="Lato Light"/>
                <w:color w:val="ffffff"/>
                <w:sz w:val="20"/>
                <w:szCs w:val="20"/>
                <w:rtl w:val="0"/>
              </w:rPr>
              <w:t xml:space="preserve">Example Common Standards </w:t>
            </w:r>
            <w:r w:rsidDel="00000000" w:rsidR="00000000" w:rsidRPr="00000000">
              <w:rPr>
                <w:rtl w:val="0"/>
              </w:rPr>
            </w:r>
          </w:p>
        </w:tc>
        <w:tc>
          <w:tcPr>
            <w:shd w:fill="357db9" w:val="clear"/>
            <w:tcMar>
              <w:top w:w="100.0" w:type="dxa"/>
              <w:left w:w="100.0" w:type="dxa"/>
              <w:bottom w:w="100.0" w:type="dxa"/>
              <w:right w:w="100.0" w:type="dxa"/>
            </w:tcMar>
            <w:vAlign w:val="top"/>
          </w:tcPr>
          <w:p w:rsidR="00000000" w:rsidDel="00000000" w:rsidP="00000000" w:rsidRDefault="00000000" w:rsidRPr="00000000" w14:paraId="000004FD">
            <w:pPr>
              <w:pageBreakBefore w:val="0"/>
              <w:widowControl w:val="0"/>
              <w:spacing w:line="276" w:lineRule="auto"/>
              <w:rPr>
                <w:rFonts w:ascii="Lato Light" w:cs="Lato Light" w:eastAsia="Lato Light" w:hAnsi="Lato Light"/>
                <w:color w:val="ffffff"/>
                <w:sz w:val="20"/>
                <w:szCs w:val="20"/>
              </w:rPr>
            </w:pPr>
            <w:r w:rsidDel="00000000" w:rsidR="00000000" w:rsidRPr="00000000">
              <w:rPr>
                <w:rFonts w:ascii="Lato Light" w:cs="Lato Light" w:eastAsia="Lato Light" w:hAnsi="Lato Light"/>
                <w:color w:val="ffffff"/>
                <w:sz w:val="20"/>
                <w:szCs w:val="20"/>
                <w:rtl w:val="0"/>
              </w:rPr>
              <w:t xml:space="preserve">Links to OER Curation Practice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4FE">
            <w:pPr>
              <w:pageBreakBefore w:val="0"/>
              <w:widowControl w:val="0"/>
              <w:spacing w:line="240" w:lineRule="auto"/>
              <w:rPr>
                <w:rFonts w:ascii="Lato" w:cs="Lato" w:eastAsia="Lato" w:hAnsi="Lato"/>
                <w:i w:val="1"/>
                <w:sz w:val="20"/>
                <w:szCs w:val="20"/>
              </w:rPr>
            </w:pPr>
            <w:r w:rsidDel="00000000" w:rsidR="00000000" w:rsidRPr="00000000">
              <w:rPr>
                <w:rFonts w:ascii="Lato" w:cs="Lato" w:eastAsia="Lato" w:hAnsi="Lato"/>
                <w:b w:val="1"/>
                <w:sz w:val="20"/>
                <w:szCs w:val="20"/>
                <w:rtl w:val="0"/>
              </w:rPr>
              <w:t xml:space="preserve">Inclusion and Accessibility</w:t>
            </w:r>
            <w:r w:rsidDel="00000000" w:rsidR="00000000" w:rsidRPr="00000000">
              <w:rPr>
                <w:rtl w:val="0"/>
              </w:rPr>
            </w:r>
          </w:p>
          <w:p w:rsidR="00000000" w:rsidDel="00000000" w:rsidP="00000000" w:rsidRDefault="00000000" w:rsidRPr="00000000" w14:paraId="000004FF">
            <w:pPr>
              <w:pageBreakBefore w:val="0"/>
              <w:widowControl w:val="0"/>
              <w:spacing w:line="240" w:lineRule="auto"/>
              <w:rPr>
                <w:rFonts w:ascii="Lato" w:cs="Lato" w:eastAsia="Lato" w:hAnsi="Lato"/>
                <w:sz w:val="20"/>
                <w:szCs w:val="20"/>
              </w:rPr>
            </w:pPr>
            <w:r w:rsidDel="00000000" w:rsidR="00000000" w:rsidRPr="00000000">
              <w:rPr>
                <w:rFonts w:ascii="Lato" w:cs="Lato" w:eastAsia="Lato" w:hAnsi="Lato"/>
                <w:i w:val="1"/>
                <w:sz w:val="20"/>
                <w:szCs w:val="20"/>
                <w:rtl w:val="0"/>
              </w:rPr>
              <w:t xml:space="preserve">AASL</w:t>
            </w:r>
            <w:r w:rsidDel="00000000" w:rsidR="00000000" w:rsidRPr="00000000">
              <w:rPr>
                <w:rFonts w:ascii="Lato" w:cs="Lato" w:eastAsia="Lato" w:hAnsi="Lato"/>
                <w:sz w:val="20"/>
                <w:szCs w:val="20"/>
                <w:rtl w:val="0"/>
              </w:rPr>
              <w:t xml:space="preserve">: School librarian (SL) demonstrates an understanding of and commitment to inclusiveness and respect for diversity in the learning community.</w:t>
            </w:r>
          </w:p>
          <w:p w:rsidR="00000000" w:rsidDel="00000000" w:rsidP="00000000" w:rsidRDefault="00000000" w:rsidRPr="00000000" w14:paraId="00000500">
            <w:pPr>
              <w:pageBreakBefore w:val="0"/>
              <w:widowControl w:val="0"/>
              <w:spacing w:lin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501">
            <w:pPr>
              <w:pageBreakBefore w:val="0"/>
              <w:widowControl w:val="0"/>
              <w:spacing w:line="240" w:lineRule="auto"/>
              <w:rPr>
                <w:rFonts w:ascii="Lato" w:cs="Lato" w:eastAsia="Lato" w:hAnsi="Lato"/>
                <w:sz w:val="20"/>
                <w:szCs w:val="20"/>
              </w:rPr>
            </w:pPr>
            <w:r w:rsidDel="00000000" w:rsidR="00000000" w:rsidRPr="00000000">
              <w:rPr>
                <w:rFonts w:ascii="Lato" w:cs="Lato" w:eastAsia="Lato" w:hAnsi="Lato"/>
                <w:i w:val="1"/>
                <w:sz w:val="20"/>
                <w:szCs w:val="20"/>
                <w:rtl w:val="0"/>
              </w:rPr>
              <w:t xml:space="preserve">Future Ready: </w:t>
            </w:r>
            <w:r w:rsidDel="00000000" w:rsidR="00000000" w:rsidRPr="00000000">
              <w:rPr>
                <w:rFonts w:ascii="Lato" w:cs="Lato" w:eastAsia="Lato" w:hAnsi="Lato"/>
                <w:sz w:val="20"/>
                <w:szCs w:val="20"/>
                <w:rtl w:val="0"/>
              </w:rPr>
              <w:t xml:space="preserve">SL creates inclusive collections that acknowledge and celebrate diverse experiences.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502">
            <w:pPr>
              <w:pageBreakBefore w:val="0"/>
              <w:numPr>
                <w:ilvl w:val="0"/>
                <w:numId w:val="27"/>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Through open licensing, SLs are able to access and innovate in the alignment of materials to local accessibility needs and to students’ unique learning affordances</w:t>
            </w:r>
          </w:p>
          <w:p w:rsidR="00000000" w:rsidDel="00000000" w:rsidP="00000000" w:rsidRDefault="00000000" w:rsidRPr="00000000" w14:paraId="00000503">
            <w:pPr>
              <w:pageBreakBefore w:val="0"/>
              <w:numPr>
                <w:ilvl w:val="0"/>
                <w:numId w:val="27"/>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The adaptable nature of OER also enables SLs to localize their curation projects and make them relevant so that they speak to the diversity of their learners </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504">
            <w:pPr>
              <w:pageBreakBefore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Self Directed Learning</w:t>
            </w:r>
          </w:p>
          <w:p w:rsidR="00000000" w:rsidDel="00000000" w:rsidP="00000000" w:rsidRDefault="00000000" w:rsidRPr="00000000" w14:paraId="00000505">
            <w:pPr>
              <w:pageBreakBefore w:val="0"/>
              <w:spacing w:line="240" w:lineRule="auto"/>
              <w:rPr>
                <w:rFonts w:ascii="Lato" w:cs="Lato" w:eastAsia="Lato" w:hAnsi="Lato"/>
                <w:i w:val="1"/>
                <w:sz w:val="20"/>
                <w:szCs w:val="20"/>
              </w:rPr>
            </w:pPr>
            <w:r w:rsidDel="00000000" w:rsidR="00000000" w:rsidRPr="00000000">
              <w:rPr>
                <w:rFonts w:ascii="Lato" w:cs="Lato" w:eastAsia="Lato" w:hAnsi="Lato"/>
                <w:i w:val="1"/>
                <w:sz w:val="20"/>
                <w:szCs w:val="20"/>
                <w:rtl w:val="0"/>
              </w:rPr>
              <w:t xml:space="preserve">AASL</w:t>
            </w:r>
            <w:r w:rsidDel="00000000" w:rsidR="00000000" w:rsidRPr="00000000">
              <w:rPr>
                <w:rFonts w:ascii="Lato" w:cs="Lato" w:eastAsia="Lato" w:hAnsi="Lato"/>
                <w:sz w:val="20"/>
                <w:szCs w:val="20"/>
                <w:rtl w:val="0"/>
              </w:rPr>
              <w:t xml:space="preserve">: SL challenges learners to act on  information needs by modeling and guiding students in self-directed, information gathering behaviors</w:t>
            </w:r>
            <w:r w:rsidDel="00000000" w:rsidR="00000000" w:rsidRPr="00000000">
              <w:rPr>
                <w:rFonts w:ascii="Lato" w:cs="Lato" w:eastAsia="Lato" w:hAnsi="Lato"/>
                <w:i w:val="1"/>
                <w:sz w:val="20"/>
                <w:szCs w:val="20"/>
                <w:rtl w:val="0"/>
              </w:rPr>
              <w:t xml:space="preserve">.</w:t>
              <w:br w:type="textWrapping"/>
            </w:r>
          </w:p>
          <w:p w:rsidR="00000000" w:rsidDel="00000000" w:rsidP="00000000" w:rsidRDefault="00000000" w:rsidRPr="00000000" w14:paraId="00000506">
            <w:pPr>
              <w:pageBreakBefore w:val="0"/>
              <w:spacing w:line="240" w:lineRule="auto"/>
              <w:rPr>
                <w:rFonts w:ascii="Lato" w:cs="Lato" w:eastAsia="Lato" w:hAnsi="Lato"/>
                <w:i w:val="1"/>
                <w:sz w:val="20"/>
                <w:szCs w:val="20"/>
              </w:rPr>
            </w:pPr>
            <w:r w:rsidDel="00000000" w:rsidR="00000000" w:rsidRPr="00000000">
              <w:rPr>
                <w:rFonts w:ascii="Lato" w:cs="Lato" w:eastAsia="Lato" w:hAnsi="Lato"/>
                <w:i w:val="1"/>
                <w:sz w:val="20"/>
                <w:szCs w:val="20"/>
                <w:rtl w:val="0"/>
              </w:rPr>
              <w:t xml:space="preserve">Future Ready: </w:t>
            </w:r>
            <w:r w:rsidDel="00000000" w:rsidR="00000000" w:rsidRPr="00000000">
              <w:rPr>
                <w:rFonts w:ascii="Lato" w:cs="Lato" w:eastAsia="Lato" w:hAnsi="Lato"/>
                <w:sz w:val="20"/>
                <w:szCs w:val="20"/>
                <w:rtl w:val="0"/>
              </w:rPr>
              <w:t xml:space="preserve">SL encourages and facilitates students to become increasingly self-directed as they create digital products of their learning.</w:t>
            </w: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507">
            <w:pPr>
              <w:pageBreakBefore w:val="0"/>
              <w:numPr>
                <w:ilvl w:val="0"/>
                <w:numId w:val="27"/>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SL invites learners into their curation process as co-curators, reviewers and editors of open materials that are curated </w:t>
            </w:r>
          </w:p>
          <w:p w:rsidR="00000000" w:rsidDel="00000000" w:rsidP="00000000" w:rsidRDefault="00000000" w:rsidRPr="00000000" w14:paraId="00000508">
            <w:pPr>
              <w:pageBreakBefore w:val="0"/>
              <w:numPr>
                <w:ilvl w:val="0"/>
                <w:numId w:val="27"/>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SL supports learners in becoming “producers” who  contribute to scholarship as published authors of assignments</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509">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Digital Citizenship </w:t>
            </w:r>
          </w:p>
          <w:p w:rsidR="00000000" w:rsidDel="00000000" w:rsidP="00000000" w:rsidRDefault="00000000" w:rsidRPr="00000000" w14:paraId="0000050A">
            <w:pPr>
              <w:pageBreakBefore w:val="0"/>
              <w:widowControl w:val="0"/>
              <w:spacing w:line="240" w:lineRule="auto"/>
              <w:rPr>
                <w:rFonts w:ascii="Lato" w:cs="Lato" w:eastAsia="Lato" w:hAnsi="Lato"/>
                <w:sz w:val="20"/>
                <w:szCs w:val="20"/>
              </w:rPr>
            </w:pPr>
            <w:r w:rsidDel="00000000" w:rsidR="00000000" w:rsidRPr="00000000">
              <w:rPr>
                <w:rFonts w:ascii="Lato" w:cs="Lato" w:eastAsia="Lato" w:hAnsi="Lato"/>
                <w:i w:val="1"/>
                <w:sz w:val="20"/>
                <w:szCs w:val="20"/>
                <w:rtl w:val="0"/>
              </w:rPr>
              <w:t xml:space="preserve">AASL: </w:t>
            </w:r>
            <w:r w:rsidDel="00000000" w:rsidR="00000000" w:rsidRPr="00000000">
              <w:rPr>
                <w:rFonts w:ascii="Lato" w:cs="Lato" w:eastAsia="Lato" w:hAnsi="Lato"/>
                <w:sz w:val="20"/>
                <w:szCs w:val="20"/>
                <w:rtl w:val="0"/>
              </w:rPr>
              <w:t xml:space="preserve">School librarians contribute to and guide information resource exchange within and beyond the school learning context.</w:t>
            </w:r>
          </w:p>
          <w:p w:rsidR="00000000" w:rsidDel="00000000" w:rsidP="00000000" w:rsidRDefault="00000000" w:rsidRPr="00000000" w14:paraId="0000050B">
            <w:pPr>
              <w:pageBreakBefore w:val="0"/>
              <w:widowControl w:val="0"/>
              <w:spacing w:line="240" w:lineRule="auto"/>
              <w:rPr>
                <w:rFonts w:ascii="Lato" w:cs="Lato" w:eastAsia="Lato" w:hAnsi="Lato"/>
                <w:i w:val="1"/>
                <w:sz w:val="20"/>
                <w:szCs w:val="20"/>
              </w:rPr>
            </w:pPr>
            <w:r w:rsidDel="00000000" w:rsidR="00000000" w:rsidRPr="00000000">
              <w:rPr>
                <w:rtl w:val="0"/>
              </w:rPr>
            </w:r>
          </w:p>
          <w:p w:rsidR="00000000" w:rsidDel="00000000" w:rsidP="00000000" w:rsidRDefault="00000000" w:rsidRPr="00000000" w14:paraId="0000050C">
            <w:pPr>
              <w:pageBreakBefore w:val="0"/>
              <w:widowControl w:val="0"/>
              <w:spacing w:line="240" w:lineRule="auto"/>
              <w:rPr>
                <w:rFonts w:ascii="Lato" w:cs="Lato" w:eastAsia="Lato" w:hAnsi="Lato"/>
                <w:sz w:val="20"/>
                <w:szCs w:val="20"/>
              </w:rPr>
            </w:pPr>
            <w:r w:rsidDel="00000000" w:rsidR="00000000" w:rsidRPr="00000000">
              <w:rPr>
                <w:rFonts w:ascii="Lato" w:cs="Lato" w:eastAsia="Lato" w:hAnsi="Lato"/>
                <w:i w:val="1"/>
                <w:sz w:val="20"/>
                <w:szCs w:val="20"/>
                <w:rtl w:val="0"/>
              </w:rPr>
              <w:t xml:space="preserve">Future Ready</w:t>
            </w:r>
            <w:r w:rsidDel="00000000" w:rsidR="00000000" w:rsidRPr="00000000">
              <w:rPr>
                <w:rFonts w:ascii="Lato" w:cs="Lato" w:eastAsia="Lato" w:hAnsi="Lato"/>
                <w:i w:val="1"/>
                <w:sz w:val="20"/>
                <w:szCs w:val="20"/>
                <w:rtl w:val="0"/>
              </w:rPr>
              <w:t xml:space="preserve">:</w:t>
            </w:r>
            <w:r w:rsidDel="00000000" w:rsidR="00000000" w:rsidRPr="00000000">
              <w:rPr>
                <w:rFonts w:ascii="Lato" w:cs="Lato" w:eastAsia="Lato" w:hAnsi="Lato"/>
                <w:sz w:val="20"/>
                <w:szCs w:val="20"/>
                <w:rtl w:val="0"/>
              </w:rPr>
              <w:t xml:space="preserve"> SL advocates for equitable access to collection tools using digital resources, programming, and services.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50D">
            <w:pPr>
              <w:pageBreakBefore w:val="0"/>
              <w:numPr>
                <w:ilvl w:val="0"/>
                <w:numId w:val="27"/>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SL encourages teachers and learners to share their work as OER, and helps to make OER discoverable for future users by organizing them and adding metadata</w:t>
            </w:r>
          </w:p>
          <w:p w:rsidR="00000000" w:rsidDel="00000000" w:rsidP="00000000" w:rsidRDefault="00000000" w:rsidRPr="00000000" w14:paraId="0000050E">
            <w:pPr>
              <w:pageBreakBefore w:val="0"/>
              <w:numPr>
                <w:ilvl w:val="0"/>
                <w:numId w:val="27"/>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SL models and trains school stakeholders on how to use, share, attribute, and  adapt OER based on knowledge of use permissions </w:t>
            </w:r>
          </w:p>
          <w:p w:rsidR="00000000" w:rsidDel="00000000" w:rsidP="00000000" w:rsidRDefault="00000000" w:rsidRPr="00000000" w14:paraId="0000050F">
            <w:pPr>
              <w:pageBreakBefore w:val="0"/>
              <w:numPr>
                <w:ilvl w:val="0"/>
                <w:numId w:val="27"/>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SL encourages the use of tools and collections that are freely accessible and openly licensed, and that help to advance principles of equity and access in education</w:t>
            </w:r>
          </w:p>
        </w:tc>
      </w:tr>
      <w:tr>
        <w:trPr>
          <w:cantSplit w:val="0"/>
          <w:trHeight w:val="2790" w:hRule="atLeast"/>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510">
            <w:pPr>
              <w:pageBreakBefore w:val="0"/>
              <w:widowControl w:val="0"/>
              <w:spacing w:line="240" w:lineRule="auto"/>
              <w:rPr>
                <w:rFonts w:ascii="Lato" w:cs="Lato" w:eastAsia="Lato" w:hAnsi="Lato"/>
                <w:b w:val="1"/>
                <w:sz w:val="20"/>
                <w:szCs w:val="20"/>
              </w:rPr>
            </w:pPr>
            <w:r w:rsidDel="00000000" w:rsidR="00000000" w:rsidRPr="00000000">
              <w:rPr>
                <w:rFonts w:ascii="Lato" w:cs="Lato" w:eastAsia="Lato" w:hAnsi="Lato"/>
                <w:b w:val="1"/>
                <w:sz w:val="20"/>
                <w:szCs w:val="20"/>
                <w:rtl w:val="0"/>
              </w:rPr>
              <w:t xml:space="preserve">Collaboration </w:t>
            </w:r>
          </w:p>
          <w:p w:rsidR="00000000" w:rsidDel="00000000" w:rsidP="00000000" w:rsidRDefault="00000000" w:rsidRPr="00000000" w14:paraId="00000511">
            <w:pPr>
              <w:pageBreakBefore w:val="0"/>
              <w:widowControl w:val="0"/>
              <w:spacing w:line="240" w:lineRule="auto"/>
              <w:rPr>
                <w:rFonts w:ascii="Lato" w:cs="Lato" w:eastAsia="Lato" w:hAnsi="Lato"/>
                <w:sz w:val="20"/>
                <w:szCs w:val="20"/>
              </w:rPr>
            </w:pPr>
            <w:r w:rsidDel="00000000" w:rsidR="00000000" w:rsidRPr="00000000">
              <w:rPr>
                <w:rFonts w:ascii="Lato" w:cs="Lato" w:eastAsia="Lato" w:hAnsi="Lato"/>
                <w:i w:val="1"/>
                <w:sz w:val="20"/>
                <w:szCs w:val="20"/>
                <w:rtl w:val="0"/>
              </w:rPr>
              <w:t xml:space="preserve">AASL</w:t>
            </w:r>
            <w:r w:rsidDel="00000000" w:rsidR="00000000" w:rsidRPr="00000000">
              <w:rPr>
                <w:rFonts w:ascii="Lato" w:cs="Lato" w:eastAsia="Lato" w:hAnsi="Lato"/>
                <w:b w:val="1"/>
                <w:sz w:val="20"/>
                <w:szCs w:val="20"/>
                <w:rtl w:val="0"/>
              </w:rPr>
              <w:t xml:space="preserve">: </w:t>
            </w:r>
            <w:r w:rsidDel="00000000" w:rsidR="00000000" w:rsidRPr="00000000">
              <w:rPr>
                <w:rFonts w:ascii="Lato" w:cs="Lato" w:eastAsia="Lato" w:hAnsi="Lato"/>
                <w:sz w:val="20"/>
                <w:szCs w:val="20"/>
                <w:rtl w:val="0"/>
              </w:rPr>
              <w:t xml:space="preserve">SL provides an environment in which resources that support the school’s curriculum and learning goals can be collaboratively selected and developed.</w:t>
            </w:r>
          </w:p>
          <w:p w:rsidR="00000000" w:rsidDel="00000000" w:rsidP="00000000" w:rsidRDefault="00000000" w:rsidRPr="00000000" w14:paraId="00000512">
            <w:pPr>
              <w:pageBreakBefore w:val="0"/>
              <w:widowControl w:val="0"/>
              <w:spacing w:lin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513">
            <w:pPr>
              <w:pageBreakBefore w:val="0"/>
              <w:widowControl w:val="0"/>
              <w:spacing w:line="240" w:lineRule="auto"/>
              <w:rPr>
                <w:rFonts w:ascii="Lato" w:cs="Lato" w:eastAsia="Lato" w:hAnsi="Lato"/>
                <w:sz w:val="20"/>
                <w:szCs w:val="20"/>
              </w:rPr>
            </w:pPr>
            <w:r w:rsidDel="00000000" w:rsidR="00000000" w:rsidRPr="00000000">
              <w:rPr>
                <w:rFonts w:ascii="Lato" w:cs="Lato" w:eastAsia="Lato" w:hAnsi="Lato"/>
                <w:i w:val="1"/>
                <w:sz w:val="20"/>
                <w:szCs w:val="20"/>
                <w:rtl w:val="0"/>
              </w:rPr>
              <w:t xml:space="preserve">Future Ready: </w:t>
            </w:r>
            <w:r w:rsidDel="00000000" w:rsidR="00000000" w:rsidRPr="00000000">
              <w:rPr>
                <w:rFonts w:ascii="Lato" w:cs="Lato" w:eastAsia="Lato" w:hAnsi="Lato"/>
                <w:sz w:val="20"/>
                <w:szCs w:val="20"/>
                <w:rtl w:val="0"/>
              </w:rPr>
              <w:t xml:space="preserve">SL provides flexible spaces that promote inquiry, creativity, collaboration, and community; SL partners with educators to design and implement evidence-based curricula and assessments .</w:t>
            </w:r>
          </w:p>
        </w:tc>
        <w:tc>
          <w:tcPr>
            <w:shd w:fill="cfe2f3" w:val="clear"/>
            <w:tcMar>
              <w:top w:w="100.0" w:type="dxa"/>
              <w:left w:w="100.0" w:type="dxa"/>
              <w:bottom w:w="100.0" w:type="dxa"/>
              <w:right w:w="100.0" w:type="dxa"/>
            </w:tcMar>
            <w:vAlign w:val="top"/>
          </w:tcPr>
          <w:p w:rsidR="00000000" w:rsidDel="00000000" w:rsidP="00000000" w:rsidRDefault="00000000" w:rsidRPr="00000000" w14:paraId="00000514">
            <w:pPr>
              <w:pageBreakBefore w:val="0"/>
              <w:numPr>
                <w:ilvl w:val="0"/>
                <w:numId w:val="27"/>
              </w:numPr>
              <w:spacing w:line="276" w:lineRule="auto"/>
              <w:ind w:left="270"/>
              <w:rPr>
                <w:rFonts w:ascii="Lato" w:cs="Lato" w:eastAsia="Lato" w:hAnsi="Lato"/>
                <w:sz w:val="20"/>
                <w:szCs w:val="20"/>
              </w:rPr>
            </w:pPr>
            <w:r w:rsidDel="00000000" w:rsidR="00000000" w:rsidRPr="00000000">
              <w:rPr>
                <w:rFonts w:ascii="Lato" w:cs="Lato" w:eastAsia="Lato" w:hAnsi="Lato"/>
                <w:sz w:val="20"/>
                <w:szCs w:val="20"/>
                <w:rtl w:val="0"/>
              </w:rPr>
              <w:t xml:space="preserve">SL invites teachers and learners to participate in the collaborative curation  of learning experiences — from the articulation of the curation goals based on identified needs, to gather their feedback on and refining curation outputs </w:t>
            </w:r>
          </w:p>
        </w:tc>
      </w:tr>
    </w:tbl>
    <w:p w:rsidR="00000000" w:rsidDel="00000000" w:rsidP="00000000" w:rsidRDefault="00000000" w:rsidRPr="00000000" w14:paraId="00000515">
      <w:pPr>
        <w:pStyle w:val="Heading2"/>
        <w:pageBreakBefore w:val="0"/>
        <w:spacing w:after="0" w:before="0" w:line="240" w:lineRule="auto"/>
        <w:rPr>
          <w:rFonts w:ascii="Lato" w:cs="Lato" w:eastAsia="Lato" w:hAnsi="Lato"/>
          <w:sz w:val="20"/>
          <w:szCs w:val="20"/>
        </w:rPr>
      </w:pPr>
      <w:bookmarkStart w:colFirst="0" w:colLast="0" w:name="_wweay14kog9m" w:id="108"/>
      <w:bookmarkEnd w:id="108"/>
      <w:r w:rsidDel="00000000" w:rsidR="00000000" w:rsidRPr="00000000">
        <w:rPr>
          <w:rtl w:val="0"/>
        </w:rPr>
      </w:r>
    </w:p>
    <w:sectPr>
      <w:type w:val="continuous"/>
      <w:pgSz w:h="15840" w:w="12240" w:orient="portrait"/>
      <w:pgMar w:bottom="1440" w:top="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Arial Unicode MS"/>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ato Black">
    <w:embedBold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8">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516">
      <w:pPr>
        <w:pageBreakBefore w:val="0"/>
        <w:spacing w:line="240" w:lineRule="auto"/>
        <w:ind w:left="-360" w:firstLine="0"/>
        <w:rPr>
          <w:rFonts w:ascii="Lato" w:cs="Lato" w:eastAsia="Lato" w:hAnsi="Lato"/>
          <w:i w:val="1"/>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ato" w:cs="Lato" w:eastAsia="Lato" w:hAnsi="Lato"/>
          <w:i w:val="1"/>
          <w:sz w:val="18"/>
          <w:szCs w:val="18"/>
          <w:rtl w:val="0"/>
        </w:rPr>
        <w:t xml:space="preserve"> </w:t>
      </w:r>
      <w:r w:rsidDel="00000000" w:rsidR="00000000" w:rsidRPr="00000000">
        <w:rPr>
          <w:rFonts w:ascii="Lato" w:cs="Lato" w:eastAsia="Lato" w:hAnsi="Lato"/>
          <w:i w:val="1"/>
          <w:color w:val="3c4043"/>
          <w:sz w:val="18"/>
          <w:szCs w:val="18"/>
          <w:highlight w:val="white"/>
          <w:rtl w:val="0"/>
        </w:rPr>
        <w:t xml:space="preserve">An anchor chart is a tool to support instruction that makes thinking or learning visible in the classroom (i.e., it “anchors” the learning for students). It can, e.g., be a poster to show a thinking process such as </w:t>
      </w:r>
      <w:r w:rsidDel="00000000" w:rsidR="00000000" w:rsidRPr="00000000">
        <w:rPr>
          <w:rFonts w:ascii="Lato" w:cs="Lato" w:eastAsia="Lato" w:hAnsi="Lato"/>
          <w:i w:val="1"/>
          <w:color w:val="3c4043"/>
          <w:sz w:val="18"/>
          <w:szCs w:val="18"/>
          <w:highlight w:val="white"/>
          <w:rtl w:val="0"/>
        </w:rPr>
        <w:t xml:space="preserve">the, steps</w:t>
      </w:r>
      <w:r w:rsidDel="00000000" w:rsidR="00000000" w:rsidRPr="00000000">
        <w:rPr>
          <w:rFonts w:ascii="Lato" w:cs="Lato" w:eastAsia="Lato" w:hAnsi="Lato"/>
          <w:i w:val="1"/>
          <w:color w:val="3c4043"/>
          <w:sz w:val="18"/>
          <w:szCs w:val="18"/>
          <w:highlight w:val="white"/>
          <w:rtl w:val="0"/>
        </w:rPr>
        <w:t xml:space="preserve"> in a reading strategy, or it can show student responses to a question or prompt. The anchor chart is often co-created by teachers and students together. </w:t>
      </w:r>
      <w:r w:rsidDel="00000000" w:rsidR="00000000" w:rsidRPr="00000000">
        <w:rPr>
          <w:rtl w:val="0"/>
        </w:rPr>
      </w:r>
    </w:p>
    <w:p w:rsidR="00000000" w:rsidDel="00000000" w:rsidP="00000000" w:rsidRDefault="00000000" w:rsidRPr="00000000" w14:paraId="00000517">
      <w:pPr>
        <w:pageBreakBefore w:val="0"/>
        <w:spacing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2"/>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rFonts w:ascii="Arial" w:cs="Arial" w:eastAsia="Arial" w:hAnsi="Arial"/>
        <w:color w:val="222222"/>
        <w:sz w:val="21"/>
        <w:szCs w:val="2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7" Type="http://schemas.openxmlformats.org/officeDocument/2006/relationships/hyperlink" Target="https://www.ocls.ca/" TargetMode="External"/><Relationship Id="rId42" Type="http://schemas.openxmlformats.org/officeDocument/2006/relationships/image" Target="media/image12.png"/><Relationship Id="rId21" Type="http://schemas.openxmlformats.org/officeDocument/2006/relationships/hyperlink" Target="https://bccampus.ca/" TargetMode="External"/><Relationship Id="rId84" Type="http://schemas.openxmlformats.org/officeDocument/2006/relationships/hyperlink" Target="http://www.socialstudies.org/c3" TargetMode="External"/><Relationship Id="rId138" Type="http://schemas.openxmlformats.org/officeDocument/2006/relationships/hyperlink" Target="https://certificates.creativecommons.org/" TargetMode="External"/><Relationship Id="rId63" Type="http://schemas.openxmlformats.org/officeDocument/2006/relationships/hyperlink" Target="https://www.ocls.ca/" TargetMode="External"/><Relationship Id="rId107" Type="http://schemas.openxmlformats.org/officeDocument/2006/relationships/hyperlink" Target="https://www.youtube.com/watch?v=CUVW5fhQP2k&amp;t=1s" TargetMode="External"/><Relationship Id="rId32" Type="http://schemas.openxmlformats.org/officeDocument/2006/relationships/hyperlink" Target="https://tlp-lpa.ca/oer-toolkit" TargetMode="External"/><Relationship Id="rId128" Type="http://schemas.openxmlformats.org/officeDocument/2006/relationships/hyperlink" Target="http://swcontent.spokaneschools.org/cms/lib/WA01000970/Centricity/Domain/3172/pdf/WASHINGTON%20MODELS%20FOR%20THE%20EVALUATION%20OF%20BIAS%20edited%20final.pdf" TargetMode="External"/><Relationship Id="rId11" Type="http://schemas.openxmlformats.org/officeDocument/2006/relationships/hyperlink" Target="https://iskme.libguides.com" TargetMode="External"/><Relationship Id="rId74" Type="http://schemas.openxmlformats.org/officeDocument/2006/relationships/hyperlink" Target="https://www.data.gov/open-gov/" TargetMode="External"/><Relationship Id="rId53" Type="http://schemas.openxmlformats.org/officeDocument/2006/relationships/image" Target="media/image2.png"/><Relationship Id="rId149" Type="http://schemas.openxmlformats.org/officeDocument/2006/relationships/customXml" Target="../customXml/item3.xml"/><Relationship Id="rId95" Type="http://schemas.openxmlformats.org/officeDocument/2006/relationships/hyperlink" Target="https://creativecommons.org/licenses/by/4.0/" TargetMode="External"/><Relationship Id="rId5" Type="http://schemas.openxmlformats.org/officeDocument/2006/relationships/numbering" Target="numbering.xml"/><Relationship Id="rId43" Type="http://schemas.openxmlformats.org/officeDocument/2006/relationships/hyperlink" Target="https://www.loc.gov/" TargetMode="External"/><Relationship Id="rId48" Type="http://schemas.openxmlformats.org/officeDocument/2006/relationships/image" Target="media/image10.png"/><Relationship Id="rId22" Type="http://schemas.openxmlformats.org/officeDocument/2006/relationships/hyperlink" Target="https://creativecommons.org/licenses/by/4.0/" TargetMode="External"/><Relationship Id="rId27" Type="http://schemas.openxmlformats.org/officeDocument/2006/relationships/hyperlink" Target="https://www.iskme.org/" TargetMode="External"/><Relationship Id="rId118" Type="http://schemas.openxmlformats.org/officeDocument/2006/relationships/hyperlink" Target="http://www.iskme.org" TargetMode="External"/><Relationship Id="rId113" Type="http://schemas.openxmlformats.org/officeDocument/2006/relationships/hyperlink" Target="https://creativecommons.org/licenses/by/4.0/" TargetMode="External"/><Relationship Id="rId139" Type="http://schemas.openxmlformats.org/officeDocument/2006/relationships/hyperlink" Target="https://www.openwa.org/" TargetMode="External"/><Relationship Id="rId134" Type="http://schemas.openxmlformats.org/officeDocument/2006/relationships/hyperlink" Target="https://openedconference.org" TargetMode="External"/><Relationship Id="rId64" Type="http://schemas.openxmlformats.org/officeDocument/2006/relationships/hyperlink" Target="http://www.iskme.org" TargetMode="External"/><Relationship Id="rId69" Type="http://schemas.openxmlformats.org/officeDocument/2006/relationships/hyperlink" Target="https://www.oercommons.org/" TargetMode="External"/><Relationship Id="rId85" Type="http://schemas.openxmlformats.org/officeDocument/2006/relationships/hyperlink" Target="https://www.copyright.gov/title17/" TargetMode="External"/><Relationship Id="rId80" Type="http://schemas.openxmlformats.org/officeDocument/2006/relationships/hyperlink" Target="https://www.engageny.org/" TargetMode="External"/><Relationship Id="rId108" Type="http://schemas.openxmlformats.org/officeDocument/2006/relationships/hyperlink" Target="https://www.youtube.com/watch?time_continue=8&amp;v=Hkz4q2yuQU8" TargetMode="External"/><Relationship Id="rId103" Type="http://schemas.openxmlformats.org/officeDocument/2006/relationships/hyperlink" Target="https://creativecommons.org/share-your-work/public-domain/cc0/" TargetMode="External"/><Relationship Id="rId33" Type="http://schemas.openxmlformats.org/officeDocument/2006/relationships/hyperlink" Target="https://www.ocls.ca/" TargetMode="External"/><Relationship Id="rId38" Type="http://schemas.openxmlformats.org/officeDocument/2006/relationships/image" Target="media/image5.png"/><Relationship Id="rId129" Type="http://schemas.openxmlformats.org/officeDocument/2006/relationships/hyperlink" Target="https://creativecommons.org/licenses/by/4.0/" TargetMode="External"/><Relationship Id="rId124" Type="http://schemas.openxmlformats.org/officeDocument/2006/relationships/hyperlink" Target="https://drive.google.com/file/d/1WUM9M_xbpc2HsDCNvopqIXDmTdzJOA1G/view" TargetMode="External"/><Relationship Id="rId12" Type="http://schemas.openxmlformats.org/officeDocument/2006/relationships/hyperlink" Target="http://www.imls.gov" TargetMode="External"/><Relationship Id="rId17" Type="http://schemas.openxmlformats.org/officeDocument/2006/relationships/hyperlink" Target="https://creativecommons.org/licenses/by/4.0/" TargetMode="External"/><Relationship Id="rId59" Type="http://schemas.openxmlformats.org/officeDocument/2006/relationships/hyperlink" Target="https://www.drugabuse.gov" TargetMode="External"/><Relationship Id="rId96" Type="http://schemas.openxmlformats.org/officeDocument/2006/relationships/image" Target="media/image3.png"/><Relationship Id="rId91" Type="http://schemas.openxmlformats.org/officeDocument/2006/relationships/hyperlink" Target="http://www.iskme.org" TargetMode="External"/><Relationship Id="rId140" Type="http://schemas.openxmlformats.org/officeDocument/2006/relationships/hyperlink" Target="https://tlp-lpa.ca/oer-toolkit/about" TargetMode="External"/><Relationship Id="rId145" Type="http://schemas.openxmlformats.org/officeDocument/2006/relationships/hyperlink" Target="https://standards.aasl.org/wp-content/uploads/2017/11/AASL-Standards-Framework-for-Learners-pamphlet.pdf" TargetMode="External"/><Relationship Id="rId75" Type="http://schemas.openxmlformats.org/officeDocument/2006/relationships/hyperlink" Target="https://data.worldbank.org/" TargetMode="External"/><Relationship Id="rId70" Type="http://schemas.openxmlformats.org/officeDocument/2006/relationships/hyperlink" Target="https://ccsearch.creativecommons.org/" TargetMode="External"/><Relationship Id="rId54" Type="http://schemas.openxmlformats.org/officeDocument/2006/relationships/hyperlink" Target="https://drive.google.com/file/d/0B4tB2wvX4ZAnV29CdGwydjdCV3M/view" TargetMode="External"/><Relationship Id="rId1" Type="http://schemas.openxmlformats.org/officeDocument/2006/relationships/theme" Target="theme/theme1.xml"/><Relationship Id="rId6" Type="http://schemas.openxmlformats.org/officeDocument/2006/relationships/styles" Target="styles.xml"/><Relationship Id="rId49" Type="http://schemas.openxmlformats.org/officeDocument/2006/relationships/hyperlink" Target="https://drive.google.com/file/d/0B4EzxEByaEppcmhEZXE5RFFqVUU/view" TargetMode="External"/><Relationship Id="rId23" Type="http://schemas.openxmlformats.org/officeDocument/2006/relationships/hyperlink" Target="https://thenounproject.com/" TargetMode="External"/><Relationship Id="rId28" Type="http://schemas.openxmlformats.org/officeDocument/2006/relationships/hyperlink" Target="https://creativecommons.org/licenses/by-nc/2.0/" TargetMode="External"/><Relationship Id="rId119" Type="http://schemas.openxmlformats.org/officeDocument/2006/relationships/hyperlink" Target="https://creativecommons.org/licenses/by-nc/4.0/" TargetMode="External"/><Relationship Id="rId114" Type="http://schemas.openxmlformats.org/officeDocument/2006/relationships/hyperlink" Target="https://drive.google.com/file/d/0B4tB2wvX4ZAnV29CdGwydjdCV3M/view" TargetMode="External"/><Relationship Id="rId44" Type="http://schemas.openxmlformats.org/officeDocument/2006/relationships/hyperlink" Target="https://commons.wikimedia.org/wiki/Main_Page" TargetMode="External"/><Relationship Id="rId86" Type="http://schemas.openxmlformats.org/officeDocument/2006/relationships/hyperlink" Target="https://www.oercommons.org/courses/fair-use-evaluator" TargetMode="External"/><Relationship Id="rId81" Type="http://schemas.openxmlformats.org/officeDocument/2006/relationships/hyperlink" Target="https://curriculum.eleducation.org/?_ga=2.104545923.2019127722.1544565868-830203124.1544565868" TargetMode="External"/><Relationship Id="rId130" Type="http://schemas.openxmlformats.org/officeDocument/2006/relationships/hyperlink" Target="https://blogs.edweek.org/edweek/finding_common_ground/2015/03/unwrapping_the_standards_a_simple_way_to_deconstruct_learning_outcomes.html" TargetMode="External"/><Relationship Id="rId135" Type="http://schemas.openxmlformats.org/officeDocument/2006/relationships/hyperlink" Target="https://www.openeducationweek.org/" TargetMode="External"/><Relationship Id="rId65" Type="http://schemas.openxmlformats.org/officeDocument/2006/relationships/hyperlink" Target="https://creativecommons.org/licenses/by-nc/4.0/" TargetMode="External"/><Relationship Id="rId60" Type="http://schemas.openxmlformats.org/officeDocument/2006/relationships/image" Target="media/image16.png"/><Relationship Id="rId109" Type="http://schemas.openxmlformats.org/officeDocument/2006/relationships/hyperlink" Target="https://creativecommons.org/choose/" TargetMode="External"/><Relationship Id="rId39" Type="http://schemas.openxmlformats.org/officeDocument/2006/relationships/hyperlink" Target="https://app.leg.wa.gov/billsummary?BillNumber=5433&amp;Year=2015&amp;initiative=" TargetMode="External"/><Relationship Id="rId13" Type="http://schemas.openxmlformats.org/officeDocument/2006/relationships/image" Target="media/image13.png"/><Relationship Id="rId18" Type="http://schemas.openxmlformats.org/officeDocument/2006/relationships/hyperlink" Target="https://en.unesco.org/" TargetMode="External"/><Relationship Id="rId104" Type="http://schemas.openxmlformats.org/officeDocument/2006/relationships/hyperlink" Target="https://creativecommons.org/licenses/by/4.0/" TargetMode="External"/><Relationship Id="rId34" Type="http://schemas.openxmlformats.org/officeDocument/2006/relationships/hyperlink" Target="https://www.iskme.org/" TargetMode="External"/><Relationship Id="rId120" Type="http://schemas.openxmlformats.org/officeDocument/2006/relationships/hyperlink" Target="https://creativecommons.org/licenses/by/4.0/" TargetMode="External"/><Relationship Id="rId125" Type="http://schemas.openxmlformats.org/officeDocument/2006/relationships/hyperlink" Target="https://www.w3.org/WAI/standards-guidelines/wcag/" TargetMode="External"/><Relationship Id="rId97" Type="http://schemas.openxmlformats.org/officeDocument/2006/relationships/hyperlink" Target="https://www.youtube.com/watch?v=F0hh1FuMMmA&amp;feature=youtu.be" TargetMode="External"/><Relationship Id="rId141" Type="http://schemas.openxmlformats.org/officeDocument/2006/relationships/hyperlink" Target="https://www.oerup.eu/about/" TargetMode="External"/><Relationship Id="rId146" Type="http://schemas.openxmlformats.org/officeDocument/2006/relationships/hyperlink" Target="http://1gu04j2l2i9n1b0wor2zmgua.wpengine.netdna-cdn.com/wp-content/uploads/2017/01/Library_flyer_download.pdf" TargetMode="External"/><Relationship Id="rId76" Type="http://schemas.openxmlformats.org/officeDocument/2006/relationships/hyperlink" Target="http://apps.who.int/gho/data/?theme=main" TargetMode="External"/><Relationship Id="rId50" Type="http://schemas.openxmlformats.org/officeDocument/2006/relationships/hyperlink" Target="http://www.setda.org/theme/wp-content/uploads/sites/13/2017/01/WA_SSRubric_Portrait_Version2.3.pdf" TargetMode="External"/><Relationship Id="rId55" Type="http://schemas.openxmlformats.org/officeDocument/2006/relationships/hyperlink" Target="https://www.oercommons.org/courses/washington-state-history-unit-1-4th-grade" TargetMode="External"/><Relationship Id="rId92" Type="http://schemas.openxmlformats.org/officeDocument/2006/relationships/hyperlink" Target="https://creativecommons.org/licenses/" TargetMode="External"/><Relationship Id="rId7" Type="http://schemas.openxmlformats.org/officeDocument/2006/relationships/image" Target="media/image14.png"/><Relationship Id="rId71" Type="http://schemas.openxmlformats.org/officeDocument/2006/relationships/hyperlink" Target="http://search.getty.edu/gateway/landing" TargetMode="External"/><Relationship Id="rId29" Type="http://schemas.openxmlformats.org/officeDocument/2006/relationships/hyperlink" Target="https://open.bccampus.ca/files/2014/10/BCOER_poster_11x17.pdf" TargetMode="External"/><Relationship Id="rId2" Type="http://schemas.openxmlformats.org/officeDocument/2006/relationships/settings" Target="settings.xml"/><Relationship Id="rId40" Type="http://schemas.openxmlformats.org/officeDocument/2006/relationships/image" Target="media/image7.png"/><Relationship Id="rId45" Type="http://schemas.openxmlformats.org/officeDocument/2006/relationships/image" Target="media/image8.png"/><Relationship Id="rId24" Type="http://schemas.openxmlformats.org/officeDocument/2006/relationships/hyperlink" Target="https://creativecommons.org/licenses/by/4.0/" TargetMode="External"/><Relationship Id="rId115" Type="http://schemas.openxmlformats.org/officeDocument/2006/relationships/hyperlink" Target="https://creativecommons.org/licenses/by/4.0/" TargetMode="External"/><Relationship Id="rId110" Type="http://schemas.openxmlformats.org/officeDocument/2006/relationships/hyperlink" Target="https://www.flickr.com/photos/onasill/47586597661/in/photolist-2fv4KAn-2e98Z8c-2dwQL1R-D99s2e-CWDQMd-2d8mhZp-DBjmNo-DxLw2y-SnZKDw-qsH4WJ-2csHLfq-5YXVtK-ayXPew-QKQL3P-LGZnG3-E8nQry-FVSmaA-DPsnFs-RBQXma-2csHbf1-27tUKxZ-sa2AQK-27LiekS-suRLNi-GqfpiX-7xqM5f-JZuoq7-scyR9S-ayQmx3-sr4oML-suaoWT-agrZLY-rwkGAW-sr4E3A-stk3AK-rwm79s-sr4xWY-Ju3Bym-TjshLL-8MQeCz-sbPyKq-sbR4My-SCZpdA-SCZQ11-RCPJ9F-SPbGpb-Ju3Bhj-suPY2R-sa6gL4-rwBthD" TargetMode="External"/><Relationship Id="rId87" Type="http://schemas.openxmlformats.org/officeDocument/2006/relationships/hyperlink" Target="http://librarycopyright.net/resources/fairuse/example.pdf" TargetMode="External"/><Relationship Id="rId131" Type="http://schemas.openxmlformats.org/officeDocument/2006/relationships/hyperlink" Target="https://blogs.edweek.org/edweek/finding_common_ground/2015/03/unwrapping_the_standards_a_simple_way_to_deconstruct_learning_outcomes.html" TargetMode="External"/><Relationship Id="rId136" Type="http://schemas.openxmlformats.org/officeDocument/2006/relationships/hyperlink" Target="https://tech.ed.gov/open/districts/" TargetMode="External"/><Relationship Id="rId66" Type="http://schemas.openxmlformats.org/officeDocument/2006/relationships/hyperlink" Target="https://creativecommons.org/licenses/by/4.0/" TargetMode="External"/><Relationship Id="rId82" Type="http://schemas.openxmlformats.org/officeDocument/2006/relationships/hyperlink" Target="https://www.illustrativemathematics.org/" TargetMode="External"/><Relationship Id="rId61" Type="http://schemas.openxmlformats.org/officeDocument/2006/relationships/hyperlink" Target="https://goopen.us/states-and-districts/" TargetMode="External"/><Relationship Id="rId19" Type="http://schemas.openxmlformats.org/officeDocument/2006/relationships/hyperlink" Target="https://hewlett.org/" TargetMode="External"/><Relationship Id="rId105" Type="http://schemas.openxmlformats.org/officeDocument/2006/relationships/hyperlink" Target="https://creativecommons.org/licenses/by/4.0/" TargetMode="External"/><Relationship Id="rId100" Type="http://schemas.openxmlformats.org/officeDocument/2006/relationships/hyperlink" Target="https://www.oercommons.org/authoring/5800-permissions-guide-for-educators/view" TargetMode="External"/><Relationship Id="rId30" Type="http://schemas.openxmlformats.org/officeDocument/2006/relationships/hyperlink" Target="https://bccampus.ca/" TargetMode="External"/><Relationship Id="rId35" Type="http://schemas.openxmlformats.org/officeDocument/2006/relationships/hyperlink" Target="https://creativecommons.org/licenses/by-nc/2.0/" TargetMode="External"/><Relationship Id="rId126" Type="http://schemas.openxmlformats.org/officeDocument/2006/relationships/hyperlink" Target="https://opentextbc.ca/accessibilitytoolkit/" TargetMode="External"/><Relationship Id="rId14" Type="http://schemas.openxmlformats.org/officeDocument/2006/relationships/footer" Target="footer1.xml"/><Relationship Id="rId77" Type="http://schemas.openxmlformats.org/officeDocument/2006/relationships/hyperlink" Target="https://www.plos.org/" TargetMode="External"/><Relationship Id="rId56" Type="http://schemas.openxmlformats.org/officeDocument/2006/relationships/hyperlink" Target="http://creativecommons.org/licenses/by/4.0/deed.en_US" TargetMode="External"/><Relationship Id="rId147" Type="http://schemas.openxmlformats.org/officeDocument/2006/relationships/customXml" Target="../customXml/item1.xml"/><Relationship Id="rId121" Type="http://schemas.openxmlformats.org/officeDocument/2006/relationships/hyperlink" Target="https://creativecommons.org/licenses/by/4.0/" TargetMode="External"/><Relationship Id="rId98" Type="http://schemas.openxmlformats.org/officeDocument/2006/relationships/image" Target="media/image6.png"/><Relationship Id="rId93" Type="http://schemas.openxmlformats.org/officeDocument/2006/relationships/hyperlink" Target="http://opendefinition.org/guide/" TargetMode="External"/><Relationship Id="rId142" Type="http://schemas.openxmlformats.org/officeDocument/2006/relationships/hyperlink" Target="https://www.iskme.org/" TargetMode="External"/><Relationship Id="rId8" Type="http://schemas.openxmlformats.org/officeDocument/2006/relationships/hyperlink" Target="http://www.iskme.org" TargetMode="External"/><Relationship Id="rId72" Type="http://schemas.openxmlformats.org/officeDocument/2006/relationships/hyperlink" Target="http://www.loc.gov/" TargetMode="External"/><Relationship Id="rId51" Type="http://schemas.openxmlformats.org/officeDocument/2006/relationships/hyperlink" Target="https://www.achieve.org/our-initiatives/equip/equip" TargetMode="External"/><Relationship Id="rId3" Type="http://schemas.openxmlformats.org/officeDocument/2006/relationships/fontTable" Target="fontTable.xml"/><Relationship Id="rId46" Type="http://schemas.openxmlformats.org/officeDocument/2006/relationships/hyperlink" Target="https://www.oercommons.org/authoring/5800-permissions-guide-for-educators/view" TargetMode="External"/><Relationship Id="rId25" Type="http://schemas.openxmlformats.org/officeDocument/2006/relationships/hyperlink" Target="https://tlp-lpa.ca/oer-toolkit" TargetMode="External"/><Relationship Id="rId116" Type="http://schemas.openxmlformats.org/officeDocument/2006/relationships/hyperlink" Target="https://tlp-lpa.ca/oer-toolkit/about" TargetMode="External"/><Relationship Id="rId137" Type="http://schemas.openxmlformats.org/officeDocument/2006/relationships/hyperlink" Target="https://www.opencon2018.org/" TargetMode="External"/><Relationship Id="rId67" Type="http://schemas.openxmlformats.org/officeDocument/2006/relationships/hyperlink" Target="https://www.hippocampus.org/" TargetMode="External"/><Relationship Id="rId41" Type="http://schemas.openxmlformats.org/officeDocument/2006/relationships/hyperlink" Target="http://www.k12.wa.us/IndianEd/TribalSovereignty/pubdocs/STICurriculumFlowChart.pdf" TargetMode="External"/><Relationship Id="rId20" Type="http://schemas.openxmlformats.org/officeDocument/2006/relationships/hyperlink" Target="https://open.bccampus.ca/files/2014/10/BCOER_poster_11x17.pdf" TargetMode="External"/><Relationship Id="rId111" Type="http://schemas.openxmlformats.org/officeDocument/2006/relationships/hyperlink" Target="https://www.flickr.com/photos/onasill/" TargetMode="External"/><Relationship Id="rId83" Type="http://schemas.openxmlformats.org/officeDocument/2006/relationships/hyperlink" Target="http://www.c3teachers.org/inquiries/" TargetMode="External"/><Relationship Id="rId88" Type="http://schemas.openxmlformats.org/officeDocument/2006/relationships/hyperlink" Target="http://www.law.cornell.edu/uscode/17/110.html" TargetMode="External"/><Relationship Id="rId132" Type="http://schemas.openxmlformats.org/officeDocument/2006/relationships/hyperlink" Target="https://creativecommons.org/licenses/by/4.0/" TargetMode="External"/><Relationship Id="rId62" Type="http://schemas.openxmlformats.org/officeDocument/2006/relationships/hyperlink" Target="https://tlp-lpa.ca/oer-toolkit/collaborating" TargetMode="External"/><Relationship Id="rId106" Type="http://schemas.openxmlformats.org/officeDocument/2006/relationships/hyperlink" Target="https://www.youtube.com/watch?v=q0VzUigrb_g" TargetMode="External"/><Relationship Id="rId36" Type="http://schemas.openxmlformats.org/officeDocument/2006/relationships/hyperlink" Target="https://www.cccoer.org/webinar/sept-14-finding-and-adopting-open-educational-resources/" TargetMode="External"/><Relationship Id="rId127" Type="http://schemas.openxmlformats.org/officeDocument/2006/relationships/hyperlink" Target="https://creativecommons.org/licenses/by/4.0/" TargetMode="External"/><Relationship Id="rId15" Type="http://schemas.openxmlformats.org/officeDocument/2006/relationships/hyperlink" Target="https://opendefinition.org/guide/" TargetMode="External"/><Relationship Id="rId57" Type="http://schemas.openxmlformats.org/officeDocument/2006/relationships/image" Target="media/image4.png"/><Relationship Id="rId101" Type="http://schemas.openxmlformats.org/officeDocument/2006/relationships/hyperlink" Target="http://www.iskme.org" TargetMode="External"/><Relationship Id="rId31" Type="http://schemas.openxmlformats.org/officeDocument/2006/relationships/hyperlink" Target="https://creativecommons.org/licenses/by/4.0/" TargetMode="External"/><Relationship Id="rId122" Type="http://schemas.openxmlformats.org/officeDocument/2006/relationships/hyperlink" Target="https://creativecommons.org/licenses/by/3.0/" TargetMode="External"/><Relationship Id="rId94" Type="http://schemas.openxmlformats.org/officeDocument/2006/relationships/hyperlink" Target="https://okfn.org//" TargetMode="External"/><Relationship Id="rId99" Type="http://schemas.openxmlformats.org/officeDocument/2006/relationships/hyperlink" Target="https://plato.algonquincollege.com/ac-Library/OER/license-matching-activity/story_html5.html" TargetMode="External"/><Relationship Id="rId10" Type="http://schemas.openxmlformats.org/officeDocument/2006/relationships/image" Target="media/image11.png"/><Relationship Id="rId143" Type="http://schemas.openxmlformats.org/officeDocument/2006/relationships/hyperlink" Target="http://surveygizmolibrary.s3.amazonaws.com/library/68766/OSPICopyrightandOpenLicensingPolicy2016.pdf" TargetMode="External"/><Relationship Id="rId73" Type="http://schemas.openxmlformats.org/officeDocument/2006/relationships/hyperlink" Target="https://www.loc.gov/about/general-information/#year-at-a-glance" TargetMode="External"/><Relationship Id="rId78" Type="http://schemas.openxmlformats.org/officeDocument/2006/relationships/hyperlink" Target="http://www.ck12.org/student/" TargetMode="External"/><Relationship Id="rId52" Type="http://schemas.openxmlformats.org/officeDocument/2006/relationships/hyperlink" Target="http://www.k12.wa.us/Equity/pubdocs/WashingtonModelsfortheEvaluationofBias.pdf" TargetMode="External"/><Relationship Id="rId148"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yperlink" Target="http://www.imls.gov" TargetMode="External"/><Relationship Id="rId26" Type="http://schemas.openxmlformats.org/officeDocument/2006/relationships/hyperlink" Target="https://www.ocls.ca/" TargetMode="External"/><Relationship Id="rId47" Type="http://schemas.openxmlformats.org/officeDocument/2006/relationships/hyperlink" Target="http://www.loc.gov/teachers/tps/quarterly/historical_thinking/pdf/historical_thinking.pdf" TargetMode="External"/><Relationship Id="rId112" Type="http://schemas.openxmlformats.org/officeDocument/2006/relationships/hyperlink" Target="https://creativecommons.org/licenses/by-nc-nd/2.0/" TargetMode="External"/><Relationship Id="rId89" Type="http://schemas.openxmlformats.org/officeDocument/2006/relationships/hyperlink" Target="https://creativecommons.org/about/" TargetMode="External"/><Relationship Id="rId133" Type="http://schemas.openxmlformats.org/officeDocument/2006/relationships/hyperlink" Target="https://tech.ed.gov/open/districts/launch/" TargetMode="External"/><Relationship Id="rId68" Type="http://schemas.openxmlformats.org/officeDocument/2006/relationships/hyperlink" Target="https://www.khanacademy.org/" TargetMode="External"/><Relationship Id="rId16" Type="http://schemas.openxmlformats.org/officeDocument/2006/relationships/hyperlink" Target="https://okfn.org/" TargetMode="External"/><Relationship Id="rId102" Type="http://schemas.openxmlformats.org/officeDocument/2006/relationships/hyperlink" Target="https://creativecommons.org/licenses/by/4.0/" TargetMode="External"/><Relationship Id="rId37" Type="http://schemas.openxmlformats.org/officeDocument/2006/relationships/hyperlink" Target="https://creativecommons.org/licenses/by/4.0/" TargetMode="External"/><Relationship Id="rId123" Type="http://schemas.openxmlformats.org/officeDocument/2006/relationships/hyperlink" Target="http://www.achieve.org/files/AchieveOERRubrics.pdf" TargetMode="External"/><Relationship Id="rId144" Type="http://schemas.openxmlformats.org/officeDocument/2006/relationships/hyperlink" Target="http://www.surveygizmo.com/s3/2689472/CopyrightLicensingGuide" TargetMode="External"/><Relationship Id="rId79" Type="http://schemas.openxmlformats.org/officeDocument/2006/relationships/hyperlink" Target="https://openstax.org/" TargetMode="External"/><Relationship Id="rId58" Type="http://schemas.openxmlformats.org/officeDocument/2006/relationships/hyperlink" Target="https://www.nih.gov/" TargetMode="External"/><Relationship Id="rId90" Type="http://schemas.openxmlformats.org/officeDocument/2006/relationships/hyperlink" Target="https://www.oercommons.org/authoring/5800-permissions-guide-for-educators/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10" Type="http://schemas.openxmlformats.org/officeDocument/2006/relationships/font" Target="fonts/LatoBlack-boldItalic.ttf"/><Relationship Id="rId9" Type="http://schemas.openxmlformats.org/officeDocument/2006/relationships/font" Target="fonts/LatoBlack-bold.ttf"/><Relationship Id="rId5" Type="http://schemas.openxmlformats.org/officeDocument/2006/relationships/font" Target="fonts/LatoLight-regular.ttf"/><Relationship Id="rId6" Type="http://schemas.openxmlformats.org/officeDocument/2006/relationships/font" Target="fonts/LatoLight-bold.ttf"/><Relationship Id="rId7" Type="http://schemas.openxmlformats.org/officeDocument/2006/relationships/font" Target="fonts/LatoLight-italic.ttf"/><Relationship Id="rId8" Type="http://schemas.openxmlformats.org/officeDocument/2006/relationships/font" Target="fonts/La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EB132C859FDB4AAEF694AC9DAACA63" ma:contentTypeVersion="21" ma:contentTypeDescription="Create a new document." ma:contentTypeScope="" ma:versionID="2fa2acd35f1ec8f377c16be60d12e8c7">
  <xsd:schema xmlns:xsd="http://www.w3.org/2001/XMLSchema" xmlns:xs="http://www.w3.org/2001/XMLSchema" xmlns:p="http://schemas.microsoft.com/office/2006/metadata/properties" xmlns:ns2="29f43d65-08b4-4ec3-98c9-8b08ee33ec53" xmlns:ns3="85282a53-827d-4236-8de6-76a7d51d147d" targetNamespace="http://schemas.microsoft.com/office/2006/metadata/properties" ma:root="true" ma:fieldsID="f898c10506a227d53753e18d0c570d98" ns2:_="" ns3:_="">
    <xsd:import namespace="29f43d65-08b4-4ec3-98c9-8b08ee33ec53"/>
    <xsd:import namespace="85282a53-827d-4236-8de6-76a7d51d14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43d65-08b4-4ec3-98c9-8b08ee33e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a50168-aca0-4378-93b9-26abe5ae660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82a53-827d-4236-8de6-76a7d51d14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15e1065-da3f-45e9-8d1d-3b148c6d2d74}" ma:internalName="TaxCatchAll" ma:showField="CatchAllData" ma:web="85282a53-827d-4236-8de6-76a7d51d14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282a53-827d-4236-8de6-76a7d51d147d" xsi:nil="true"/>
    <lcf76f155ced4ddcb4097134ff3c332f xmlns="29f43d65-08b4-4ec3-98c9-8b08ee33ec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FF4D27-9664-4DA6-8B44-E3DFDE917B91}"/>
</file>

<file path=customXml/itemProps2.xml><?xml version="1.0" encoding="utf-8"?>
<ds:datastoreItem xmlns:ds="http://schemas.openxmlformats.org/officeDocument/2006/customXml" ds:itemID="{30ED70B2-BA5F-46A4-B965-668BC0CDF26A}"/>
</file>

<file path=customXml/itemProps3.xml><?xml version="1.0" encoding="utf-8"?>
<ds:datastoreItem xmlns:ds="http://schemas.openxmlformats.org/officeDocument/2006/customXml" ds:itemID="{A303B95A-191B-4E3B-8BD1-46E6C2BC2D8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0x01010064EB132C859FDB4AAEF694AC9DAACA63</vt:lpwstr>
  </property>
</Properties>
</file>