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DCD" w:rsidP="006A4372" w:rsidRDefault="006B6DCD" w14:paraId="07336338" w14:textId="011E565B">
      <w:pPr>
        <w:pStyle w:val="Heading1"/>
      </w:pPr>
      <w:r>
        <w:t>Assessment breakdown (100% total)</w:t>
      </w:r>
    </w:p>
    <w:tbl>
      <w:tblPr>
        <w:tblStyle w:val="TableGrid"/>
        <w:tblW w:w="0" w:type="auto"/>
        <w:tblLook w:val="04A0" w:firstRow="1" w:lastRow="0" w:firstColumn="1" w:lastColumn="0" w:noHBand="0" w:noVBand="1"/>
      </w:tblPr>
      <w:tblGrid>
        <w:gridCol w:w="3005"/>
        <w:gridCol w:w="3005"/>
        <w:gridCol w:w="3006"/>
      </w:tblGrid>
      <w:tr w:rsidR="006B6DCD" w:rsidTr="00FBCA2F" w14:paraId="4C9F6BD4" w14:textId="77777777">
        <w:tc>
          <w:tcPr>
            <w:tcW w:w="3005" w:type="dxa"/>
            <w:tcMar/>
          </w:tcPr>
          <w:p w:rsidRPr="00CD5A36" w:rsidR="006B6DCD" w:rsidP="006B6DCD" w:rsidRDefault="006B6DCD" w14:paraId="2588877E" w14:textId="04169E12">
            <w:pPr>
              <w:rPr>
                <w:b/>
                <w:bCs/>
              </w:rPr>
            </w:pPr>
            <w:r w:rsidRPr="00CD5A36">
              <w:rPr>
                <w:b/>
                <w:bCs/>
              </w:rPr>
              <w:t>Component</w:t>
            </w:r>
          </w:p>
        </w:tc>
        <w:tc>
          <w:tcPr>
            <w:tcW w:w="3005" w:type="dxa"/>
            <w:tcMar/>
          </w:tcPr>
          <w:p w:rsidRPr="00CD5A36" w:rsidR="006B6DCD" w:rsidP="006B6DCD" w:rsidRDefault="006B6DCD" w14:paraId="01C2BDED" w14:textId="5154457C">
            <w:pPr>
              <w:rPr>
                <w:b/>
                <w:bCs/>
              </w:rPr>
            </w:pPr>
            <w:r w:rsidRPr="00CD5A36">
              <w:rPr>
                <w:b/>
                <w:bCs/>
              </w:rPr>
              <w:t xml:space="preserve">Weight </w:t>
            </w:r>
          </w:p>
        </w:tc>
        <w:tc>
          <w:tcPr>
            <w:tcW w:w="3006" w:type="dxa"/>
            <w:tcMar/>
          </w:tcPr>
          <w:p w:rsidRPr="00CD5A36" w:rsidR="006B6DCD" w:rsidP="006B6DCD" w:rsidRDefault="006B6DCD" w14:paraId="26FCD5B6" w14:textId="6E053865">
            <w:pPr>
              <w:rPr>
                <w:b/>
                <w:bCs/>
              </w:rPr>
            </w:pPr>
            <w:r w:rsidRPr="00CD5A36">
              <w:rPr>
                <w:b/>
                <w:bCs/>
              </w:rPr>
              <w:t>Notes</w:t>
            </w:r>
          </w:p>
        </w:tc>
      </w:tr>
      <w:tr w:rsidR="006B6DCD" w:rsidTr="00FBCA2F" w14:paraId="13E619EA" w14:textId="77777777">
        <w:tc>
          <w:tcPr>
            <w:tcW w:w="3005" w:type="dxa"/>
            <w:tcMar/>
          </w:tcPr>
          <w:p w:rsidR="006B6DCD" w:rsidP="006B6DCD" w:rsidRDefault="006B6DCD" w14:paraId="1AF88427" w14:textId="4885F299">
            <w:r>
              <w:t>Forum participation</w:t>
            </w:r>
          </w:p>
        </w:tc>
        <w:tc>
          <w:tcPr>
            <w:tcW w:w="3005" w:type="dxa"/>
            <w:tcMar/>
          </w:tcPr>
          <w:p w:rsidR="006B6DCD" w:rsidP="006B6DCD" w:rsidRDefault="00CD5A36" w14:paraId="4AF2815E" w14:textId="6D1CA787">
            <w:r>
              <w:t>7</w:t>
            </w:r>
            <w:r w:rsidR="006B6DCD">
              <w:t>%</w:t>
            </w:r>
          </w:p>
        </w:tc>
        <w:tc>
          <w:tcPr>
            <w:tcW w:w="3006" w:type="dxa"/>
            <w:tcMar/>
          </w:tcPr>
          <w:p w:rsidR="006B6DCD" w:rsidP="006B6DCD" w:rsidRDefault="006B6DCD" w14:paraId="5459CBA3" w14:textId="38B7DBEF">
            <w:r>
              <w:t>1% per module</w:t>
            </w:r>
            <w:r w:rsidR="00CD5A36">
              <w:t>,</w:t>
            </w:r>
            <w:r>
              <w:t xml:space="preserve"> </w:t>
            </w:r>
            <w:r w:rsidR="00CD5A36">
              <w:t xml:space="preserve">plus the introduction </w:t>
            </w:r>
          </w:p>
        </w:tc>
      </w:tr>
      <w:tr w:rsidR="006B6DCD" w:rsidTr="00FBCA2F" w14:paraId="60CDD2E9" w14:textId="77777777">
        <w:tc>
          <w:tcPr>
            <w:tcW w:w="3005" w:type="dxa"/>
            <w:tcMar/>
          </w:tcPr>
          <w:p w:rsidR="006B6DCD" w:rsidP="006B6DCD" w:rsidRDefault="006B6DCD" w14:paraId="7D7CD67C" w14:textId="7D4C2F21">
            <w:r>
              <w:t>Peer grading participation</w:t>
            </w:r>
          </w:p>
        </w:tc>
        <w:tc>
          <w:tcPr>
            <w:tcW w:w="3005" w:type="dxa"/>
            <w:tcMar/>
          </w:tcPr>
          <w:p w:rsidR="006B6DCD" w:rsidP="006B6DCD" w:rsidRDefault="00CD5A36" w14:paraId="393D40E4" w14:textId="326348E2">
            <w:r>
              <w:t>7</w:t>
            </w:r>
            <w:r w:rsidR="006B6DCD">
              <w:t>%</w:t>
            </w:r>
          </w:p>
        </w:tc>
        <w:tc>
          <w:tcPr>
            <w:tcW w:w="3006" w:type="dxa"/>
            <w:tcMar/>
          </w:tcPr>
          <w:p w:rsidR="006B6DCD" w:rsidP="006B6DCD" w:rsidRDefault="00CD5A36" w14:paraId="7DEF4F9A" w14:textId="7418AC07">
            <w:r>
              <w:t>1% per module, plus one percent for the final project</w:t>
            </w:r>
          </w:p>
        </w:tc>
      </w:tr>
      <w:tr w:rsidR="006B6DCD" w:rsidTr="00FBCA2F" w14:paraId="0BD843A8" w14:textId="77777777">
        <w:tc>
          <w:tcPr>
            <w:tcW w:w="3005" w:type="dxa"/>
            <w:tcMar/>
          </w:tcPr>
          <w:p w:rsidR="006B6DCD" w:rsidP="006B6DCD" w:rsidRDefault="006B6DCD" w14:paraId="53211A2C" w14:textId="0F382C83">
            <w:r>
              <w:t>Module assignments</w:t>
            </w:r>
          </w:p>
        </w:tc>
        <w:tc>
          <w:tcPr>
            <w:tcW w:w="3005" w:type="dxa"/>
            <w:tcMar/>
          </w:tcPr>
          <w:p w:rsidR="006B6DCD" w:rsidP="006B6DCD" w:rsidRDefault="00CD5A36" w14:paraId="37F5E88B" w14:textId="73EAA744">
            <w:r w:rsidR="00CD5A36">
              <w:rPr/>
              <w:t>6</w:t>
            </w:r>
            <w:r w:rsidR="2445DDF4">
              <w:rPr/>
              <w:t>6</w:t>
            </w:r>
            <w:r w:rsidR="006B6DCD">
              <w:rPr/>
              <w:t>%</w:t>
            </w:r>
            <w:r w:rsidR="00CD5A36">
              <w:rPr/>
              <w:t xml:space="preserve"> </w:t>
            </w:r>
          </w:p>
        </w:tc>
        <w:tc>
          <w:tcPr>
            <w:tcW w:w="3006" w:type="dxa"/>
            <w:tcMar/>
          </w:tcPr>
          <w:p w:rsidR="006B6DCD" w:rsidP="006B6DCD" w:rsidRDefault="00CD5A36" w14:paraId="6FE6FF2D" w14:textId="1D46ABA3">
            <w:r>
              <w:t>6 modules x 10 percent each</w:t>
            </w:r>
          </w:p>
        </w:tc>
      </w:tr>
      <w:tr w:rsidR="006B6DCD" w:rsidTr="00FBCA2F" w14:paraId="36AC1894" w14:textId="77777777">
        <w:tc>
          <w:tcPr>
            <w:tcW w:w="3005" w:type="dxa"/>
            <w:tcMar/>
          </w:tcPr>
          <w:p w:rsidR="006B6DCD" w:rsidP="006B6DCD" w:rsidRDefault="006B6DCD" w14:paraId="02A84380" w14:textId="71BAF43A">
            <w:r>
              <w:t>Final project</w:t>
            </w:r>
          </w:p>
        </w:tc>
        <w:tc>
          <w:tcPr>
            <w:tcW w:w="3005" w:type="dxa"/>
            <w:tcMar/>
          </w:tcPr>
          <w:p w:rsidR="006B6DCD" w:rsidP="006B6DCD" w:rsidRDefault="006B6DCD" w14:paraId="0C323336" w14:textId="00A684C8">
            <w:r w:rsidR="006B6DCD">
              <w:rPr/>
              <w:t>2</w:t>
            </w:r>
            <w:r w:rsidR="5B6E587E">
              <w:rPr/>
              <w:t>0</w:t>
            </w:r>
            <w:r w:rsidR="006B6DCD">
              <w:rPr/>
              <w:t>%</w:t>
            </w:r>
          </w:p>
        </w:tc>
        <w:tc>
          <w:tcPr>
            <w:tcW w:w="3006" w:type="dxa"/>
            <w:tcMar/>
          </w:tcPr>
          <w:p w:rsidR="006B6DCD" w:rsidP="006B6DCD" w:rsidRDefault="00CD5A36" w14:paraId="7CE34A73" w14:textId="591B4825">
            <w:r>
              <w:t>Final assignment submitted in Week 9</w:t>
            </w:r>
          </w:p>
        </w:tc>
      </w:tr>
    </w:tbl>
    <w:p w:rsidRPr="006B6DCD" w:rsidR="006B6DCD" w:rsidP="006B6DCD" w:rsidRDefault="006B6DCD" w14:paraId="4B2B0FF0" w14:textId="4C7A8AA3"/>
    <w:p w:rsidRPr="006A4372" w:rsidR="009E5F7B" w:rsidP="006A4372" w:rsidRDefault="00A14705" w14:paraId="33BB6004" w14:textId="55610CC2">
      <w:pPr>
        <w:pStyle w:val="Heading1"/>
      </w:pPr>
      <w:r w:rsidRPr="006A4372">
        <w:t>Module 1 Assignment</w:t>
      </w:r>
      <w:r w:rsidR="006A4372">
        <w:t>: Work in teams to develop an OER resource</w:t>
      </w:r>
    </w:p>
    <w:p w:rsidRPr="004219F6" w:rsidR="00A14705" w:rsidRDefault="00A14705" w14:paraId="08281236" w14:textId="77777777">
      <w:pPr>
        <w:rPr>
          <w:rFonts w:cs="Calibri"/>
          <w:sz w:val="20"/>
          <w:szCs w:val="20"/>
        </w:rPr>
      </w:pPr>
    </w:p>
    <w:p w:rsidRPr="004219F6" w:rsidR="00A14705" w:rsidRDefault="00A14705" w14:paraId="754C0B2F" w14:textId="0ED599FB">
      <w:pPr>
        <w:rPr>
          <w:rFonts w:cs="Calibri"/>
          <w:b/>
          <w:bCs/>
          <w:sz w:val="20"/>
          <w:szCs w:val="20"/>
        </w:rPr>
      </w:pPr>
      <w:r w:rsidRPr="004219F6">
        <w:rPr>
          <w:rFonts w:cs="Calibri"/>
          <w:b/>
          <w:bCs/>
          <w:sz w:val="20"/>
          <w:szCs w:val="20"/>
        </w:rPr>
        <w:t>Step 1: Assignment overview</w:t>
      </w:r>
    </w:p>
    <w:p w:rsidRPr="004219F6" w:rsidR="00A14705" w:rsidP="00A14705" w:rsidRDefault="00A14705" w14:paraId="010BEE88" w14:textId="2BF91B8F">
      <w:pPr>
        <w:rPr>
          <w:rFonts w:cs="Calibri"/>
          <w:sz w:val="20"/>
          <w:szCs w:val="20"/>
        </w:rPr>
      </w:pPr>
      <w:r w:rsidRPr="004219F6">
        <w:rPr>
          <w:rFonts w:cs="Calibri"/>
          <w:sz w:val="20"/>
          <w:szCs w:val="20"/>
        </w:rPr>
        <w:t>In this assignment, you will work in a small group to complete an assignment that builds capacity for Open Educational Resources (OER) within libraries. Each assignment aligns with a key item from the OER Capacity Building Checklist and focuses on a practical output that can be used by library professionals.</w:t>
      </w:r>
      <w:r w:rsidRPr="004219F6">
        <w:rPr>
          <w:rFonts w:ascii="Arial" w:hAnsi="Arial" w:cs="Arial"/>
          <w:sz w:val="20"/>
          <w:szCs w:val="20"/>
        </w:rPr>
        <w:t>​</w:t>
      </w:r>
    </w:p>
    <w:p w:rsidRPr="004219F6" w:rsidR="00A14705" w:rsidP="00A14705" w:rsidRDefault="00A14705" w14:paraId="41CA7EBE" w14:textId="77777777">
      <w:pPr>
        <w:rPr>
          <w:rFonts w:cs="Calibri"/>
          <w:sz w:val="20"/>
          <w:szCs w:val="20"/>
        </w:rPr>
      </w:pPr>
    </w:p>
    <w:p w:rsidRPr="004219F6" w:rsidR="00A14705" w:rsidP="00A14705" w:rsidRDefault="00A14705" w14:paraId="731134E6" w14:textId="106D26BB">
      <w:pPr>
        <w:rPr>
          <w:rFonts w:cs="Calibri"/>
          <w:sz w:val="20"/>
          <w:szCs w:val="20"/>
        </w:rPr>
      </w:pPr>
      <w:r w:rsidRPr="004219F6">
        <w:rPr>
          <w:rFonts w:cs="Calibri"/>
          <w:sz w:val="20"/>
          <w:szCs w:val="20"/>
        </w:rPr>
        <w:t>This is a collaborative group task, and each group will focus on only one assignment. Your work will be peer-reviewed and graded by another randomly assigned group. Once finalized, all submissions will be shared as OER resources for future course participants.</w:t>
      </w:r>
    </w:p>
    <w:p w:rsidRPr="004219F6" w:rsidR="00A14705" w:rsidP="00A14705" w:rsidRDefault="00A14705" w14:paraId="2E6E4372" w14:textId="77777777">
      <w:pPr>
        <w:rPr>
          <w:rFonts w:cs="Calibri"/>
          <w:sz w:val="20"/>
          <w:szCs w:val="20"/>
        </w:rPr>
      </w:pPr>
    </w:p>
    <w:p w:rsidRPr="00CD5A36" w:rsidR="00A14705" w:rsidP="00A14705" w:rsidRDefault="00A14705" w14:paraId="359F104E" w14:textId="7786A861">
      <w:pPr>
        <w:rPr>
          <w:rFonts w:cs="Calibri"/>
          <w:b/>
          <w:bCs/>
          <w:sz w:val="20"/>
          <w:szCs w:val="20"/>
        </w:rPr>
      </w:pPr>
      <w:r w:rsidRPr="004219F6">
        <w:rPr>
          <w:rFonts w:cs="Calibri"/>
          <w:b/>
          <w:bCs/>
          <w:sz w:val="20"/>
          <w:szCs w:val="20"/>
        </w:rPr>
        <w:t>Step 2: How to complete the activity</w:t>
      </w:r>
    </w:p>
    <w:tbl>
      <w:tblPr>
        <w:tblW w:w="8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51"/>
        <w:gridCol w:w="2113"/>
        <w:gridCol w:w="6246"/>
      </w:tblGrid>
      <w:tr w:rsidRPr="004219F6" w:rsidR="006B6DCD" w:rsidTr="006B6DCD" w14:paraId="26EDE83A" w14:textId="77777777">
        <w:trPr>
          <w:trHeight w:val="1005"/>
        </w:trPr>
        <w:tc>
          <w:tcPr>
            <w:tcW w:w="351" w:type="dxa"/>
            <w:shd w:val="clear" w:color="auto" w:fill="auto"/>
            <w:vAlign w:val="center"/>
            <w:hideMark/>
          </w:tcPr>
          <w:p w:rsidRPr="00A14705" w:rsidR="006B6DCD" w:rsidP="00BD0B17" w:rsidRDefault="006B6DCD" w14:paraId="0E69C2BA" w14:textId="77777777">
            <w:p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1</w:t>
            </w:r>
            <w:r w:rsidRPr="00A14705">
              <w:rPr>
                <w:rFonts w:ascii="Arial" w:hAnsi="Arial" w:eastAsia="Times New Roman" w:cs="Arial"/>
                <w:b/>
                <w:bCs/>
                <w:color w:val="000000" w:themeColor="text1"/>
                <w:kern w:val="0"/>
                <w:sz w:val="20"/>
                <w:szCs w:val="20"/>
                <w:lang w:val="en-US" w:eastAsia="en-GB"/>
                <w14:ligatures w14:val="none"/>
              </w:rPr>
              <w:t>​</w:t>
            </w:r>
          </w:p>
        </w:tc>
        <w:tc>
          <w:tcPr>
            <w:tcW w:w="2113" w:type="dxa"/>
            <w:shd w:val="clear" w:color="auto" w:fill="auto"/>
            <w:vAlign w:val="center"/>
            <w:hideMark/>
          </w:tcPr>
          <w:p w:rsidRPr="00A14705" w:rsidR="006B6DCD" w:rsidP="00BD0B17" w:rsidRDefault="006B6DCD" w14:paraId="0A601D16" w14:textId="77777777">
            <w:p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Review your assigned task</w:t>
            </w:r>
            <w:r w:rsidRPr="00A14705">
              <w:rPr>
                <w:rFonts w:ascii="Arial" w:hAnsi="Arial" w:eastAsia="Times New Roman" w:cs="Arial"/>
                <w:b/>
                <w:bCs/>
                <w:color w:val="000000" w:themeColor="text1"/>
                <w:kern w:val="0"/>
                <w:sz w:val="20"/>
                <w:szCs w:val="20"/>
                <w:lang w:val="en-US" w:eastAsia="en-GB"/>
                <w14:ligatures w14:val="none"/>
              </w:rPr>
              <w:t>​</w:t>
            </w:r>
          </w:p>
        </w:tc>
        <w:tc>
          <w:tcPr>
            <w:tcW w:w="6246" w:type="dxa"/>
            <w:shd w:val="clear" w:color="auto" w:fill="auto"/>
            <w:hideMark/>
          </w:tcPr>
          <w:p w:rsidRPr="006B6DCD" w:rsidR="006B6DCD" w:rsidP="006B6DCD" w:rsidRDefault="006B6DCD" w14:paraId="24487B5C" w14:textId="77777777">
            <w:pPr>
              <w:pStyle w:val="ListParagraph"/>
              <w:numPr>
                <w:ilvl w:val="0"/>
                <w:numId w:val="47"/>
              </w:num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ZA" w:eastAsia="en-GB"/>
                <w14:ligatures w14:val="none"/>
              </w:rPr>
              <w:t>Your group has been assigned one specific task aligned to the OER Capacity Building Checklist.</w:t>
            </w:r>
            <w:r w:rsidRPr="006B6DCD">
              <w:rPr>
                <w:rFonts w:ascii="Arial" w:hAnsi="Arial" w:eastAsia="Times New Roman" w:cs="Arial"/>
                <w:b/>
                <w:bCs/>
                <w:color w:val="000000" w:themeColor="text1"/>
                <w:kern w:val="0"/>
                <w:sz w:val="20"/>
                <w:szCs w:val="20"/>
                <w:lang w:val="en-US" w:eastAsia="en-GB"/>
                <w14:ligatures w14:val="none"/>
              </w:rPr>
              <w:t>​</w:t>
            </w:r>
          </w:p>
          <w:p w:rsidRPr="006B6DCD" w:rsidR="006B6DCD" w:rsidP="006B6DCD" w:rsidRDefault="006B6DCD" w14:paraId="0BB12BE7" w14:textId="77777777">
            <w:pPr>
              <w:pStyle w:val="ListParagraph"/>
              <w:numPr>
                <w:ilvl w:val="0"/>
                <w:numId w:val="47"/>
              </w:num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ZA" w:eastAsia="en-GB"/>
                <w14:ligatures w14:val="none"/>
              </w:rPr>
              <w:t>Review the task description carefully and discuss what is required. </w:t>
            </w:r>
            <w:r w:rsidRPr="006B6DCD">
              <w:rPr>
                <w:rFonts w:ascii="Arial" w:hAnsi="Arial" w:eastAsia="Times New Roman" w:cs="Arial"/>
                <w:b/>
                <w:bCs/>
                <w:color w:val="000000" w:themeColor="text1"/>
                <w:kern w:val="0"/>
                <w:sz w:val="20"/>
                <w:szCs w:val="20"/>
                <w:lang w:val="en-US" w:eastAsia="en-GB"/>
                <w14:ligatures w14:val="none"/>
              </w:rPr>
              <w:t>​</w:t>
            </w:r>
          </w:p>
        </w:tc>
      </w:tr>
      <w:tr w:rsidRPr="004219F6" w:rsidR="006B6DCD" w:rsidTr="006B6DCD" w14:paraId="33F0AA38" w14:textId="77777777">
        <w:trPr>
          <w:trHeight w:val="1005"/>
        </w:trPr>
        <w:tc>
          <w:tcPr>
            <w:tcW w:w="351" w:type="dxa"/>
            <w:shd w:val="clear" w:color="auto" w:fill="auto"/>
            <w:vAlign w:val="center"/>
            <w:hideMark/>
          </w:tcPr>
          <w:p w:rsidRPr="00A14705" w:rsidR="006B6DCD" w:rsidP="00A14705" w:rsidRDefault="006B6DCD" w14:paraId="0B890960"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2</w:t>
            </w:r>
            <w:r w:rsidRPr="00A14705">
              <w:rPr>
                <w:rFonts w:ascii="Arial" w:hAnsi="Arial" w:eastAsia="Times New Roman" w:cs="Arial"/>
                <w:color w:val="000000" w:themeColor="text1"/>
                <w:kern w:val="0"/>
                <w:sz w:val="20"/>
                <w:szCs w:val="20"/>
                <w:lang w:val="en-US" w:eastAsia="en-GB"/>
                <w14:ligatures w14:val="none"/>
              </w:rPr>
              <w:t>​</w:t>
            </w:r>
          </w:p>
        </w:tc>
        <w:tc>
          <w:tcPr>
            <w:tcW w:w="2113" w:type="dxa"/>
            <w:shd w:val="clear" w:color="auto" w:fill="auto"/>
            <w:vAlign w:val="center"/>
            <w:hideMark/>
          </w:tcPr>
          <w:p w:rsidRPr="00A14705" w:rsidR="006B6DCD" w:rsidP="00A14705" w:rsidRDefault="006B6DCD" w14:paraId="2339579B"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Use your journal entries and forum contributions for reference</w:t>
            </w:r>
            <w:r w:rsidRPr="00A14705">
              <w:rPr>
                <w:rFonts w:ascii="Arial" w:hAnsi="Arial" w:eastAsia="Times New Roman" w:cs="Arial"/>
                <w:color w:val="000000" w:themeColor="text1"/>
                <w:kern w:val="0"/>
                <w:sz w:val="20"/>
                <w:szCs w:val="20"/>
                <w:lang w:val="en-US" w:eastAsia="en-GB"/>
                <w14:ligatures w14:val="none"/>
              </w:rPr>
              <w:t>​</w:t>
            </w:r>
          </w:p>
        </w:tc>
        <w:tc>
          <w:tcPr>
            <w:tcW w:w="6246" w:type="dxa"/>
            <w:shd w:val="clear" w:color="auto" w:fill="auto"/>
            <w:hideMark/>
          </w:tcPr>
          <w:p w:rsidRPr="006B6DCD" w:rsidR="006B6DCD" w:rsidP="006B6DCD" w:rsidRDefault="006B6DCD" w14:paraId="69E2A3D5" w14:textId="77777777">
            <w:pPr>
              <w:pStyle w:val="ListParagraph"/>
              <w:numPr>
                <w:ilvl w:val="0"/>
                <w:numId w:val="48"/>
              </w:num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Your contributions throughout the module outline who your library users are, their needs, policy constraints, and potential OER opportunities. </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36B40A01" w14:textId="77777777">
            <w:pPr>
              <w:pStyle w:val="ListParagraph"/>
              <w:numPr>
                <w:ilvl w:val="0"/>
                <w:numId w:val="48"/>
              </w:num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Use these insights to inform your responses and ensure your work is relevant to your library context. </w:t>
            </w:r>
            <w:r w:rsidRPr="006B6DCD">
              <w:rPr>
                <w:rFonts w:ascii="Arial" w:hAnsi="Arial" w:eastAsia="Times New Roman" w:cs="Arial"/>
                <w:color w:val="000000" w:themeColor="text1"/>
                <w:kern w:val="0"/>
                <w:sz w:val="20"/>
                <w:szCs w:val="20"/>
                <w:lang w:val="en-US" w:eastAsia="en-GB"/>
                <w14:ligatures w14:val="none"/>
              </w:rPr>
              <w:t>​</w:t>
            </w:r>
          </w:p>
        </w:tc>
      </w:tr>
      <w:tr w:rsidRPr="004219F6" w:rsidR="006B6DCD" w:rsidTr="006B6DCD" w14:paraId="0024B380" w14:textId="77777777">
        <w:trPr>
          <w:trHeight w:val="1005"/>
        </w:trPr>
        <w:tc>
          <w:tcPr>
            <w:tcW w:w="351" w:type="dxa"/>
            <w:shd w:val="clear" w:color="auto" w:fill="auto"/>
            <w:vAlign w:val="center"/>
            <w:hideMark/>
          </w:tcPr>
          <w:p w:rsidRPr="00A14705" w:rsidR="006B6DCD" w:rsidP="006B6DCD" w:rsidRDefault="006B6DCD" w14:paraId="65BE8E00" w14:textId="77777777">
            <w:pPr>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3</w:t>
            </w:r>
            <w:r w:rsidRPr="00A14705">
              <w:rPr>
                <w:rFonts w:ascii="Arial" w:hAnsi="Arial" w:eastAsia="Times New Roman" w:cs="Arial"/>
                <w:color w:val="000000" w:themeColor="text1"/>
                <w:kern w:val="0"/>
                <w:sz w:val="20"/>
                <w:szCs w:val="20"/>
                <w:lang w:val="en-US" w:eastAsia="en-GB"/>
                <w14:ligatures w14:val="none"/>
              </w:rPr>
              <w:t>​</w:t>
            </w:r>
          </w:p>
        </w:tc>
        <w:tc>
          <w:tcPr>
            <w:tcW w:w="2113" w:type="dxa"/>
            <w:shd w:val="clear" w:color="auto" w:fill="auto"/>
            <w:vAlign w:val="center"/>
            <w:hideMark/>
          </w:tcPr>
          <w:p w:rsidRPr="00A14705" w:rsidR="006B6DCD" w:rsidP="006B6DCD" w:rsidRDefault="006B6DCD" w14:paraId="5A5A8C4F" w14:textId="77777777">
            <w:pPr>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Define your target audience and objectives</w:t>
            </w:r>
            <w:r w:rsidRPr="00A14705">
              <w:rPr>
                <w:rFonts w:ascii="Arial" w:hAnsi="Arial" w:eastAsia="Times New Roman" w:cs="Arial"/>
                <w:color w:val="000000" w:themeColor="text1"/>
                <w:kern w:val="0"/>
                <w:sz w:val="20"/>
                <w:szCs w:val="20"/>
                <w:lang w:val="en-US" w:eastAsia="en-GB"/>
                <w14:ligatures w14:val="none"/>
              </w:rPr>
              <w:t>​</w:t>
            </w:r>
          </w:p>
        </w:tc>
        <w:tc>
          <w:tcPr>
            <w:tcW w:w="6246" w:type="dxa"/>
            <w:shd w:val="clear" w:color="auto" w:fill="auto"/>
            <w:hideMark/>
          </w:tcPr>
          <w:p w:rsidRPr="006B6DCD" w:rsidR="006B6DCD" w:rsidP="006B6DCD" w:rsidRDefault="006B6DCD" w14:paraId="5EC5ABA2" w14:textId="77777777">
            <w:p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As a group, discuss: </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4B3D72CB" w14:textId="77777777">
            <w:pPr>
              <w:pStyle w:val="ListParagraph"/>
              <w:numPr>
                <w:ilvl w:val="0"/>
                <w:numId w:val="51"/>
              </w:numPr>
              <w:textAlignment w:val="baseline"/>
              <w:rPr>
                <w:rFonts w:ascii="Arial" w:hAnsi="Arial" w:eastAsia="Times New Roman" w:cs="Arial"/>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Who will benefit from your resource?</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68CD6FD9" w14:textId="55236DF0">
            <w:pPr>
              <w:pStyle w:val="ListParagraph"/>
              <w:numPr>
                <w:ilvl w:val="0"/>
                <w:numId w:val="51"/>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What are the main objectives of this resource?</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2C48CE72" w14:textId="77777777">
            <w:pPr>
              <w:pStyle w:val="ListParagraph"/>
              <w:numPr>
                <w:ilvl w:val="0"/>
                <w:numId w:val="51"/>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How does this task support OER adoption in your library setting?</w:t>
            </w:r>
            <w:r w:rsidRPr="006B6DCD">
              <w:rPr>
                <w:rFonts w:ascii="Arial" w:hAnsi="Arial" w:eastAsia="Times New Roman" w:cs="Arial"/>
                <w:color w:val="000000" w:themeColor="text1"/>
                <w:kern w:val="0"/>
                <w:sz w:val="20"/>
                <w:szCs w:val="20"/>
                <w:lang w:val="en-US" w:eastAsia="en-GB"/>
                <w14:ligatures w14:val="none"/>
              </w:rPr>
              <w:t>​</w:t>
            </w:r>
          </w:p>
        </w:tc>
      </w:tr>
      <w:tr w:rsidRPr="004219F6" w:rsidR="006B6DCD" w:rsidTr="006B6DCD" w14:paraId="3DBE2B03" w14:textId="77777777">
        <w:trPr>
          <w:trHeight w:val="1005"/>
        </w:trPr>
        <w:tc>
          <w:tcPr>
            <w:tcW w:w="351" w:type="dxa"/>
            <w:shd w:val="clear" w:color="auto" w:fill="auto"/>
            <w:vAlign w:val="center"/>
            <w:hideMark/>
          </w:tcPr>
          <w:p w:rsidRPr="00A14705" w:rsidR="006B6DCD" w:rsidP="00A14705" w:rsidRDefault="006B6DCD" w14:paraId="71A361D2"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4</w:t>
            </w:r>
            <w:r w:rsidRPr="00A14705">
              <w:rPr>
                <w:rFonts w:ascii="Arial" w:hAnsi="Arial" w:eastAsia="Times New Roman" w:cs="Arial"/>
                <w:color w:val="000000" w:themeColor="text1"/>
                <w:kern w:val="0"/>
                <w:sz w:val="20"/>
                <w:szCs w:val="20"/>
                <w:lang w:val="en-US" w:eastAsia="en-GB"/>
                <w14:ligatures w14:val="none"/>
              </w:rPr>
              <w:t>​</w:t>
            </w:r>
          </w:p>
        </w:tc>
        <w:tc>
          <w:tcPr>
            <w:tcW w:w="2113" w:type="dxa"/>
            <w:shd w:val="clear" w:color="auto" w:fill="auto"/>
            <w:vAlign w:val="center"/>
            <w:hideMark/>
          </w:tcPr>
          <w:p w:rsidRPr="00A14705" w:rsidR="006B6DCD" w:rsidP="00A14705" w:rsidRDefault="006B6DCD" w14:paraId="23ECAC34"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Collaborate to create the resource</w:t>
            </w:r>
            <w:r w:rsidRPr="00A14705">
              <w:rPr>
                <w:rFonts w:ascii="Arial" w:hAnsi="Arial" w:eastAsia="Times New Roman" w:cs="Arial"/>
                <w:color w:val="000000" w:themeColor="text1"/>
                <w:kern w:val="0"/>
                <w:sz w:val="20"/>
                <w:szCs w:val="20"/>
                <w:lang w:val="en-US" w:eastAsia="en-GB"/>
                <w14:ligatures w14:val="none"/>
              </w:rPr>
              <w:t>​</w:t>
            </w:r>
          </w:p>
        </w:tc>
        <w:tc>
          <w:tcPr>
            <w:tcW w:w="6246" w:type="dxa"/>
            <w:shd w:val="clear" w:color="auto" w:fill="auto"/>
            <w:hideMark/>
          </w:tcPr>
          <w:p w:rsidRPr="006B6DCD" w:rsidR="006B6DCD" w:rsidP="006B6DCD" w:rsidRDefault="006B6DCD" w14:paraId="4997048E" w14:textId="77777777">
            <w:pPr>
              <w:pStyle w:val="ListParagraph"/>
              <w:numPr>
                <w:ilvl w:val="0"/>
                <w:numId w:val="52"/>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Everyone in the group must contribute. </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4196A83B" w14:textId="77777777">
            <w:pPr>
              <w:pStyle w:val="ListParagraph"/>
              <w:numPr>
                <w:ilvl w:val="0"/>
                <w:numId w:val="52"/>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Assign roles and responsibilities within the group to ensure efficient teamwork. </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4BC0C7CF" w14:textId="77777777">
            <w:pPr>
              <w:pStyle w:val="ListParagraph"/>
              <w:numPr>
                <w:ilvl w:val="0"/>
                <w:numId w:val="52"/>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Your final resource should be clear, practical, and accessible for library professionals. </w:t>
            </w:r>
            <w:r w:rsidRPr="006B6DCD">
              <w:rPr>
                <w:rFonts w:ascii="Arial" w:hAnsi="Arial" w:eastAsia="Times New Roman" w:cs="Arial"/>
                <w:color w:val="000000" w:themeColor="text1"/>
                <w:kern w:val="0"/>
                <w:sz w:val="20"/>
                <w:szCs w:val="20"/>
                <w:lang w:val="en-US" w:eastAsia="en-GB"/>
                <w14:ligatures w14:val="none"/>
              </w:rPr>
              <w:t>​</w:t>
            </w:r>
          </w:p>
        </w:tc>
      </w:tr>
      <w:tr w:rsidRPr="004219F6" w:rsidR="006B6DCD" w:rsidTr="006B6DCD" w14:paraId="084E7E3B" w14:textId="77777777">
        <w:trPr>
          <w:trHeight w:val="1005"/>
        </w:trPr>
        <w:tc>
          <w:tcPr>
            <w:tcW w:w="351" w:type="dxa"/>
            <w:shd w:val="clear" w:color="auto" w:fill="auto"/>
            <w:vAlign w:val="center"/>
            <w:hideMark/>
          </w:tcPr>
          <w:p w:rsidRPr="00A14705" w:rsidR="006B6DCD" w:rsidP="00A14705" w:rsidRDefault="006B6DCD" w14:paraId="5E36514D"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5</w:t>
            </w:r>
            <w:r w:rsidRPr="00A14705">
              <w:rPr>
                <w:rFonts w:ascii="Arial" w:hAnsi="Arial" w:eastAsia="Times New Roman" w:cs="Arial"/>
                <w:color w:val="000000" w:themeColor="text1"/>
                <w:kern w:val="0"/>
                <w:sz w:val="20"/>
                <w:szCs w:val="20"/>
                <w:lang w:val="en-US" w:eastAsia="en-GB"/>
                <w14:ligatures w14:val="none"/>
              </w:rPr>
              <w:t>​</w:t>
            </w:r>
          </w:p>
        </w:tc>
        <w:tc>
          <w:tcPr>
            <w:tcW w:w="2113" w:type="dxa"/>
            <w:shd w:val="clear" w:color="auto" w:fill="auto"/>
            <w:vAlign w:val="center"/>
            <w:hideMark/>
          </w:tcPr>
          <w:p w:rsidRPr="00A14705" w:rsidR="006B6DCD" w:rsidP="00A14705" w:rsidRDefault="006B6DCD" w14:paraId="64D9F06E"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Submit and peer review</w:t>
            </w:r>
            <w:r w:rsidRPr="00A14705">
              <w:rPr>
                <w:rFonts w:ascii="Arial" w:hAnsi="Arial" w:eastAsia="Times New Roman" w:cs="Arial"/>
                <w:color w:val="000000" w:themeColor="text1"/>
                <w:kern w:val="0"/>
                <w:sz w:val="20"/>
                <w:szCs w:val="20"/>
                <w:lang w:val="en-US" w:eastAsia="en-GB"/>
                <w14:ligatures w14:val="none"/>
              </w:rPr>
              <w:t>​</w:t>
            </w:r>
          </w:p>
        </w:tc>
        <w:tc>
          <w:tcPr>
            <w:tcW w:w="6246" w:type="dxa"/>
            <w:shd w:val="clear" w:color="auto" w:fill="auto"/>
            <w:hideMark/>
          </w:tcPr>
          <w:p w:rsidRPr="006B6DCD" w:rsidR="006B6DCD" w:rsidP="006B6DCD" w:rsidRDefault="006B6DCD" w14:paraId="17E996A9" w14:textId="77777777">
            <w:pPr>
              <w:pStyle w:val="ListParagraph"/>
              <w:numPr>
                <w:ilvl w:val="0"/>
                <w:numId w:val="53"/>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Once completed, upload your resource to Moodle in the designated space. </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77459E0B" w14:textId="77777777">
            <w:pPr>
              <w:pStyle w:val="ListParagraph"/>
              <w:numPr>
                <w:ilvl w:val="0"/>
                <w:numId w:val="53"/>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Your group will be randomly assigned another group’s submission to review and grade using a peer assessment rubric. </w:t>
            </w:r>
            <w:r w:rsidRPr="006B6DCD">
              <w:rPr>
                <w:rFonts w:ascii="Arial" w:hAnsi="Arial" w:eastAsia="Times New Roman" w:cs="Arial"/>
                <w:color w:val="000000" w:themeColor="text1"/>
                <w:kern w:val="0"/>
                <w:sz w:val="20"/>
                <w:szCs w:val="20"/>
                <w:lang w:val="en-US" w:eastAsia="en-GB"/>
                <w14:ligatures w14:val="none"/>
              </w:rPr>
              <w:t>​</w:t>
            </w:r>
          </w:p>
          <w:p w:rsidRPr="006B6DCD" w:rsidR="006B6DCD" w:rsidP="006B6DCD" w:rsidRDefault="006B6DCD" w14:paraId="44CD053B" w14:textId="77777777">
            <w:pPr>
              <w:pStyle w:val="ListParagraph"/>
              <w:numPr>
                <w:ilvl w:val="0"/>
                <w:numId w:val="53"/>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Provide constructive feedback to help refine and improve the resource. </w:t>
            </w:r>
            <w:r w:rsidRPr="006B6DCD">
              <w:rPr>
                <w:rFonts w:ascii="Arial" w:hAnsi="Arial" w:eastAsia="Times New Roman" w:cs="Arial"/>
                <w:color w:val="000000" w:themeColor="text1"/>
                <w:kern w:val="0"/>
                <w:sz w:val="20"/>
                <w:szCs w:val="20"/>
                <w:lang w:val="en-US" w:eastAsia="en-GB"/>
                <w14:ligatures w14:val="none"/>
              </w:rPr>
              <w:t>​</w:t>
            </w:r>
          </w:p>
        </w:tc>
      </w:tr>
      <w:tr w:rsidRPr="004219F6" w:rsidR="006B6DCD" w:rsidTr="006B6DCD" w14:paraId="455418BE" w14:textId="77777777">
        <w:trPr>
          <w:trHeight w:val="1005"/>
        </w:trPr>
        <w:tc>
          <w:tcPr>
            <w:tcW w:w="351" w:type="dxa"/>
            <w:shd w:val="clear" w:color="auto" w:fill="auto"/>
            <w:vAlign w:val="center"/>
            <w:hideMark/>
          </w:tcPr>
          <w:p w:rsidRPr="00A14705" w:rsidR="006B6DCD" w:rsidP="00A14705" w:rsidRDefault="006B6DCD" w14:paraId="1F062DBE"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6</w:t>
            </w:r>
            <w:r w:rsidRPr="00A14705">
              <w:rPr>
                <w:rFonts w:ascii="Arial" w:hAnsi="Arial" w:eastAsia="Times New Roman" w:cs="Arial"/>
                <w:color w:val="000000" w:themeColor="text1"/>
                <w:kern w:val="0"/>
                <w:sz w:val="20"/>
                <w:szCs w:val="20"/>
                <w:lang w:val="en-US" w:eastAsia="en-GB"/>
                <w14:ligatures w14:val="none"/>
              </w:rPr>
              <w:t>​</w:t>
            </w:r>
          </w:p>
        </w:tc>
        <w:tc>
          <w:tcPr>
            <w:tcW w:w="2113" w:type="dxa"/>
            <w:shd w:val="clear" w:color="auto" w:fill="auto"/>
            <w:vAlign w:val="center"/>
            <w:hideMark/>
          </w:tcPr>
          <w:p w:rsidRPr="00A14705" w:rsidR="006B6DCD" w:rsidP="00A14705" w:rsidRDefault="006B6DCD" w14:paraId="4B158C05"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Final sharing and reflection</w:t>
            </w:r>
            <w:r w:rsidRPr="00A14705">
              <w:rPr>
                <w:rFonts w:ascii="Arial" w:hAnsi="Arial" w:eastAsia="Times New Roman" w:cs="Arial"/>
                <w:color w:val="000000" w:themeColor="text1"/>
                <w:kern w:val="0"/>
                <w:sz w:val="20"/>
                <w:szCs w:val="20"/>
                <w:lang w:val="en-US" w:eastAsia="en-GB"/>
                <w14:ligatures w14:val="none"/>
              </w:rPr>
              <w:t>​</w:t>
            </w:r>
          </w:p>
        </w:tc>
        <w:tc>
          <w:tcPr>
            <w:tcW w:w="6246" w:type="dxa"/>
            <w:shd w:val="clear" w:color="auto" w:fill="auto"/>
            <w:hideMark/>
          </w:tcPr>
          <w:p w:rsidRPr="00A14705" w:rsidR="006B6DCD" w:rsidP="00A14705" w:rsidRDefault="006B6DCD" w14:paraId="41B7DADD" w14:textId="08C72512">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After grading, all submissions will be compiled and made available as OER for yourselves and future course participants. </w:t>
            </w:r>
            <w:r w:rsidRPr="00A14705">
              <w:rPr>
                <w:rFonts w:ascii="Arial" w:hAnsi="Arial" w:eastAsia="Times New Roman" w:cs="Arial"/>
                <w:color w:val="000000" w:themeColor="text1"/>
                <w:kern w:val="0"/>
                <w:sz w:val="20"/>
                <w:szCs w:val="20"/>
                <w:lang w:val="en-US" w:eastAsia="en-GB"/>
                <w14:ligatures w14:val="none"/>
              </w:rPr>
              <w:t>​</w:t>
            </w:r>
            <w:r w:rsidRPr="00A14705">
              <w:rPr>
                <w:rFonts w:eastAsia="Times New Roman" w:cs="Calibri"/>
                <w:color w:val="000000" w:themeColor="text1"/>
                <w:kern w:val="0"/>
                <w:sz w:val="20"/>
                <w:szCs w:val="20"/>
                <w:lang w:val="en-US" w:eastAsia="en-GB"/>
                <w14:ligatures w14:val="none"/>
              </w:rPr>
              <w:t>Take a moment to reflect: How might this activity help real-world OER implementation in libraries?</w:t>
            </w:r>
            <w:r w:rsidRPr="00A14705">
              <w:rPr>
                <w:rFonts w:ascii="Arial" w:hAnsi="Arial" w:eastAsia="Times New Roman" w:cs="Arial"/>
                <w:color w:val="000000" w:themeColor="text1"/>
                <w:kern w:val="0"/>
                <w:sz w:val="20"/>
                <w:szCs w:val="20"/>
                <w:lang w:val="en-US" w:eastAsia="en-GB"/>
                <w14:ligatures w14:val="none"/>
              </w:rPr>
              <w:t>​</w:t>
            </w:r>
          </w:p>
        </w:tc>
      </w:tr>
    </w:tbl>
    <w:p w:rsidRPr="004219F6" w:rsidR="00A14705" w:rsidP="00A14705" w:rsidRDefault="00A14705" w14:paraId="3F45C941" w14:textId="77777777">
      <w:pPr>
        <w:rPr>
          <w:rFonts w:eastAsia="Times New Roman" w:cs="Calibri"/>
          <w:kern w:val="0"/>
          <w:sz w:val="20"/>
          <w:szCs w:val="20"/>
          <w:lang w:val="en-ZA" w:eastAsia="en-GB"/>
          <w14:ligatures w14:val="none"/>
        </w:rPr>
      </w:pPr>
      <w:r w:rsidRPr="00A14705">
        <w:rPr>
          <w:rFonts w:eastAsia="Times New Roman" w:cs="Calibri"/>
          <w:kern w:val="0"/>
          <w:sz w:val="20"/>
          <w:szCs w:val="20"/>
          <w:lang w:val="en-ZA" w:eastAsia="en-GB"/>
          <w14:ligatures w14:val="none"/>
        </w:rPr>
        <w:t> </w:t>
      </w:r>
    </w:p>
    <w:p w:rsidR="006B6DCD" w:rsidP="00A14705" w:rsidRDefault="006B6DCD" w14:paraId="0447334E" w14:textId="77777777">
      <w:pPr>
        <w:rPr>
          <w:rFonts w:eastAsia="Times New Roman" w:cs="Calibri"/>
          <w:b/>
          <w:bCs/>
          <w:kern w:val="0"/>
          <w:sz w:val="20"/>
          <w:szCs w:val="20"/>
          <w:lang w:val="en-ZA" w:eastAsia="en-GB"/>
          <w14:ligatures w14:val="none"/>
        </w:rPr>
      </w:pPr>
    </w:p>
    <w:p w:rsidRPr="006B6DCD" w:rsidR="00A14705" w:rsidP="00A14705" w:rsidRDefault="00A14705" w14:paraId="55CF3638" w14:textId="548CC51B">
      <w:pPr>
        <w:rPr>
          <w:rFonts w:eastAsia="Times New Roman" w:cs="Calibri"/>
          <w:b/>
          <w:bCs/>
          <w:kern w:val="0"/>
          <w:sz w:val="20"/>
          <w:szCs w:val="20"/>
          <w:lang w:val="en-ZA" w:eastAsia="en-GB"/>
          <w14:ligatures w14:val="none"/>
        </w:rPr>
      </w:pPr>
      <w:r w:rsidRPr="004219F6">
        <w:rPr>
          <w:rFonts w:eastAsia="Times New Roman" w:cs="Calibri"/>
          <w:b/>
          <w:bCs/>
          <w:kern w:val="0"/>
          <w:sz w:val="20"/>
          <w:szCs w:val="20"/>
          <w:lang w:val="en-ZA" w:eastAsia="en-GB"/>
          <w14:ligatures w14:val="none"/>
        </w:rPr>
        <w:t>Task list</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90"/>
        <w:gridCol w:w="3139"/>
        <w:gridCol w:w="5487"/>
      </w:tblGrid>
      <w:tr w:rsidRPr="006B6DCD" w:rsidR="006B6DCD" w:rsidTr="006B6DCD" w14:paraId="6A58A690" w14:textId="77777777">
        <w:trPr>
          <w:trHeight w:val="1005"/>
        </w:trPr>
        <w:tc>
          <w:tcPr>
            <w:tcW w:w="660" w:type="dxa"/>
            <w:shd w:val="clear" w:color="auto" w:fill="auto"/>
            <w:hideMark/>
          </w:tcPr>
          <w:p w:rsidRPr="006B6DCD" w:rsidR="00A14705" w:rsidP="00A14705" w:rsidRDefault="00A14705" w14:paraId="3F13F4EC" w14:textId="77777777">
            <w:p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6B6DCD">
              <w:rPr>
                <w:rFonts w:ascii="Arial" w:hAnsi="Arial" w:eastAsia="Times New Roman" w:cs="Arial"/>
                <w:b/>
                <w:bCs/>
                <w:color w:val="000000" w:themeColor="text1"/>
                <w:kern w:val="0"/>
                <w:sz w:val="20"/>
                <w:szCs w:val="20"/>
                <w:lang w:val="en-US" w:eastAsia="en-GB"/>
                <w14:ligatures w14:val="none"/>
              </w:rPr>
              <w:t>​</w:t>
            </w:r>
          </w:p>
        </w:tc>
        <w:tc>
          <w:tcPr>
            <w:tcW w:w="4830" w:type="dxa"/>
            <w:shd w:val="clear" w:color="auto" w:fill="auto"/>
            <w:vAlign w:val="center"/>
            <w:hideMark/>
          </w:tcPr>
          <w:p w:rsidRPr="006B6DCD" w:rsidR="00A14705" w:rsidP="00A14705" w:rsidRDefault="00A14705" w14:paraId="7BA7CAF0" w14:textId="77777777">
            <w:pPr>
              <w:spacing w:before="100" w:beforeAutospacing="1" w:after="100" w:afterAutospacing="1"/>
              <w:jc w:val="center"/>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b/>
                <w:bCs/>
                <w:color w:val="000000" w:themeColor="text1"/>
                <w:kern w:val="0"/>
                <w:sz w:val="20"/>
                <w:szCs w:val="20"/>
                <w:lang w:val="en-US" w:eastAsia="en-GB"/>
                <w14:ligatures w14:val="none"/>
              </w:rPr>
              <w:t>OER Capacity Building Focus</w:t>
            </w:r>
            <w:r w:rsidRPr="006B6DCD">
              <w:rPr>
                <w:rFonts w:ascii="Arial" w:hAnsi="Arial" w:eastAsia="Times New Roman" w:cs="Arial"/>
                <w:b/>
                <w:bCs/>
                <w:color w:val="000000" w:themeColor="text1"/>
                <w:kern w:val="0"/>
                <w:sz w:val="20"/>
                <w:szCs w:val="20"/>
                <w:lang w:val="en-US" w:eastAsia="en-GB"/>
                <w14:ligatures w14:val="none"/>
              </w:rPr>
              <w:t>​</w:t>
            </w:r>
          </w:p>
        </w:tc>
        <w:tc>
          <w:tcPr>
            <w:tcW w:w="9510" w:type="dxa"/>
            <w:shd w:val="clear" w:color="auto" w:fill="auto"/>
            <w:vAlign w:val="center"/>
            <w:hideMark/>
          </w:tcPr>
          <w:p w:rsidRPr="006B6DCD" w:rsidR="00A14705" w:rsidP="00A14705" w:rsidRDefault="00A14705" w14:paraId="6F2144C8" w14:textId="77777777">
            <w:pPr>
              <w:spacing w:before="100" w:beforeAutospacing="1" w:after="100" w:afterAutospacing="1"/>
              <w:jc w:val="center"/>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b/>
                <w:bCs/>
                <w:color w:val="000000" w:themeColor="text1"/>
                <w:kern w:val="0"/>
                <w:sz w:val="20"/>
                <w:szCs w:val="20"/>
                <w:lang w:val="en-US" w:eastAsia="en-GB"/>
                <w14:ligatures w14:val="none"/>
              </w:rPr>
              <w:t>Assignment and guidance</w:t>
            </w:r>
            <w:r w:rsidRPr="006B6DCD">
              <w:rPr>
                <w:rFonts w:ascii="Arial" w:hAnsi="Arial" w:eastAsia="Times New Roman" w:cs="Arial"/>
                <w:b/>
                <w:bCs/>
                <w:color w:val="000000" w:themeColor="text1"/>
                <w:kern w:val="0"/>
                <w:sz w:val="20"/>
                <w:szCs w:val="20"/>
                <w:lang w:val="en-US" w:eastAsia="en-GB"/>
                <w14:ligatures w14:val="none"/>
              </w:rPr>
              <w:t>​</w:t>
            </w:r>
          </w:p>
        </w:tc>
      </w:tr>
      <w:tr w:rsidRPr="006B6DCD" w:rsidR="006B6DCD" w:rsidTr="006B6DCD" w14:paraId="204B9784" w14:textId="77777777">
        <w:trPr>
          <w:trHeight w:val="1005"/>
        </w:trPr>
        <w:tc>
          <w:tcPr>
            <w:tcW w:w="660" w:type="dxa"/>
            <w:shd w:val="clear" w:color="auto" w:fill="auto"/>
            <w:hideMark/>
          </w:tcPr>
          <w:p w:rsidRPr="006B6DCD" w:rsidR="00A14705" w:rsidP="00A14705" w:rsidRDefault="00A14705" w14:paraId="65FAD088"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1</w:t>
            </w:r>
            <w:r w:rsidRPr="006B6DCD">
              <w:rPr>
                <w:rFonts w:ascii="Arial" w:hAnsi="Arial" w:eastAsia="Times New Roman" w:cs="Arial"/>
                <w:color w:val="000000" w:themeColor="text1"/>
                <w:kern w:val="0"/>
                <w:sz w:val="20"/>
                <w:szCs w:val="20"/>
                <w:lang w:val="en-US" w:eastAsia="en-GB"/>
                <w14:ligatures w14:val="none"/>
              </w:rPr>
              <w:t>​</w:t>
            </w:r>
          </w:p>
        </w:tc>
        <w:tc>
          <w:tcPr>
            <w:tcW w:w="4830" w:type="dxa"/>
            <w:shd w:val="clear" w:color="auto" w:fill="auto"/>
            <w:hideMark/>
          </w:tcPr>
          <w:p w:rsidRPr="006B6DCD" w:rsidR="00A14705" w:rsidP="00A14705" w:rsidRDefault="00A14705" w14:paraId="621ED2A9"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Create awareness about OER and its potential benefits for quality education. </w:t>
            </w:r>
            <w:r w:rsidRPr="006B6DCD">
              <w:rPr>
                <w:rFonts w:ascii="Arial" w:hAnsi="Arial" w:eastAsia="Times New Roman" w:cs="Arial"/>
                <w:color w:val="000000" w:themeColor="text1"/>
                <w:kern w:val="0"/>
                <w:sz w:val="20"/>
                <w:szCs w:val="20"/>
                <w:lang w:val="en-US" w:eastAsia="en-GB"/>
                <w14:ligatures w14:val="none"/>
              </w:rPr>
              <w:t>​</w:t>
            </w:r>
          </w:p>
        </w:tc>
        <w:tc>
          <w:tcPr>
            <w:tcW w:w="9510" w:type="dxa"/>
            <w:shd w:val="clear" w:color="auto" w:fill="auto"/>
            <w:hideMark/>
          </w:tcPr>
          <w:p w:rsidRPr="006B6DCD" w:rsidR="00A14705" w:rsidP="00A14705" w:rsidRDefault="00A14705" w14:paraId="538494C1"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ZA" w:eastAsia="en-GB"/>
                <w14:ligatures w14:val="none"/>
              </w:rPr>
              <w:t>Write a library-focused OER advocacy statement that highlights the importance of OER for improving access to knowledge and supporting education. Your statement could address: - Why OER matters; How OER can benefit your users; What actions should be taken to promote OER adoption.</w:t>
            </w:r>
            <w:r w:rsidRPr="006B6DCD">
              <w:rPr>
                <w:rFonts w:ascii="Arial" w:hAnsi="Arial" w:eastAsia="Times New Roman" w:cs="Arial"/>
                <w:color w:val="000000" w:themeColor="text1"/>
                <w:kern w:val="0"/>
                <w:sz w:val="20"/>
                <w:szCs w:val="20"/>
                <w:lang w:val="en-US" w:eastAsia="en-GB"/>
                <w14:ligatures w14:val="none"/>
              </w:rPr>
              <w:t>​</w:t>
            </w:r>
          </w:p>
        </w:tc>
      </w:tr>
      <w:tr w:rsidRPr="006B6DCD" w:rsidR="006B6DCD" w:rsidTr="006B6DCD" w14:paraId="2AB960B1" w14:textId="77777777">
        <w:trPr>
          <w:trHeight w:val="1005"/>
        </w:trPr>
        <w:tc>
          <w:tcPr>
            <w:tcW w:w="660" w:type="dxa"/>
            <w:shd w:val="clear" w:color="auto" w:fill="auto"/>
            <w:hideMark/>
          </w:tcPr>
          <w:p w:rsidRPr="006B6DCD" w:rsidR="00A14705" w:rsidP="00A14705" w:rsidRDefault="00A14705" w14:paraId="0F006FE8"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2</w:t>
            </w:r>
            <w:r w:rsidRPr="006B6DCD">
              <w:rPr>
                <w:rFonts w:ascii="Arial" w:hAnsi="Arial" w:eastAsia="Times New Roman" w:cs="Arial"/>
                <w:color w:val="000000" w:themeColor="text1"/>
                <w:kern w:val="0"/>
                <w:sz w:val="20"/>
                <w:szCs w:val="20"/>
                <w:lang w:val="en-US" w:eastAsia="en-GB"/>
                <w14:ligatures w14:val="none"/>
              </w:rPr>
              <w:t>​</w:t>
            </w:r>
          </w:p>
        </w:tc>
        <w:tc>
          <w:tcPr>
            <w:tcW w:w="4830" w:type="dxa"/>
            <w:shd w:val="clear" w:color="auto" w:fill="auto"/>
            <w:hideMark/>
          </w:tcPr>
          <w:p w:rsidRPr="006B6DCD" w:rsidR="00A14705" w:rsidP="00A14705" w:rsidRDefault="00A14705" w14:paraId="1ED1DFAA"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Become ambassadors of OER by helping others understand open licensing. </w:t>
            </w:r>
            <w:r w:rsidRPr="006B6DCD">
              <w:rPr>
                <w:rFonts w:ascii="Arial" w:hAnsi="Arial" w:eastAsia="Times New Roman" w:cs="Arial"/>
                <w:color w:val="000000" w:themeColor="text1"/>
                <w:kern w:val="0"/>
                <w:sz w:val="20"/>
                <w:szCs w:val="20"/>
                <w:lang w:val="en-US" w:eastAsia="en-GB"/>
                <w14:ligatures w14:val="none"/>
              </w:rPr>
              <w:t>​</w:t>
            </w:r>
          </w:p>
        </w:tc>
        <w:tc>
          <w:tcPr>
            <w:tcW w:w="9510" w:type="dxa"/>
            <w:shd w:val="clear" w:color="auto" w:fill="auto"/>
            <w:hideMark/>
          </w:tcPr>
          <w:p w:rsidRPr="006B6DCD" w:rsidR="00A14705" w:rsidP="00A14705" w:rsidRDefault="00A14705" w14:paraId="747E4210"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Create FAQs on OER and open licensing. Think about the kinds of questions people might have: </w:t>
            </w:r>
            <w:r w:rsidRPr="006B6DCD">
              <w:rPr>
                <w:rFonts w:eastAsia="Times New Roman" w:cs="Calibri"/>
                <w:i/>
                <w:iCs/>
                <w:color w:val="000000" w:themeColor="text1"/>
                <w:kern w:val="0"/>
                <w:sz w:val="20"/>
                <w:szCs w:val="20"/>
                <w:lang w:val="en-ZA" w:eastAsia="en-GB"/>
                <w14:ligatures w14:val="none"/>
              </w:rPr>
              <w:t>What are OER?</w:t>
            </w:r>
            <w:r w:rsidRPr="006B6DCD">
              <w:rPr>
                <w:rFonts w:eastAsia="Times New Roman" w:cs="Calibri"/>
                <w:color w:val="000000" w:themeColor="text1"/>
                <w:kern w:val="0"/>
                <w:sz w:val="20"/>
                <w:szCs w:val="20"/>
                <w:lang w:val="en-ZA" w:eastAsia="en-GB"/>
                <w14:ligatures w14:val="none"/>
              </w:rPr>
              <w:t> - </w:t>
            </w:r>
            <w:r w:rsidRPr="006B6DCD">
              <w:rPr>
                <w:rFonts w:eastAsia="Times New Roman" w:cs="Calibri"/>
                <w:i/>
                <w:iCs/>
                <w:color w:val="000000" w:themeColor="text1"/>
                <w:kern w:val="0"/>
                <w:sz w:val="20"/>
                <w:szCs w:val="20"/>
                <w:lang w:val="en-ZA" w:eastAsia="en-GB"/>
                <w14:ligatures w14:val="none"/>
              </w:rPr>
              <w:t>How do I know if an OER is free to use and modify?</w:t>
            </w:r>
            <w:r w:rsidRPr="006B6DCD">
              <w:rPr>
                <w:rFonts w:eastAsia="Times New Roman" w:cs="Calibri"/>
                <w:color w:val="000000" w:themeColor="text1"/>
                <w:kern w:val="0"/>
                <w:sz w:val="20"/>
                <w:szCs w:val="20"/>
                <w:lang w:val="en-ZA" w:eastAsia="en-GB"/>
                <w14:ligatures w14:val="none"/>
              </w:rPr>
              <w:t> - </w:t>
            </w:r>
            <w:r w:rsidRPr="006B6DCD">
              <w:rPr>
                <w:rFonts w:eastAsia="Times New Roman" w:cs="Calibri"/>
                <w:i/>
                <w:iCs/>
                <w:color w:val="000000" w:themeColor="text1"/>
                <w:kern w:val="0"/>
                <w:sz w:val="20"/>
                <w:szCs w:val="20"/>
                <w:lang w:val="en-ZA" w:eastAsia="en-GB"/>
                <w14:ligatures w14:val="none"/>
              </w:rPr>
              <w:t>What are Creative Commons licenses; how do they work?</w:t>
            </w:r>
            <w:r w:rsidRPr="006B6DCD">
              <w:rPr>
                <w:rFonts w:eastAsia="Times New Roman" w:cs="Calibri"/>
                <w:color w:val="000000" w:themeColor="text1"/>
                <w:kern w:val="0"/>
                <w:sz w:val="20"/>
                <w:szCs w:val="20"/>
                <w:lang w:val="en-ZA" w:eastAsia="en-GB"/>
                <w14:ligatures w14:val="none"/>
              </w:rPr>
              <w:t> - </w:t>
            </w:r>
            <w:r w:rsidRPr="006B6DCD">
              <w:rPr>
                <w:rFonts w:eastAsia="Times New Roman" w:cs="Calibri"/>
                <w:i/>
                <w:iCs/>
                <w:color w:val="000000" w:themeColor="text1"/>
                <w:kern w:val="0"/>
                <w:sz w:val="20"/>
                <w:szCs w:val="20"/>
                <w:lang w:val="en-ZA" w:eastAsia="en-GB"/>
                <w14:ligatures w14:val="none"/>
              </w:rPr>
              <w:t>Where can I find high-quality OER? </w:t>
            </w:r>
            <w:r w:rsidRPr="006B6DCD">
              <w:rPr>
                <w:rFonts w:eastAsia="Times New Roman" w:cs="Calibri"/>
                <w:color w:val="000000" w:themeColor="text1"/>
                <w:kern w:val="0"/>
                <w:sz w:val="20"/>
                <w:szCs w:val="20"/>
                <w:lang w:val="en-ZA" w:eastAsia="en-GB"/>
                <w14:ligatures w14:val="none"/>
              </w:rPr>
              <w:t>What’s the best way to present these FAQs?</w:t>
            </w:r>
            <w:r w:rsidRPr="006B6DCD">
              <w:rPr>
                <w:rFonts w:ascii="Arial" w:hAnsi="Arial" w:eastAsia="Times New Roman" w:cs="Arial"/>
                <w:color w:val="000000" w:themeColor="text1"/>
                <w:kern w:val="0"/>
                <w:sz w:val="20"/>
                <w:szCs w:val="20"/>
                <w:lang w:val="en-US" w:eastAsia="en-GB"/>
                <w14:ligatures w14:val="none"/>
              </w:rPr>
              <w:t>​</w:t>
            </w:r>
          </w:p>
        </w:tc>
      </w:tr>
      <w:tr w:rsidRPr="006B6DCD" w:rsidR="006B6DCD" w:rsidTr="006B6DCD" w14:paraId="3574E049" w14:textId="77777777">
        <w:trPr>
          <w:trHeight w:val="1005"/>
        </w:trPr>
        <w:tc>
          <w:tcPr>
            <w:tcW w:w="660" w:type="dxa"/>
            <w:shd w:val="clear" w:color="auto" w:fill="auto"/>
            <w:hideMark/>
          </w:tcPr>
          <w:p w:rsidRPr="006B6DCD" w:rsidR="00A14705" w:rsidP="00A14705" w:rsidRDefault="00A14705" w14:paraId="24BF29F7"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3</w:t>
            </w:r>
            <w:r w:rsidRPr="006B6DCD">
              <w:rPr>
                <w:rFonts w:ascii="Arial" w:hAnsi="Arial" w:eastAsia="Times New Roman" w:cs="Arial"/>
                <w:color w:val="000000" w:themeColor="text1"/>
                <w:kern w:val="0"/>
                <w:sz w:val="20"/>
                <w:szCs w:val="20"/>
                <w:lang w:val="en-US" w:eastAsia="en-GB"/>
                <w14:ligatures w14:val="none"/>
              </w:rPr>
              <w:t>​</w:t>
            </w:r>
          </w:p>
        </w:tc>
        <w:tc>
          <w:tcPr>
            <w:tcW w:w="4830" w:type="dxa"/>
            <w:shd w:val="clear" w:color="auto" w:fill="auto"/>
            <w:hideMark/>
          </w:tcPr>
          <w:p w:rsidRPr="006B6DCD" w:rsidR="00A14705" w:rsidP="00A14705" w:rsidRDefault="00A14705" w14:paraId="54B99D08"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Address misconceptions about OER and open licensing. </w:t>
            </w:r>
            <w:r w:rsidRPr="006B6DCD">
              <w:rPr>
                <w:rFonts w:ascii="Arial" w:hAnsi="Arial" w:eastAsia="Times New Roman" w:cs="Arial"/>
                <w:color w:val="000000" w:themeColor="text1"/>
                <w:kern w:val="0"/>
                <w:sz w:val="20"/>
                <w:szCs w:val="20"/>
                <w:lang w:val="en-US" w:eastAsia="en-GB"/>
                <w14:ligatures w14:val="none"/>
              </w:rPr>
              <w:t>​</w:t>
            </w:r>
          </w:p>
        </w:tc>
        <w:tc>
          <w:tcPr>
            <w:tcW w:w="9510" w:type="dxa"/>
            <w:shd w:val="clear" w:color="auto" w:fill="auto"/>
            <w:hideMark/>
          </w:tcPr>
          <w:p w:rsidRPr="006B6DCD" w:rsidR="00A14705" w:rsidP="00A14705" w:rsidRDefault="00A14705" w14:paraId="6FCA0D80"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 xml:space="preserve">Design an explainer leaflet or short presentation for faculty / library users that addresses </w:t>
            </w:r>
            <w:proofErr w:type="gramStart"/>
            <w:r w:rsidRPr="006B6DCD">
              <w:rPr>
                <w:rFonts w:eastAsia="Times New Roman" w:cs="Calibri"/>
                <w:color w:val="000000" w:themeColor="text1"/>
                <w:kern w:val="0"/>
                <w:sz w:val="20"/>
                <w:szCs w:val="20"/>
                <w:lang w:val="en-US" w:eastAsia="en-GB"/>
                <w14:ligatures w14:val="none"/>
              </w:rPr>
              <w:t>some of</w:t>
            </w:r>
            <w:proofErr w:type="gramEnd"/>
            <w:r w:rsidRPr="006B6DCD">
              <w:rPr>
                <w:rFonts w:eastAsia="Times New Roman" w:cs="Calibri"/>
                <w:color w:val="000000" w:themeColor="text1"/>
                <w:kern w:val="0"/>
                <w:sz w:val="20"/>
                <w:szCs w:val="20"/>
                <w:lang w:val="en-US" w:eastAsia="en-GB"/>
                <w14:ligatures w14:val="none"/>
              </w:rPr>
              <w:t xml:space="preserve"> the misconceptions raised in the case studies: OER is low quality, OER violates copyright laws, OER is only for universities, etc. </w:t>
            </w:r>
            <w:r w:rsidRPr="006B6DCD">
              <w:rPr>
                <w:rFonts w:ascii="Arial" w:hAnsi="Arial" w:eastAsia="Times New Roman" w:cs="Arial"/>
                <w:color w:val="000000" w:themeColor="text1"/>
                <w:kern w:val="0"/>
                <w:sz w:val="20"/>
                <w:szCs w:val="20"/>
                <w:lang w:val="en-US" w:eastAsia="en-GB"/>
                <w14:ligatures w14:val="none"/>
              </w:rPr>
              <w:t>​</w:t>
            </w:r>
          </w:p>
        </w:tc>
      </w:tr>
      <w:tr w:rsidRPr="006B6DCD" w:rsidR="006B6DCD" w:rsidTr="006B6DCD" w14:paraId="6E4B9B1E" w14:textId="77777777">
        <w:trPr>
          <w:trHeight w:val="1005"/>
        </w:trPr>
        <w:tc>
          <w:tcPr>
            <w:tcW w:w="660" w:type="dxa"/>
            <w:shd w:val="clear" w:color="auto" w:fill="auto"/>
            <w:hideMark/>
          </w:tcPr>
          <w:p w:rsidRPr="006B6DCD" w:rsidR="00A14705" w:rsidP="00A14705" w:rsidRDefault="00A14705" w14:paraId="5FCD22DD"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4</w:t>
            </w:r>
            <w:r w:rsidRPr="006B6DCD">
              <w:rPr>
                <w:rFonts w:ascii="Arial" w:hAnsi="Arial" w:eastAsia="Times New Roman" w:cs="Arial"/>
                <w:color w:val="000000" w:themeColor="text1"/>
                <w:kern w:val="0"/>
                <w:sz w:val="20"/>
                <w:szCs w:val="20"/>
                <w:lang w:val="en-US" w:eastAsia="en-GB"/>
                <w14:ligatures w14:val="none"/>
              </w:rPr>
              <w:t>​</w:t>
            </w:r>
          </w:p>
        </w:tc>
        <w:tc>
          <w:tcPr>
            <w:tcW w:w="4830" w:type="dxa"/>
            <w:shd w:val="clear" w:color="auto" w:fill="auto"/>
            <w:hideMark/>
          </w:tcPr>
          <w:p w:rsidRPr="006B6DCD" w:rsidR="00A14705" w:rsidP="00A14705" w:rsidRDefault="00A14705" w14:paraId="5BBF6A06"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Strengthen library staff capacity to support OER adoption. </w:t>
            </w:r>
            <w:r w:rsidRPr="006B6DCD">
              <w:rPr>
                <w:rFonts w:ascii="Arial" w:hAnsi="Arial" w:eastAsia="Times New Roman" w:cs="Arial"/>
                <w:color w:val="000000" w:themeColor="text1"/>
                <w:kern w:val="0"/>
                <w:sz w:val="20"/>
                <w:szCs w:val="20"/>
                <w:lang w:val="en-US" w:eastAsia="en-GB"/>
                <w14:ligatures w14:val="none"/>
              </w:rPr>
              <w:t>​</w:t>
            </w:r>
          </w:p>
        </w:tc>
        <w:tc>
          <w:tcPr>
            <w:tcW w:w="9510" w:type="dxa"/>
            <w:shd w:val="clear" w:color="auto" w:fill="auto"/>
            <w:hideMark/>
          </w:tcPr>
          <w:p w:rsidRPr="006B6DCD" w:rsidR="00A14705" w:rsidP="00A14705" w:rsidRDefault="00A14705" w14:paraId="59535E0A"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Develop a short training outline or resource for library staff on how to introduce OER to users. </w:t>
            </w:r>
            <w:r w:rsidRPr="006B6DCD">
              <w:rPr>
                <w:rFonts w:ascii="Arial" w:hAnsi="Arial" w:eastAsia="Times New Roman" w:cs="Arial"/>
                <w:color w:val="000000" w:themeColor="text1"/>
                <w:kern w:val="0"/>
                <w:sz w:val="20"/>
                <w:szCs w:val="20"/>
                <w:lang w:val="en-US" w:eastAsia="en-GB"/>
                <w14:ligatures w14:val="none"/>
              </w:rPr>
              <w:t>​</w:t>
            </w:r>
          </w:p>
        </w:tc>
      </w:tr>
      <w:tr w:rsidRPr="006B6DCD" w:rsidR="006B6DCD" w:rsidTr="006B6DCD" w14:paraId="0BFDE889" w14:textId="77777777">
        <w:trPr>
          <w:trHeight w:val="1005"/>
        </w:trPr>
        <w:tc>
          <w:tcPr>
            <w:tcW w:w="660" w:type="dxa"/>
            <w:shd w:val="clear" w:color="auto" w:fill="auto"/>
            <w:hideMark/>
          </w:tcPr>
          <w:p w:rsidRPr="006B6DCD" w:rsidR="00A14705" w:rsidP="00A14705" w:rsidRDefault="00A14705" w14:paraId="658AC6E8"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5</w:t>
            </w:r>
            <w:r w:rsidRPr="006B6DCD">
              <w:rPr>
                <w:rFonts w:ascii="Arial" w:hAnsi="Arial" w:eastAsia="Times New Roman" w:cs="Arial"/>
                <w:color w:val="000000" w:themeColor="text1"/>
                <w:kern w:val="0"/>
                <w:sz w:val="20"/>
                <w:szCs w:val="20"/>
                <w:lang w:val="en-US" w:eastAsia="en-GB"/>
                <w14:ligatures w14:val="none"/>
              </w:rPr>
              <w:t>​</w:t>
            </w:r>
          </w:p>
        </w:tc>
        <w:tc>
          <w:tcPr>
            <w:tcW w:w="4830" w:type="dxa"/>
            <w:shd w:val="clear" w:color="auto" w:fill="auto"/>
            <w:hideMark/>
          </w:tcPr>
          <w:p w:rsidRPr="006B6DCD" w:rsidR="00A14705" w:rsidP="00A14705" w:rsidRDefault="00A14705" w14:paraId="17FD999C"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Compile OER lists for different disciplines / subjects. </w:t>
            </w:r>
            <w:r w:rsidRPr="006B6DCD">
              <w:rPr>
                <w:rFonts w:ascii="Arial" w:hAnsi="Arial" w:eastAsia="Times New Roman" w:cs="Arial"/>
                <w:color w:val="000000" w:themeColor="text1"/>
                <w:kern w:val="0"/>
                <w:sz w:val="20"/>
                <w:szCs w:val="20"/>
                <w:lang w:val="en-US" w:eastAsia="en-GB"/>
                <w14:ligatures w14:val="none"/>
              </w:rPr>
              <w:t>​</w:t>
            </w:r>
          </w:p>
        </w:tc>
        <w:tc>
          <w:tcPr>
            <w:tcW w:w="9510" w:type="dxa"/>
            <w:shd w:val="clear" w:color="auto" w:fill="auto"/>
            <w:hideMark/>
          </w:tcPr>
          <w:p w:rsidRPr="006B6DCD" w:rsidR="00A14705" w:rsidP="00A14705" w:rsidRDefault="00A14705" w14:paraId="76FABBA7"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Develop a discipline-specific OER resource list and suggest how it could be used in library services. </w:t>
            </w:r>
            <w:r w:rsidRPr="006B6DCD">
              <w:rPr>
                <w:rFonts w:ascii="Arial" w:hAnsi="Arial" w:eastAsia="Times New Roman" w:cs="Arial"/>
                <w:color w:val="000000" w:themeColor="text1"/>
                <w:kern w:val="0"/>
                <w:sz w:val="20"/>
                <w:szCs w:val="20"/>
                <w:lang w:val="en-US" w:eastAsia="en-GB"/>
                <w14:ligatures w14:val="none"/>
              </w:rPr>
              <w:t>​</w:t>
            </w:r>
          </w:p>
        </w:tc>
      </w:tr>
      <w:tr w:rsidRPr="006B6DCD" w:rsidR="006B6DCD" w:rsidTr="006B6DCD" w14:paraId="136D5348" w14:textId="77777777">
        <w:trPr>
          <w:trHeight w:val="1005"/>
        </w:trPr>
        <w:tc>
          <w:tcPr>
            <w:tcW w:w="660" w:type="dxa"/>
            <w:shd w:val="clear" w:color="auto" w:fill="auto"/>
            <w:hideMark/>
          </w:tcPr>
          <w:p w:rsidRPr="006B6DCD" w:rsidR="00A14705" w:rsidP="00A14705" w:rsidRDefault="00A14705" w14:paraId="26CE94C8"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6</w:t>
            </w:r>
            <w:r w:rsidRPr="006B6DCD">
              <w:rPr>
                <w:rFonts w:ascii="Arial" w:hAnsi="Arial" w:eastAsia="Times New Roman" w:cs="Arial"/>
                <w:color w:val="000000" w:themeColor="text1"/>
                <w:kern w:val="0"/>
                <w:sz w:val="20"/>
                <w:szCs w:val="20"/>
                <w:lang w:val="en-US" w:eastAsia="en-GB"/>
                <w14:ligatures w14:val="none"/>
              </w:rPr>
              <w:t>​</w:t>
            </w:r>
          </w:p>
        </w:tc>
        <w:tc>
          <w:tcPr>
            <w:tcW w:w="4830" w:type="dxa"/>
            <w:shd w:val="clear" w:color="auto" w:fill="auto"/>
            <w:hideMark/>
          </w:tcPr>
          <w:p w:rsidRPr="006B6DCD" w:rsidR="00A14705" w:rsidP="00A14705" w:rsidRDefault="00A14705" w14:paraId="5E2E7B4B"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Support the creation and adaptation of OER, including remixing and localizing content. </w:t>
            </w:r>
            <w:r w:rsidRPr="006B6DCD">
              <w:rPr>
                <w:rFonts w:ascii="Arial" w:hAnsi="Arial" w:eastAsia="Times New Roman" w:cs="Arial"/>
                <w:color w:val="000000" w:themeColor="text1"/>
                <w:kern w:val="0"/>
                <w:sz w:val="20"/>
                <w:szCs w:val="20"/>
                <w:lang w:val="en-US" w:eastAsia="en-GB"/>
                <w14:ligatures w14:val="none"/>
              </w:rPr>
              <w:t>​</w:t>
            </w:r>
          </w:p>
        </w:tc>
        <w:tc>
          <w:tcPr>
            <w:tcW w:w="9510" w:type="dxa"/>
            <w:shd w:val="clear" w:color="auto" w:fill="auto"/>
            <w:hideMark/>
          </w:tcPr>
          <w:p w:rsidRPr="006B6DCD" w:rsidR="00A14705" w:rsidP="00A14705" w:rsidRDefault="00A14705" w14:paraId="383CE6C1" w14:textId="77777777">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Develop a visual resource (leaflet, poster, or short guide) explaining OER remixing and localization. </w:t>
            </w:r>
            <w:r w:rsidRPr="006B6DCD">
              <w:rPr>
                <w:rFonts w:ascii="Arial" w:hAnsi="Arial" w:eastAsia="Times New Roman" w:cs="Arial"/>
                <w:color w:val="000000" w:themeColor="text1"/>
                <w:kern w:val="0"/>
                <w:sz w:val="20"/>
                <w:szCs w:val="20"/>
                <w:lang w:val="en-US" w:eastAsia="en-GB"/>
                <w14:ligatures w14:val="none"/>
              </w:rPr>
              <w:t>​</w:t>
            </w:r>
          </w:p>
        </w:tc>
      </w:tr>
    </w:tbl>
    <w:p w:rsidRPr="004219F6" w:rsidR="00A14705" w:rsidP="00A14705" w:rsidRDefault="00A14705" w14:paraId="6F868B77" w14:textId="77777777">
      <w:pPr>
        <w:rPr>
          <w:rFonts w:cs="Calibri"/>
          <w:sz w:val="20"/>
          <w:szCs w:val="20"/>
        </w:rPr>
      </w:pPr>
    </w:p>
    <w:p w:rsidRPr="004219F6" w:rsidR="00A14705" w:rsidRDefault="00A14705" w14:paraId="7B808800" w14:textId="4DC2976A">
      <w:pPr>
        <w:rPr>
          <w:rFonts w:cs="Calibri"/>
          <w:b/>
          <w:bCs/>
          <w:sz w:val="20"/>
          <w:szCs w:val="20"/>
        </w:rPr>
      </w:pPr>
      <w:r w:rsidRPr="004219F6">
        <w:rPr>
          <w:rFonts w:cs="Calibri"/>
          <w:b/>
          <w:bCs/>
          <w:sz w:val="20"/>
          <w:szCs w:val="20"/>
        </w:rPr>
        <w:t>Step 3: Add a Creative Commons license to your resource</w:t>
      </w:r>
    </w:p>
    <w:p w:rsidRPr="004219F6" w:rsidR="00A14705" w:rsidP="00A14705" w:rsidRDefault="00A14705" w14:paraId="13E8C0BB" w14:textId="77777777">
      <w:pPr>
        <w:rPr>
          <w:rFonts w:cs="Calibri"/>
          <w:sz w:val="20"/>
          <w:szCs w:val="20"/>
        </w:rPr>
      </w:pPr>
      <w:r w:rsidRPr="004219F6">
        <w:rPr>
          <w:rFonts w:cs="Calibri"/>
          <w:sz w:val="20"/>
          <w:szCs w:val="20"/>
        </w:rPr>
        <w:t xml:space="preserve">To ensure your OER can be shared and reused, your final submission must include a Creative Commons (CC) license. The most common license for open resources is CC BY, which allows others to use, modify, and distribute your work </w:t>
      </w:r>
      <w:proofErr w:type="gramStart"/>
      <w:r w:rsidRPr="004219F6">
        <w:rPr>
          <w:rFonts w:cs="Calibri"/>
          <w:sz w:val="20"/>
          <w:szCs w:val="20"/>
        </w:rPr>
        <w:t>as long as</w:t>
      </w:r>
      <w:proofErr w:type="gramEnd"/>
      <w:r w:rsidRPr="004219F6">
        <w:rPr>
          <w:rFonts w:cs="Calibri"/>
          <w:sz w:val="20"/>
          <w:szCs w:val="20"/>
        </w:rPr>
        <w:t xml:space="preserve"> they give appropriate credit.</w:t>
      </w:r>
      <w:r w:rsidRPr="004219F6">
        <w:rPr>
          <w:rFonts w:ascii="Arial" w:hAnsi="Arial" w:cs="Arial"/>
          <w:sz w:val="20"/>
          <w:szCs w:val="20"/>
        </w:rPr>
        <w:t>​</w:t>
      </w:r>
    </w:p>
    <w:p w:rsidRPr="004219F6" w:rsidR="00A14705" w:rsidP="00A14705" w:rsidRDefault="00A14705" w14:paraId="6E1436C1" w14:textId="0CAEEAA9">
      <w:pPr>
        <w:rPr>
          <w:rFonts w:cs="Calibri"/>
          <w:b/>
          <w:bCs/>
          <w:sz w:val="20"/>
          <w:szCs w:val="20"/>
        </w:rPr>
      </w:pPr>
    </w:p>
    <w:p w:rsidRPr="004219F6" w:rsidR="00A14705" w:rsidP="00A14705" w:rsidRDefault="00A14705" w14:paraId="51F9268F" w14:textId="007B0135">
      <w:pPr>
        <w:rPr>
          <w:rFonts w:cs="Calibri"/>
          <w:b/>
          <w:bCs/>
          <w:sz w:val="20"/>
          <w:szCs w:val="20"/>
        </w:rPr>
      </w:pPr>
      <w:r w:rsidRPr="004219F6">
        <w:rPr>
          <w:rFonts w:cs="Calibri"/>
          <w:b/>
          <w:bCs/>
          <w:sz w:val="20"/>
          <w:szCs w:val="20"/>
        </w:rPr>
        <w:t>Part 1: Choose the Correct License (For this course, CC BY is recommended.)</w:t>
      </w:r>
      <w:r w:rsidRPr="004219F6">
        <w:rPr>
          <w:rFonts w:ascii="Arial" w:hAnsi="Arial" w:cs="Arial"/>
          <w:b/>
          <w:bCs/>
          <w:sz w:val="20"/>
          <w:szCs w:val="20"/>
        </w:rPr>
        <w:t>​</w:t>
      </w:r>
    </w:p>
    <w:p w:rsidRPr="004219F6" w:rsidR="00A14705" w:rsidP="00A14705" w:rsidRDefault="00A14705" w14:paraId="37343CC5" w14:textId="70FD5004">
      <w:pPr>
        <w:pStyle w:val="ListParagraph"/>
        <w:numPr>
          <w:ilvl w:val="0"/>
          <w:numId w:val="24"/>
        </w:numPr>
        <w:rPr>
          <w:rFonts w:cs="Calibri"/>
          <w:sz w:val="20"/>
          <w:szCs w:val="20"/>
        </w:rPr>
      </w:pPr>
      <w:r w:rsidRPr="004219F6">
        <w:rPr>
          <w:rFonts w:cs="Calibri"/>
          <w:sz w:val="20"/>
          <w:szCs w:val="20"/>
        </w:rPr>
        <w:t>CC BY (Attribution): Allows others to use, remix, and distribute your resource, provided they give credit.</w:t>
      </w:r>
      <w:r w:rsidRPr="004219F6">
        <w:rPr>
          <w:rFonts w:ascii="Arial" w:hAnsi="Arial" w:cs="Arial"/>
          <w:sz w:val="20"/>
          <w:szCs w:val="20"/>
        </w:rPr>
        <w:t>​</w:t>
      </w:r>
    </w:p>
    <w:p w:rsidRPr="004219F6" w:rsidR="00A14705" w:rsidP="00A14705" w:rsidRDefault="00A14705" w14:paraId="6C049354" w14:textId="46C61E75">
      <w:pPr>
        <w:pStyle w:val="ListParagraph"/>
        <w:numPr>
          <w:ilvl w:val="0"/>
          <w:numId w:val="24"/>
        </w:numPr>
        <w:rPr>
          <w:rFonts w:cs="Calibri"/>
          <w:sz w:val="20"/>
          <w:szCs w:val="20"/>
        </w:rPr>
      </w:pPr>
      <w:r w:rsidRPr="004219F6">
        <w:rPr>
          <w:rFonts w:cs="Calibri"/>
          <w:sz w:val="20"/>
          <w:szCs w:val="20"/>
        </w:rPr>
        <w:t>CC BY-SA (</w:t>
      </w:r>
      <w:proofErr w:type="spellStart"/>
      <w:r w:rsidRPr="004219F6">
        <w:rPr>
          <w:rFonts w:cs="Calibri"/>
          <w:sz w:val="20"/>
          <w:szCs w:val="20"/>
        </w:rPr>
        <w:t>ShareAlike</w:t>
      </w:r>
      <w:proofErr w:type="spellEnd"/>
      <w:r w:rsidRPr="004219F6">
        <w:rPr>
          <w:rFonts w:cs="Calibri"/>
          <w:sz w:val="20"/>
          <w:szCs w:val="20"/>
        </w:rPr>
        <w:t>): Requires that adaptations of your resource be shared under the same license.</w:t>
      </w:r>
      <w:r w:rsidRPr="004219F6">
        <w:rPr>
          <w:rFonts w:ascii="Arial" w:hAnsi="Arial" w:cs="Arial"/>
          <w:sz w:val="20"/>
          <w:szCs w:val="20"/>
        </w:rPr>
        <w:t>​</w:t>
      </w:r>
    </w:p>
    <w:p w:rsidRPr="004219F6" w:rsidR="00A14705" w:rsidP="0095425D" w:rsidRDefault="00A14705" w14:paraId="0694E179" w14:textId="77777777">
      <w:pPr>
        <w:pStyle w:val="ListParagraph"/>
        <w:numPr>
          <w:ilvl w:val="0"/>
          <w:numId w:val="24"/>
        </w:numPr>
        <w:rPr>
          <w:rFonts w:cs="Calibri"/>
          <w:b/>
          <w:bCs/>
          <w:sz w:val="20"/>
          <w:szCs w:val="20"/>
        </w:rPr>
      </w:pPr>
      <w:r w:rsidRPr="004219F6">
        <w:rPr>
          <w:rFonts w:cs="Calibri"/>
          <w:b/>
          <w:bCs/>
          <w:sz w:val="20"/>
          <w:szCs w:val="20"/>
        </w:rPr>
        <w:t>CC BY-NC (Non-Commercial): Allows use and adaptation but not for commercial purposes.</w:t>
      </w:r>
      <w:r w:rsidRPr="004219F6">
        <w:rPr>
          <w:rFonts w:ascii="Arial" w:hAnsi="Arial" w:cs="Arial"/>
          <w:b/>
          <w:bCs/>
          <w:sz w:val="20"/>
          <w:szCs w:val="20"/>
        </w:rPr>
        <w:t>​</w:t>
      </w:r>
    </w:p>
    <w:p w:rsidRPr="004219F6" w:rsidR="00A14705" w:rsidP="00A14705" w:rsidRDefault="00A14705" w14:paraId="4093D3C0" w14:textId="4B61D37A">
      <w:pPr>
        <w:rPr>
          <w:rFonts w:cs="Calibri"/>
          <w:b/>
          <w:bCs/>
          <w:sz w:val="20"/>
          <w:szCs w:val="20"/>
        </w:rPr>
      </w:pPr>
    </w:p>
    <w:p w:rsidRPr="004219F6" w:rsidR="00A14705" w:rsidP="00A14705" w:rsidRDefault="00A14705" w14:paraId="022F4FE2" w14:textId="2DBC076C">
      <w:pPr>
        <w:rPr>
          <w:rFonts w:cs="Calibri"/>
          <w:b/>
          <w:bCs/>
          <w:sz w:val="20"/>
          <w:szCs w:val="20"/>
        </w:rPr>
      </w:pPr>
      <w:r w:rsidRPr="004219F6">
        <w:rPr>
          <w:rFonts w:cs="Calibri"/>
          <w:b/>
          <w:bCs/>
          <w:sz w:val="20"/>
          <w:szCs w:val="20"/>
        </w:rPr>
        <w:t>Part 2: Add Attribution to Your Resource</w:t>
      </w:r>
      <w:r w:rsidRPr="004219F6">
        <w:rPr>
          <w:rFonts w:ascii="Arial" w:hAnsi="Arial" w:cs="Arial"/>
          <w:b/>
          <w:bCs/>
          <w:sz w:val="20"/>
          <w:szCs w:val="20"/>
        </w:rPr>
        <w:t>​</w:t>
      </w:r>
    </w:p>
    <w:p w:rsidRPr="004219F6" w:rsidR="00A14705" w:rsidP="00A14705" w:rsidRDefault="00A14705" w14:paraId="2BAB84B2" w14:textId="386BECC2">
      <w:pPr>
        <w:rPr>
          <w:rFonts w:cs="Calibri"/>
          <w:sz w:val="20"/>
          <w:szCs w:val="20"/>
        </w:rPr>
      </w:pPr>
      <w:r w:rsidRPr="004219F6">
        <w:rPr>
          <w:rFonts w:cs="Calibri"/>
          <w:sz w:val="20"/>
          <w:szCs w:val="20"/>
        </w:rPr>
        <w:t>At the bottom of your document, poster, or infographic, include this attribution statement:</w:t>
      </w:r>
      <w:r w:rsidRPr="004219F6">
        <w:rPr>
          <w:rFonts w:ascii="Arial" w:hAnsi="Arial" w:cs="Arial"/>
          <w:sz w:val="20"/>
          <w:szCs w:val="20"/>
        </w:rPr>
        <w:t>​</w:t>
      </w:r>
    </w:p>
    <w:p w:rsidRPr="004219F6" w:rsidR="00A14705" w:rsidP="00A14705" w:rsidRDefault="00A14705" w14:paraId="6E0E7B1A" w14:textId="5285AF59">
      <w:pPr>
        <w:pStyle w:val="ListParagraph"/>
        <w:numPr>
          <w:ilvl w:val="0"/>
          <w:numId w:val="6"/>
        </w:numPr>
        <w:rPr>
          <w:rFonts w:cs="Calibri"/>
          <w:sz w:val="20"/>
          <w:szCs w:val="20"/>
        </w:rPr>
      </w:pPr>
      <w:r w:rsidRPr="004219F6">
        <w:rPr>
          <w:rFonts w:cs="Calibri"/>
          <w:sz w:val="20"/>
          <w:szCs w:val="20"/>
        </w:rPr>
        <w:t>For a document (e.g., Word, PDF):</w:t>
      </w:r>
      <w:r w:rsidRPr="004219F6">
        <w:rPr>
          <w:rFonts w:ascii="Arial" w:hAnsi="Arial" w:cs="Arial"/>
          <w:sz w:val="20"/>
          <w:szCs w:val="20"/>
        </w:rPr>
        <w:t>​</w:t>
      </w:r>
    </w:p>
    <w:p w:rsidRPr="004219F6" w:rsidR="00A14705" w:rsidP="00A14705" w:rsidRDefault="00A14705" w14:paraId="4721D1DF" w14:textId="77777777">
      <w:pPr>
        <w:ind w:firstLine="720"/>
        <w:rPr>
          <w:rFonts w:cs="Calibri"/>
          <w:sz w:val="20"/>
          <w:szCs w:val="20"/>
        </w:rPr>
      </w:pPr>
      <w:r w:rsidRPr="004219F6">
        <w:rPr>
          <w:rFonts w:cs="Calibri"/>
          <w:sz w:val="20"/>
          <w:szCs w:val="20"/>
        </w:rPr>
        <w:t>"This work is licensed under a Creative Commons Attribution 4.0 International License."</w:t>
      </w:r>
    </w:p>
    <w:p w:rsidRPr="004219F6" w:rsidR="00A14705" w:rsidP="00A14705" w:rsidRDefault="00A14705" w14:paraId="6ADFE9BD" w14:textId="69E70C23">
      <w:pPr>
        <w:pStyle w:val="ListParagraph"/>
        <w:numPr>
          <w:ilvl w:val="0"/>
          <w:numId w:val="6"/>
        </w:numPr>
        <w:rPr>
          <w:rFonts w:cs="Calibri"/>
          <w:sz w:val="20"/>
          <w:szCs w:val="20"/>
        </w:rPr>
      </w:pPr>
      <w:r w:rsidRPr="004219F6">
        <w:rPr>
          <w:rFonts w:cs="Calibri"/>
          <w:sz w:val="20"/>
          <w:szCs w:val="20"/>
        </w:rPr>
        <w:t>For an infographic or visual resource:</w:t>
      </w:r>
      <w:r w:rsidRPr="004219F6">
        <w:rPr>
          <w:rFonts w:ascii="Arial" w:hAnsi="Arial" w:cs="Arial"/>
          <w:sz w:val="20"/>
          <w:szCs w:val="20"/>
        </w:rPr>
        <w:t>​</w:t>
      </w:r>
    </w:p>
    <w:p w:rsidRPr="004219F6" w:rsidR="00A14705" w:rsidP="00A14705" w:rsidRDefault="00A14705" w14:paraId="2B16F3F8" w14:textId="77777777">
      <w:pPr>
        <w:ind w:firstLine="720"/>
        <w:rPr>
          <w:rFonts w:cs="Calibri"/>
          <w:sz w:val="20"/>
          <w:szCs w:val="20"/>
        </w:rPr>
      </w:pPr>
      <w:r w:rsidRPr="004219F6">
        <w:rPr>
          <w:rFonts w:cs="Calibri"/>
          <w:sz w:val="20"/>
          <w:szCs w:val="20"/>
        </w:rPr>
        <w:t>Include the CC BY icon and text:</w:t>
      </w:r>
      <w:r w:rsidRPr="004219F6">
        <w:rPr>
          <w:rFonts w:ascii="Arial" w:hAnsi="Arial" w:cs="Arial"/>
          <w:sz w:val="20"/>
          <w:szCs w:val="20"/>
        </w:rPr>
        <w:t>​</w:t>
      </w:r>
    </w:p>
    <w:p w:rsidRPr="004219F6" w:rsidR="00A14705" w:rsidP="00A14705" w:rsidRDefault="00A14705" w14:paraId="2A9A31C2" w14:textId="77777777">
      <w:pPr>
        <w:ind w:firstLine="720"/>
        <w:rPr>
          <w:rFonts w:cs="Calibri"/>
          <w:sz w:val="20"/>
          <w:szCs w:val="20"/>
        </w:rPr>
      </w:pPr>
      <w:r w:rsidRPr="004219F6">
        <w:rPr>
          <w:rFonts w:cs="Calibri"/>
          <w:sz w:val="20"/>
          <w:szCs w:val="20"/>
        </w:rPr>
        <w:t>"Licensed under CC BY 4.0" along with the Creative Commons logo:</w:t>
      </w:r>
      <w:r w:rsidRPr="004219F6">
        <w:rPr>
          <w:rFonts w:ascii="Arial" w:hAnsi="Arial" w:cs="Arial"/>
          <w:sz w:val="20"/>
          <w:szCs w:val="20"/>
        </w:rPr>
        <w:t>​</w:t>
      </w:r>
    </w:p>
    <w:p w:rsidRPr="004219F6" w:rsidR="00A14705" w:rsidP="00A14705" w:rsidRDefault="00A14705" w14:paraId="0931DA44" w14:textId="7F07CB47">
      <w:pPr>
        <w:pStyle w:val="ListParagraph"/>
        <w:numPr>
          <w:ilvl w:val="0"/>
          <w:numId w:val="6"/>
        </w:numPr>
        <w:rPr>
          <w:rFonts w:cs="Calibri"/>
          <w:sz w:val="20"/>
          <w:szCs w:val="20"/>
        </w:rPr>
      </w:pPr>
      <w:r w:rsidRPr="004219F6">
        <w:rPr>
          <w:rFonts w:cs="Calibri"/>
          <w:sz w:val="20"/>
          <w:szCs w:val="20"/>
        </w:rPr>
        <w:t>For a PowerPoint or digital presentation:</w:t>
      </w:r>
      <w:r w:rsidRPr="004219F6">
        <w:rPr>
          <w:rFonts w:ascii="Arial" w:hAnsi="Arial" w:cs="Arial"/>
          <w:sz w:val="20"/>
          <w:szCs w:val="20"/>
        </w:rPr>
        <w:t>​</w:t>
      </w:r>
    </w:p>
    <w:p w:rsidRPr="004219F6" w:rsidR="00A14705" w:rsidP="00A14705" w:rsidRDefault="00A14705" w14:paraId="588F2636" w14:textId="77777777">
      <w:pPr>
        <w:ind w:firstLine="720"/>
        <w:rPr>
          <w:rFonts w:cs="Calibri"/>
          <w:sz w:val="20"/>
          <w:szCs w:val="20"/>
        </w:rPr>
      </w:pPr>
      <w:r w:rsidRPr="004219F6">
        <w:rPr>
          <w:rFonts w:cs="Calibri"/>
          <w:sz w:val="20"/>
          <w:szCs w:val="20"/>
        </w:rPr>
        <w:t>Add a slide at the end that states:</w:t>
      </w:r>
      <w:r w:rsidRPr="004219F6">
        <w:rPr>
          <w:rFonts w:ascii="Arial" w:hAnsi="Arial" w:cs="Arial"/>
          <w:sz w:val="20"/>
          <w:szCs w:val="20"/>
        </w:rPr>
        <w:t>​</w:t>
      </w:r>
    </w:p>
    <w:p w:rsidRPr="004219F6" w:rsidR="00A14705" w:rsidP="0095425D" w:rsidRDefault="00A14705" w14:paraId="213A13AB" w14:textId="398B3935">
      <w:pPr>
        <w:ind w:firstLine="720"/>
        <w:rPr>
          <w:rFonts w:cs="Calibri"/>
          <w:sz w:val="20"/>
          <w:szCs w:val="20"/>
        </w:rPr>
      </w:pPr>
      <w:r w:rsidRPr="004219F6">
        <w:rPr>
          <w:rFonts w:cs="Calibri"/>
          <w:sz w:val="20"/>
          <w:szCs w:val="20"/>
        </w:rPr>
        <w:t>"This presentation is licensed under a CC BY 4.0 License, allowing free use with attribution."</w:t>
      </w:r>
      <w:r w:rsidRPr="004219F6">
        <w:rPr>
          <w:rFonts w:ascii="Arial" w:hAnsi="Arial" w:cs="Arial"/>
          <w:sz w:val="20"/>
          <w:szCs w:val="20"/>
        </w:rPr>
        <w:t>​</w:t>
      </w:r>
    </w:p>
    <w:p w:rsidRPr="004219F6" w:rsidR="0095425D" w:rsidP="00A14705" w:rsidRDefault="0095425D" w14:paraId="06B1C40F" w14:textId="77777777">
      <w:pPr>
        <w:rPr>
          <w:rFonts w:cs="Calibri"/>
          <w:b/>
          <w:bCs/>
          <w:sz w:val="20"/>
          <w:szCs w:val="20"/>
        </w:rPr>
      </w:pPr>
    </w:p>
    <w:p w:rsidRPr="004219F6" w:rsidR="00F719E8" w:rsidP="00F719E8" w:rsidRDefault="00A14705" w14:paraId="64A68908" w14:textId="1A786CA4">
      <w:pPr>
        <w:rPr>
          <w:rFonts w:cs="Calibri"/>
          <w:b/>
          <w:bCs/>
          <w:sz w:val="20"/>
          <w:szCs w:val="20"/>
        </w:rPr>
      </w:pPr>
      <w:r w:rsidRPr="004219F6">
        <w:rPr>
          <w:rFonts w:cs="Calibri"/>
          <w:b/>
          <w:bCs/>
          <w:sz w:val="20"/>
          <w:szCs w:val="20"/>
        </w:rPr>
        <w:t xml:space="preserve">Step 4: </w:t>
      </w:r>
      <w:r w:rsidRPr="004219F6" w:rsidR="00F719E8">
        <w:rPr>
          <w:rFonts w:cs="Calibri"/>
          <w:b/>
          <w:bCs/>
          <w:sz w:val="20"/>
          <w:szCs w:val="20"/>
        </w:rPr>
        <w:t>Grading rubric</w:t>
      </w:r>
    </w:p>
    <w:p w:rsidRPr="004219F6" w:rsidR="00DC3A60" w:rsidP="00F719E8" w:rsidRDefault="00DC3A60" w14:paraId="600C602E" w14:textId="6AB56DC3">
      <w:pPr>
        <w:rPr>
          <w:rFonts w:cs="Calibri"/>
          <w:sz w:val="20"/>
          <w:szCs w:val="20"/>
        </w:rPr>
      </w:pPr>
      <w:r w:rsidRPr="004219F6">
        <w:rPr>
          <w:rFonts w:cs="Calibri"/>
          <w:sz w:val="20"/>
          <w:szCs w:val="20"/>
        </w:rPr>
        <w:t>This rubric evaluates the clarity, completeness, and effectiveness of your group’s OER resource. Each group’s work will be peer-reviewed using the following criteria.</w:t>
      </w:r>
    </w:p>
    <w:p w:rsidRPr="004219F6" w:rsidR="0095425D" w:rsidP="00F719E8" w:rsidRDefault="0095425D" w14:paraId="4F7A6D37" w14:textId="77777777">
      <w:pPr>
        <w:rPr>
          <w:rFonts w:cs="Calibri"/>
          <w:sz w:val="20"/>
          <w:szCs w:val="20"/>
        </w:rPr>
      </w:pPr>
    </w:p>
    <w:p w:rsidRPr="00DC3A60" w:rsidR="0095425D" w:rsidP="0095425D" w:rsidRDefault="0095425D" w14:paraId="05BF1109" w14:textId="77777777">
      <w:pPr>
        <w:rPr>
          <w:rFonts w:cs="Calibri"/>
          <w:sz w:val="20"/>
          <w:szCs w:val="20"/>
          <w:lang w:val="en-ZA"/>
        </w:rPr>
      </w:pPr>
      <w:r w:rsidRPr="00DC3A60">
        <w:rPr>
          <w:rFonts w:cs="Calibri"/>
          <w:b/>
          <w:bCs/>
          <w:sz w:val="20"/>
          <w:szCs w:val="20"/>
          <w:lang w:val="en-ZA"/>
        </w:rPr>
        <w:t>Additional Grading and feedback instructions</w:t>
      </w:r>
      <w:r w:rsidRPr="00DC3A60">
        <w:rPr>
          <w:rFonts w:ascii="Arial" w:hAnsi="Arial" w:cs="Arial"/>
          <w:sz w:val="20"/>
          <w:szCs w:val="20"/>
          <w:lang w:val="en-ZA"/>
        </w:rPr>
        <w:t>​</w:t>
      </w:r>
    </w:p>
    <w:p w:rsidRPr="00DC3A60" w:rsidR="0095425D" w:rsidP="0095425D" w:rsidRDefault="0095425D" w14:paraId="0DFD3FAB" w14:textId="77777777">
      <w:pPr>
        <w:numPr>
          <w:ilvl w:val="0"/>
          <w:numId w:val="21"/>
        </w:numPr>
        <w:rPr>
          <w:rFonts w:cs="Calibri"/>
          <w:sz w:val="20"/>
          <w:szCs w:val="20"/>
          <w:lang w:val="en-ZA"/>
        </w:rPr>
      </w:pPr>
      <w:r w:rsidRPr="00DC3A60">
        <w:rPr>
          <w:rFonts w:cs="Calibri"/>
          <w:sz w:val="20"/>
          <w:szCs w:val="20"/>
          <w:lang w:val="en-ZA"/>
        </w:rPr>
        <w:t>Each group will review and grade one other group’s submission based on this rubric.</w:t>
      </w:r>
      <w:r w:rsidRPr="00DC3A60">
        <w:rPr>
          <w:rFonts w:ascii="Arial" w:hAnsi="Arial" w:cs="Arial"/>
          <w:sz w:val="20"/>
          <w:szCs w:val="20"/>
          <w:lang w:val="en-ZA"/>
        </w:rPr>
        <w:t>​</w:t>
      </w:r>
    </w:p>
    <w:p w:rsidRPr="00DC3A60" w:rsidR="0095425D" w:rsidP="0095425D" w:rsidRDefault="0095425D" w14:paraId="47803BD7" w14:textId="77777777">
      <w:pPr>
        <w:numPr>
          <w:ilvl w:val="0"/>
          <w:numId w:val="21"/>
        </w:numPr>
        <w:rPr>
          <w:rFonts w:cs="Calibri"/>
          <w:sz w:val="20"/>
          <w:szCs w:val="20"/>
          <w:lang w:val="en-ZA"/>
        </w:rPr>
      </w:pPr>
      <w:r w:rsidRPr="00DC3A60">
        <w:rPr>
          <w:rFonts w:cs="Calibri"/>
          <w:sz w:val="20"/>
          <w:szCs w:val="20"/>
          <w:lang w:val="en-ZA"/>
        </w:rPr>
        <w:t>In addition to scoring, leave a short comment (2-3 sentences) explaining your assessment—what was done well, and where improvements could be made.</w:t>
      </w:r>
      <w:r w:rsidRPr="00DC3A60">
        <w:rPr>
          <w:rFonts w:ascii="Arial" w:hAnsi="Arial" w:cs="Arial"/>
          <w:sz w:val="20"/>
          <w:szCs w:val="20"/>
          <w:lang w:val="en-ZA"/>
        </w:rPr>
        <w:t>​</w:t>
      </w:r>
    </w:p>
    <w:p w:rsidRPr="00DC3A60" w:rsidR="0095425D" w:rsidP="0095425D" w:rsidRDefault="0095425D" w14:paraId="1D849434" w14:textId="77777777">
      <w:pPr>
        <w:numPr>
          <w:ilvl w:val="0"/>
          <w:numId w:val="21"/>
        </w:numPr>
        <w:rPr>
          <w:rFonts w:cs="Calibri"/>
          <w:sz w:val="20"/>
          <w:szCs w:val="20"/>
          <w:lang w:val="en-ZA"/>
        </w:rPr>
      </w:pPr>
      <w:r w:rsidRPr="00DC3A60">
        <w:rPr>
          <w:rFonts w:cs="Calibri"/>
          <w:sz w:val="20"/>
          <w:szCs w:val="20"/>
          <w:lang w:val="en-ZA"/>
        </w:rPr>
        <w:t>All final submissions will be shared as OER resources for current and future course participants.</w:t>
      </w:r>
      <w:r w:rsidRPr="00DC3A60">
        <w:rPr>
          <w:rFonts w:ascii="Arial" w:hAnsi="Arial" w:cs="Arial"/>
          <w:sz w:val="20"/>
          <w:szCs w:val="20"/>
          <w:lang w:val="en-ZA"/>
        </w:rPr>
        <w:t>​</w:t>
      </w:r>
    </w:p>
    <w:p w:rsidRPr="00DC3A60" w:rsidR="0095425D" w:rsidP="0095425D" w:rsidRDefault="0095425D" w14:paraId="0236545A" w14:textId="0C8FD983">
      <w:pPr>
        <w:numPr>
          <w:ilvl w:val="0"/>
          <w:numId w:val="21"/>
        </w:numPr>
        <w:rPr>
          <w:rFonts w:cs="Calibri"/>
          <w:sz w:val="20"/>
          <w:szCs w:val="20"/>
          <w:lang w:val="en-ZA"/>
        </w:rPr>
      </w:pPr>
      <w:r w:rsidRPr="00DC3A60">
        <w:rPr>
          <w:rFonts w:cs="Calibri"/>
          <w:b/>
          <w:bCs/>
          <w:sz w:val="20"/>
          <w:szCs w:val="20"/>
        </w:rPr>
        <w:t xml:space="preserve">Ensure that </w:t>
      </w:r>
      <w:r w:rsidRPr="004219F6">
        <w:rPr>
          <w:rFonts w:cs="Calibri"/>
          <w:b/>
          <w:bCs/>
          <w:sz w:val="20"/>
          <w:szCs w:val="20"/>
        </w:rPr>
        <w:t>the</w:t>
      </w:r>
      <w:r w:rsidRPr="00DC3A60">
        <w:rPr>
          <w:rFonts w:cs="Calibri"/>
          <w:b/>
          <w:bCs/>
          <w:sz w:val="20"/>
          <w:szCs w:val="20"/>
        </w:rPr>
        <w:t xml:space="preserve"> resource includes a Creative Commons (CC) license,</w:t>
      </w:r>
      <w:r w:rsidRPr="00DC3A60">
        <w:rPr>
          <w:rFonts w:cs="Calibri"/>
          <w:sz w:val="20"/>
          <w:szCs w:val="20"/>
        </w:rPr>
        <w:t xml:space="preserve"> making it openly accessible for reuse.</w:t>
      </w:r>
    </w:p>
    <w:p w:rsidRPr="004219F6" w:rsidR="00DC3A60" w:rsidP="00F719E8" w:rsidRDefault="00DC3A60" w14:paraId="497390EE" w14:textId="77777777">
      <w:pPr>
        <w:rPr>
          <w:rFonts w:cs="Calibri"/>
          <w:sz w:val="20"/>
          <w:szCs w:val="20"/>
        </w:rPr>
      </w:pPr>
    </w:p>
    <w:p w:rsidRPr="00CC4388" w:rsidR="00DC3A60" w:rsidP="00DC3A60" w:rsidRDefault="00DC3A60" w14:paraId="59904374" w14:textId="69936351">
      <w:pPr>
        <w:rPr>
          <w:rFonts w:cs="Calibri"/>
          <w:b/>
          <w:bCs/>
          <w:sz w:val="20"/>
          <w:szCs w:val="20"/>
        </w:rPr>
      </w:pPr>
      <w:r w:rsidRPr="006A4372">
        <w:rPr>
          <w:rFonts w:cs="Calibri"/>
          <w:b/>
          <w:bCs/>
          <w:sz w:val="20"/>
          <w:szCs w:val="20"/>
        </w:rPr>
        <w:t xml:space="preserve">Rubric criteria and scoring guide (Total: </w:t>
      </w:r>
      <w:r w:rsidR="006A4372">
        <w:rPr>
          <w:rFonts w:cs="Calibri"/>
          <w:b/>
          <w:bCs/>
          <w:sz w:val="20"/>
          <w:szCs w:val="20"/>
        </w:rPr>
        <w:t>2</w:t>
      </w:r>
      <w:r w:rsidRPr="006A4372">
        <w:rPr>
          <w:rFonts w:cs="Calibri"/>
          <w:b/>
          <w:bCs/>
          <w:sz w:val="20"/>
          <w:szCs w:val="20"/>
        </w:rPr>
        <w:t>5 marks)</w:t>
      </w:r>
      <w:r w:rsidRPr="00DC3A60">
        <w:rPr>
          <w:rFonts w:eastAsia="Times New Roman" w:cs="Times New Roman"/>
          <w:kern w:val="0"/>
          <w:sz w:val="20"/>
          <w:szCs w:val="20"/>
          <w:lang w:val="en-ZA" w:eastAsia="en-GB"/>
          <w14:ligatures w14:val="none"/>
        </w:rPr>
        <w:t> </w:t>
      </w:r>
    </w:p>
    <w:tbl>
      <w:tblPr>
        <w:tblW w:w="89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5"/>
        <w:gridCol w:w="2023"/>
        <w:gridCol w:w="1985"/>
        <w:gridCol w:w="2410"/>
        <w:gridCol w:w="2268"/>
      </w:tblGrid>
      <w:tr w:rsidRPr="004219F6" w:rsidR="00743DA9" w:rsidTr="006A4372" w14:paraId="4423019E" w14:textId="77777777">
        <w:trPr>
          <w:trHeight w:val="480"/>
        </w:trPr>
        <w:tc>
          <w:tcPr>
            <w:tcW w:w="235" w:type="dxa"/>
            <w:shd w:val="clear" w:color="auto" w:fill="auto"/>
            <w:hideMark/>
          </w:tcPr>
          <w:p w:rsidRPr="00DC3A60" w:rsidR="00743DA9" w:rsidP="00DC3A60" w:rsidRDefault="00743DA9" w14:paraId="0E78A0FF" w14:textId="77777777">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w:t>
            </w:r>
            <w:r w:rsidRPr="00DC3A60">
              <w:rPr>
                <w:rFonts w:ascii="Arial" w:hAnsi="Arial" w:eastAsia="Times New Roman" w:cs="Arial"/>
                <w:color w:val="000000" w:themeColor="text1"/>
                <w:kern w:val="0"/>
                <w:sz w:val="20"/>
                <w:szCs w:val="20"/>
                <w:lang w:val="en-ZA" w:eastAsia="en-GB"/>
                <w14:ligatures w14:val="none"/>
              </w:rPr>
              <w:t>​</w:t>
            </w:r>
          </w:p>
        </w:tc>
        <w:tc>
          <w:tcPr>
            <w:tcW w:w="2023" w:type="dxa"/>
            <w:shd w:val="clear" w:color="auto" w:fill="auto"/>
            <w:vAlign w:val="center"/>
            <w:hideMark/>
          </w:tcPr>
          <w:p w:rsidRPr="00DC3A60" w:rsidR="00743DA9" w:rsidP="00DC3A60" w:rsidRDefault="00743DA9" w14:paraId="44C500AC" w14:textId="77777777">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sidRPr="00DC3A60">
              <w:rPr>
                <w:rFonts w:eastAsia="Times New Roman" w:cs="Calibri"/>
                <w:b/>
                <w:bCs/>
                <w:color w:val="000000" w:themeColor="text1"/>
                <w:kern w:val="0"/>
                <w:sz w:val="20"/>
                <w:szCs w:val="20"/>
                <w:lang w:eastAsia="en-GB"/>
                <w14:ligatures w14:val="none"/>
              </w:rPr>
              <w:t>Criteria</w:t>
            </w:r>
            <w:r w:rsidRPr="00DC3A60">
              <w:rPr>
                <w:rFonts w:ascii="Arial" w:hAnsi="Arial" w:eastAsia="Times New Roman" w:cs="Arial"/>
                <w:b/>
                <w:bCs/>
                <w:color w:val="000000" w:themeColor="text1"/>
                <w:kern w:val="0"/>
                <w:sz w:val="20"/>
                <w:szCs w:val="20"/>
                <w:lang w:val="en-ZA" w:eastAsia="en-GB"/>
                <w14:ligatures w14:val="none"/>
              </w:rPr>
              <w:t>​</w:t>
            </w:r>
          </w:p>
        </w:tc>
        <w:tc>
          <w:tcPr>
            <w:tcW w:w="1985" w:type="dxa"/>
            <w:shd w:val="clear" w:color="auto" w:fill="auto"/>
            <w:vAlign w:val="center"/>
            <w:hideMark/>
          </w:tcPr>
          <w:p w:rsidRPr="00DC3A60" w:rsidR="00743DA9" w:rsidP="00DC3A60" w:rsidRDefault="00743DA9" w14:paraId="54B79C80" w14:textId="77777777">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sidRPr="00DC3A60">
              <w:rPr>
                <w:rFonts w:eastAsia="Times New Roman" w:cs="Calibri"/>
                <w:b/>
                <w:bCs/>
                <w:color w:val="000000" w:themeColor="text1"/>
                <w:kern w:val="0"/>
                <w:sz w:val="20"/>
                <w:szCs w:val="20"/>
                <w:lang w:eastAsia="en-GB"/>
                <w14:ligatures w14:val="none"/>
              </w:rPr>
              <w:t>Requirements Not Met (0)</w:t>
            </w:r>
            <w:r w:rsidRPr="00DC3A60">
              <w:rPr>
                <w:rFonts w:ascii="Arial" w:hAnsi="Arial" w:eastAsia="Times New Roman" w:cs="Arial"/>
                <w:b/>
                <w:bCs/>
                <w:color w:val="000000" w:themeColor="text1"/>
                <w:kern w:val="0"/>
                <w:sz w:val="20"/>
                <w:szCs w:val="20"/>
                <w:lang w:val="en-ZA" w:eastAsia="en-GB"/>
                <w14:ligatures w14:val="none"/>
              </w:rPr>
              <w:t>​</w:t>
            </w:r>
          </w:p>
        </w:tc>
        <w:tc>
          <w:tcPr>
            <w:tcW w:w="2410" w:type="dxa"/>
            <w:shd w:val="clear" w:color="auto" w:fill="auto"/>
            <w:vAlign w:val="center"/>
            <w:hideMark/>
          </w:tcPr>
          <w:p w:rsidRPr="00DC3A60" w:rsidR="00743DA9" w:rsidP="00DC3A60" w:rsidRDefault="00743DA9" w14:paraId="30449C9F" w14:textId="77777777">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sidRPr="00DC3A60">
              <w:rPr>
                <w:rFonts w:eastAsia="Times New Roman" w:cs="Calibri"/>
                <w:b/>
                <w:bCs/>
                <w:color w:val="000000" w:themeColor="text1"/>
                <w:kern w:val="0"/>
                <w:sz w:val="20"/>
                <w:szCs w:val="20"/>
                <w:lang w:eastAsia="en-GB"/>
                <w14:ligatures w14:val="none"/>
              </w:rPr>
              <w:t>Satisfactory (5)</w:t>
            </w:r>
            <w:r w:rsidRPr="00DC3A60">
              <w:rPr>
                <w:rFonts w:ascii="Arial" w:hAnsi="Arial" w:eastAsia="Times New Roman" w:cs="Arial"/>
                <w:b/>
                <w:bCs/>
                <w:color w:val="000000" w:themeColor="text1"/>
                <w:kern w:val="0"/>
                <w:sz w:val="20"/>
                <w:szCs w:val="20"/>
                <w:lang w:val="en-ZA" w:eastAsia="en-GB"/>
                <w14:ligatures w14:val="none"/>
              </w:rPr>
              <w:t>​</w:t>
            </w:r>
          </w:p>
        </w:tc>
        <w:tc>
          <w:tcPr>
            <w:tcW w:w="2268" w:type="dxa"/>
            <w:shd w:val="clear" w:color="auto" w:fill="auto"/>
            <w:vAlign w:val="center"/>
            <w:hideMark/>
          </w:tcPr>
          <w:p w:rsidRPr="00DC3A60" w:rsidR="00743DA9" w:rsidP="00DC3A60" w:rsidRDefault="00743DA9" w14:paraId="5594AFA4" w14:textId="37407C28">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Pr>
                <w:rFonts w:eastAsia="Times New Roman" w:cs="Calibri"/>
                <w:b/>
                <w:bCs/>
                <w:color w:val="000000" w:themeColor="text1"/>
                <w:kern w:val="0"/>
                <w:sz w:val="20"/>
                <w:szCs w:val="20"/>
                <w:lang w:eastAsia="en-GB"/>
                <w14:ligatures w14:val="none"/>
              </w:rPr>
              <w:t>Excellent</w:t>
            </w:r>
            <w:r w:rsidRPr="00DC3A60">
              <w:rPr>
                <w:rFonts w:eastAsia="Times New Roman" w:cs="Calibri"/>
                <w:b/>
                <w:bCs/>
                <w:color w:val="000000" w:themeColor="text1"/>
                <w:kern w:val="0"/>
                <w:sz w:val="20"/>
                <w:szCs w:val="20"/>
                <w:lang w:eastAsia="en-GB"/>
                <w14:ligatures w14:val="none"/>
              </w:rPr>
              <w:t xml:space="preserve"> (10)</w:t>
            </w:r>
            <w:r w:rsidRPr="00DC3A60">
              <w:rPr>
                <w:rFonts w:ascii="Arial" w:hAnsi="Arial" w:eastAsia="Times New Roman" w:cs="Arial"/>
                <w:b/>
                <w:bCs/>
                <w:color w:val="000000" w:themeColor="text1"/>
                <w:kern w:val="0"/>
                <w:sz w:val="20"/>
                <w:szCs w:val="20"/>
                <w:lang w:val="en-ZA" w:eastAsia="en-GB"/>
                <w14:ligatures w14:val="none"/>
              </w:rPr>
              <w:t>​</w:t>
            </w:r>
          </w:p>
        </w:tc>
      </w:tr>
      <w:tr w:rsidRPr="004219F6" w:rsidR="00743DA9" w:rsidTr="006A4372" w14:paraId="7069AC7B" w14:textId="77777777">
        <w:trPr>
          <w:trHeight w:val="1200"/>
        </w:trPr>
        <w:tc>
          <w:tcPr>
            <w:tcW w:w="235" w:type="dxa"/>
            <w:shd w:val="clear" w:color="auto" w:fill="auto"/>
            <w:hideMark/>
          </w:tcPr>
          <w:p w:rsidRPr="00DC3A60" w:rsidR="00743DA9" w:rsidP="00DC3A60" w:rsidRDefault="00743DA9" w14:paraId="0E01D87A" w14:textId="77777777">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1. </w:t>
            </w:r>
            <w:r w:rsidRPr="00DC3A60">
              <w:rPr>
                <w:rFonts w:ascii="Arial" w:hAnsi="Arial" w:eastAsia="Times New Roman" w:cs="Arial"/>
                <w:color w:val="000000" w:themeColor="text1"/>
                <w:kern w:val="0"/>
                <w:sz w:val="20"/>
                <w:szCs w:val="20"/>
                <w:lang w:val="en-ZA" w:eastAsia="en-GB"/>
                <w14:ligatures w14:val="none"/>
              </w:rPr>
              <w:t>​</w:t>
            </w:r>
          </w:p>
        </w:tc>
        <w:tc>
          <w:tcPr>
            <w:tcW w:w="2023" w:type="dxa"/>
            <w:shd w:val="clear" w:color="auto" w:fill="auto"/>
            <w:vAlign w:val="center"/>
            <w:hideMark/>
          </w:tcPr>
          <w:p w:rsidRPr="00DC3A60" w:rsidR="00743DA9" w:rsidP="00DC3A60" w:rsidRDefault="00743DA9" w14:paraId="77DA7E22" w14:textId="2EEADA1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Completeness of the </w:t>
            </w:r>
            <w:r>
              <w:rPr>
                <w:rFonts w:eastAsia="Times New Roman" w:cs="Calibri"/>
                <w:color w:val="000000" w:themeColor="text1"/>
                <w:kern w:val="0"/>
                <w:sz w:val="20"/>
                <w:szCs w:val="20"/>
                <w:lang w:eastAsia="en-GB"/>
                <w14:ligatures w14:val="none"/>
              </w:rPr>
              <w:t>su</w:t>
            </w:r>
            <w:r w:rsidRPr="00DC3A60">
              <w:rPr>
                <w:rFonts w:eastAsia="Times New Roman" w:cs="Calibri"/>
                <w:color w:val="000000" w:themeColor="text1"/>
                <w:kern w:val="0"/>
                <w:sz w:val="20"/>
                <w:szCs w:val="20"/>
                <w:lang w:eastAsia="en-GB"/>
                <w14:ligatures w14:val="none"/>
              </w:rPr>
              <w:t>bmission (Did the group complete the assigned task fully?)</w:t>
            </w:r>
            <w:r w:rsidRPr="00DC3A60">
              <w:rPr>
                <w:rFonts w:ascii="Arial" w:hAnsi="Arial" w:eastAsia="Times New Roman" w:cs="Arial"/>
                <w:color w:val="000000" w:themeColor="text1"/>
                <w:kern w:val="0"/>
                <w:sz w:val="20"/>
                <w:szCs w:val="20"/>
                <w:lang w:val="en-ZA" w:eastAsia="en-GB"/>
                <w14:ligatures w14:val="none"/>
              </w:rPr>
              <w:t>​</w:t>
            </w:r>
          </w:p>
        </w:tc>
        <w:tc>
          <w:tcPr>
            <w:tcW w:w="1985" w:type="dxa"/>
            <w:shd w:val="clear" w:color="auto" w:fill="auto"/>
            <w:vAlign w:val="center"/>
            <w:hideMark/>
          </w:tcPr>
          <w:p w:rsidRPr="00DC3A60" w:rsidR="00743DA9" w:rsidP="00DC3A60" w:rsidRDefault="00743DA9" w14:paraId="1425D8F0" w14:textId="29D96E0C">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No submission </w:t>
            </w:r>
            <w:r>
              <w:rPr>
                <w:rFonts w:eastAsia="Times New Roman" w:cs="Calibri"/>
                <w:color w:val="000000" w:themeColor="text1"/>
                <w:kern w:val="0"/>
                <w:sz w:val="20"/>
                <w:szCs w:val="20"/>
                <w:lang w:eastAsia="en-GB"/>
                <w14:ligatures w14:val="none"/>
              </w:rPr>
              <w:t>or</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some key elements are missing or need further development.</w:t>
            </w:r>
          </w:p>
        </w:tc>
        <w:tc>
          <w:tcPr>
            <w:tcW w:w="2410" w:type="dxa"/>
            <w:shd w:val="clear" w:color="auto" w:fill="auto"/>
            <w:vAlign w:val="center"/>
            <w:hideMark/>
          </w:tcPr>
          <w:p w:rsidRPr="00DC3A60" w:rsidR="00743DA9" w:rsidP="00DC3A60" w:rsidRDefault="00743DA9" w14:paraId="20301A92" w14:textId="4885E348">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Most elements are present and reasonably well-developed. </w:t>
            </w:r>
          </w:p>
        </w:tc>
        <w:tc>
          <w:tcPr>
            <w:tcW w:w="2268" w:type="dxa"/>
            <w:shd w:val="clear" w:color="auto" w:fill="auto"/>
            <w:vAlign w:val="center"/>
            <w:hideMark/>
          </w:tcPr>
          <w:p w:rsidRPr="00DC3A60" w:rsidR="00743DA9" w:rsidP="00DC3A60" w:rsidRDefault="00743DA9" w14:paraId="476B09F4" w14:textId="67601E94">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All required elements are clearly presented and thoughtfully completed. </w:t>
            </w:r>
          </w:p>
        </w:tc>
      </w:tr>
      <w:tr w:rsidRPr="004219F6" w:rsidR="00743DA9" w:rsidTr="006A4372" w14:paraId="681D5124" w14:textId="77777777">
        <w:trPr>
          <w:trHeight w:val="1455"/>
        </w:trPr>
        <w:tc>
          <w:tcPr>
            <w:tcW w:w="235" w:type="dxa"/>
            <w:shd w:val="clear" w:color="auto" w:fill="auto"/>
            <w:hideMark/>
          </w:tcPr>
          <w:p w:rsidRPr="00DC3A60" w:rsidR="00743DA9" w:rsidP="00DC3A60" w:rsidRDefault="00743DA9" w14:paraId="210AD888" w14:textId="77777777">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2.</w:t>
            </w:r>
            <w:r w:rsidRPr="00DC3A60">
              <w:rPr>
                <w:rFonts w:ascii="Arial" w:hAnsi="Arial" w:eastAsia="Times New Roman" w:cs="Arial"/>
                <w:color w:val="000000" w:themeColor="text1"/>
                <w:kern w:val="0"/>
                <w:sz w:val="20"/>
                <w:szCs w:val="20"/>
                <w:lang w:val="en-ZA" w:eastAsia="en-GB"/>
                <w14:ligatures w14:val="none"/>
              </w:rPr>
              <w:t>​</w:t>
            </w:r>
          </w:p>
        </w:tc>
        <w:tc>
          <w:tcPr>
            <w:tcW w:w="2023" w:type="dxa"/>
            <w:shd w:val="clear" w:color="auto" w:fill="auto"/>
            <w:vAlign w:val="center"/>
            <w:hideMark/>
          </w:tcPr>
          <w:p w:rsidRPr="00DC3A60" w:rsidR="00743DA9" w:rsidP="00DC3A60" w:rsidRDefault="00743DA9" w14:paraId="382197D3" w14:textId="59FDF6DE">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Relevance </w:t>
            </w:r>
            <w:r>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a</w:t>
            </w:r>
            <w:r w:rsidRPr="00DC3A60">
              <w:rPr>
                <w:rFonts w:eastAsia="Times New Roman" w:cs="Calibri"/>
                <w:color w:val="000000" w:themeColor="text1"/>
                <w:kern w:val="0"/>
                <w:sz w:val="20"/>
                <w:szCs w:val="20"/>
                <w:lang w:eastAsia="en-GB"/>
                <w14:ligatures w14:val="none"/>
              </w:rPr>
              <w:t>pplication of OER </w:t>
            </w:r>
            <w:r>
              <w:rPr>
                <w:rFonts w:eastAsia="Times New Roman" w:cs="Calibri"/>
                <w:color w:val="000000" w:themeColor="text1"/>
                <w:kern w:val="0"/>
                <w:sz w:val="20"/>
                <w:szCs w:val="20"/>
                <w:lang w:eastAsia="en-GB"/>
                <w14:ligatures w14:val="none"/>
              </w:rPr>
              <w:t>c</w:t>
            </w:r>
            <w:r w:rsidRPr="00DC3A60">
              <w:rPr>
                <w:rFonts w:eastAsia="Times New Roman" w:cs="Calibri"/>
                <w:color w:val="000000" w:themeColor="text1"/>
                <w:kern w:val="0"/>
                <w:sz w:val="20"/>
                <w:szCs w:val="20"/>
                <w:lang w:eastAsia="en-GB"/>
                <w14:ligatures w14:val="none"/>
              </w:rPr>
              <w:t>oncepts (Does the resource accurately apply OER principles?)</w:t>
            </w:r>
            <w:r w:rsidRPr="00DC3A60">
              <w:rPr>
                <w:rFonts w:ascii="Arial" w:hAnsi="Arial" w:eastAsia="Times New Roman" w:cs="Arial"/>
                <w:color w:val="000000" w:themeColor="text1"/>
                <w:kern w:val="0"/>
                <w:sz w:val="20"/>
                <w:szCs w:val="20"/>
                <w:lang w:val="en-ZA" w:eastAsia="en-GB"/>
                <w14:ligatures w14:val="none"/>
              </w:rPr>
              <w:t>​</w:t>
            </w:r>
          </w:p>
        </w:tc>
        <w:tc>
          <w:tcPr>
            <w:tcW w:w="1985" w:type="dxa"/>
            <w:shd w:val="clear" w:color="auto" w:fill="auto"/>
            <w:vAlign w:val="center"/>
            <w:hideMark/>
          </w:tcPr>
          <w:p w:rsidRPr="00DC3A60" w:rsidR="00743DA9" w:rsidP="00DC3A60" w:rsidRDefault="00743DA9" w14:paraId="7BCA38E3" w14:textId="6A2B18CD">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Needs clearer reference to OER principles or greater accuracy in applying them. </w:t>
            </w:r>
          </w:p>
        </w:tc>
        <w:tc>
          <w:tcPr>
            <w:tcW w:w="2410" w:type="dxa"/>
            <w:shd w:val="clear" w:color="auto" w:fill="auto"/>
            <w:vAlign w:val="center"/>
            <w:hideMark/>
          </w:tcPr>
          <w:p w:rsidRPr="00DC3A60" w:rsidR="00743DA9" w:rsidP="00DC3A60" w:rsidRDefault="00743DA9" w14:paraId="3CB149B2" w14:textId="7D408954">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Shows understanding of OER, with room to strengthen links to practice. </w:t>
            </w:r>
          </w:p>
        </w:tc>
        <w:tc>
          <w:tcPr>
            <w:tcW w:w="2268" w:type="dxa"/>
            <w:shd w:val="clear" w:color="auto" w:fill="auto"/>
            <w:vAlign w:val="center"/>
            <w:hideMark/>
          </w:tcPr>
          <w:p w:rsidRPr="00DC3A60" w:rsidR="00743DA9" w:rsidP="00DC3A60" w:rsidRDefault="00743DA9" w14:paraId="5415EC76" w14:textId="740C3FDF">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Applies OER concepts accurately and effectively, with clear relevance to library work. </w:t>
            </w:r>
          </w:p>
        </w:tc>
      </w:tr>
      <w:tr w:rsidRPr="004219F6" w:rsidR="00743DA9" w:rsidTr="006A4372" w14:paraId="37E204E6" w14:textId="77777777">
        <w:trPr>
          <w:trHeight w:val="1455"/>
        </w:trPr>
        <w:tc>
          <w:tcPr>
            <w:tcW w:w="235" w:type="dxa"/>
            <w:shd w:val="clear" w:color="auto" w:fill="auto"/>
            <w:hideMark/>
          </w:tcPr>
          <w:p w:rsidRPr="00DC3A60" w:rsidR="00743DA9" w:rsidP="00DC3A60" w:rsidRDefault="00743DA9" w14:paraId="47BECFF5" w14:textId="77777777">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3.</w:t>
            </w:r>
            <w:r w:rsidRPr="00DC3A60">
              <w:rPr>
                <w:rFonts w:ascii="Arial" w:hAnsi="Arial" w:eastAsia="Times New Roman" w:cs="Arial"/>
                <w:color w:val="000000" w:themeColor="text1"/>
                <w:kern w:val="0"/>
                <w:sz w:val="20"/>
                <w:szCs w:val="20"/>
                <w:lang w:val="en-ZA" w:eastAsia="en-GB"/>
                <w14:ligatures w14:val="none"/>
              </w:rPr>
              <w:t>​</w:t>
            </w:r>
          </w:p>
        </w:tc>
        <w:tc>
          <w:tcPr>
            <w:tcW w:w="2023" w:type="dxa"/>
            <w:shd w:val="clear" w:color="auto" w:fill="auto"/>
            <w:vAlign w:val="center"/>
            <w:hideMark/>
          </w:tcPr>
          <w:p w:rsidRPr="00DC3A60" w:rsidR="00743DA9" w:rsidP="00DC3A60" w:rsidRDefault="00743DA9" w14:paraId="7E3CC9D5" w14:textId="1DE6F53F">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Clarity </w:t>
            </w:r>
            <w:r>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a</w:t>
            </w:r>
            <w:r w:rsidRPr="00DC3A60">
              <w:rPr>
                <w:rFonts w:eastAsia="Times New Roman" w:cs="Calibri"/>
                <w:color w:val="000000" w:themeColor="text1"/>
                <w:kern w:val="0"/>
                <w:sz w:val="20"/>
                <w:szCs w:val="20"/>
                <w:lang w:eastAsia="en-GB"/>
                <w14:ligatures w14:val="none"/>
              </w:rPr>
              <w:t>ccessibility of the </w:t>
            </w:r>
            <w:r>
              <w:rPr>
                <w:rFonts w:eastAsia="Times New Roman" w:cs="Calibri"/>
                <w:color w:val="000000" w:themeColor="text1"/>
                <w:kern w:val="0"/>
                <w:sz w:val="20"/>
                <w:szCs w:val="20"/>
                <w:lang w:eastAsia="en-GB"/>
                <w14:ligatures w14:val="none"/>
              </w:rPr>
              <w:t>r</w:t>
            </w:r>
            <w:r w:rsidRPr="00DC3A60">
              <w:rPr>
                <w:rFonts w:eastAsia="Times New Roman" w:cs="Calibri"/>
                <w:color w:val="000000" w:themeColor="text1"/>
                <w:kern w:val="0"/>
                <w:sz w:val="20"/>
                <w:szCs w:val="20"/>
                <w:lang w:eastAsia="en-GB"/>
                <w14:ligatures w14:val="none"/>
              </w:rPr>
              <w:t>esource (Is the resource clear, well-organized, and usable?)</w:t>
            </w:r>
            <w:r w:rsidRPr="00DC3A60">
              <w:rPr>
                <w:rFonts w:ascii="Arial" w:hAnsi="Arial" w:eastAsia="Times New Roman" w:cs="Arial"/>
                <w:color w:val="000000" w:themeColor="text1"/>
                <w:kern w:val="0"/>
                <w:sz w:val="20"/>
                <w:szCs w:val="20"/>
                <w:lang w:val="en-ZA" w:eastAsia="en-GB"/>
                <w14:ligatures w14:val="none"/>
              </w:rPr>
              <w:t>​</w:t>
            </w:r>
          </w:p>
        </w:tc>
        <w:tc>
          <w:tcPr>
            <w:tcW w:w="1985" w:type="dxa"/>
            <w:shd w:val="clear" w:color="auto" w:fill="auto"/>
            <w:vAlign w:val="center"/>
            <w:hideMark/>
          </w:tcPr>
          <w:p w:rsidRPr="00DC3A60" w:rsidR="00743DA9" w:rsidP="00DC3A60" w:rsidRDefault="00743DA9" w14:paraId="7D17FCCB" w14:textId="54C2D283">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Some sections are unclear or could benefit from better structure. </w:t>
            </w:r>
          </w:p>
        </w:tc>
        <w:tc>
          <w:tcPr>
            <w:tcW w:w="2410" w:type="dxa"/>
            <w:shd w:val="clear" w:color="auto" w:fill="auto"/>
            <w:vAlign w:val="center"/>
            <w:hideMark/>
          </w:tcPr>
          <w:p w:rsidRPr="00DC3A60" w:rsidR="00743DA9" w:rsidP="00DC3A60" w:rsidRDefault="00743DA9" w14:paraId="593EDF1D" w14:textId="7D5E932B">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Mostly clear and usable, with minor areas for refinement. </w:t>
            </w:r>
          </w:p>
        </w:tc>
        <w:tc>
          <w:tcPr>
            <w:tcW w:w="2268" w:type="dxa"/>
            <w:shd w:val="clear" w:color="auto" w:fill="auto"/>
            <w:vAlign w:val="center"/>
            <w:hideMark/>
          </w:tcPr>
          <w:p w:rsidRPr="00DC3A60" w:rsidR="00743DA9" w:rsidP="00DC3A60" w:rsidRDefault="00743DA9" w14:paraId="5E7B3661" w14:textId="47E87213">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Clear, well organized, and suitable for the intended audience. </w:t>
            </w:r>
          </w:p>
        </w:tc>
      </w:tr>
      <w:tr w:rsidRPr="004219F6" w:rsidR="00743DA9" w:rsidTr="006A4372" w14:paraId="6A8C19B0" w14:textId="77777777">
        <w:trPr>
          <w:trHeight w:val="1200"/>
        </w:trPr>
        <w:tc>
          <w:tcPr>
            <w:tcW w:w="235" w:type="dxa"/>
            <w:shd w:val="clear" w:color="auto" w:fill="auto"/>
            <w:hideMark/>
          </w:tcPr>
          <w:p w:rsidRPr="00DC3A60" w:rsidR="00743DA9" w:rsidP="00DC3A60" w:rsidRDefault="00743DA9" w14:paraId="74E2C757" w14:textId="77777777">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4.</w:t>
            </w:r>
            <w:r w:rsidRPr="00DC3A60">
              <w:rPr>
                <w:rFonts w:ascii="Arial" w:hAnsi="Arial" w:eastAsia="Times New Roman" w:cs="Arial"/>
                <w:color w:val="000000" w:themeColor="text1"/>
                <w:kern w:val="0"/>
                <w:sz w:val="20"/>
                <w:szCs w:val="20"/>
                <w:lang w:val="en-ZA" w:eastAsia="en-GB"/>
                <w14:ligatures w14:val="none"/>
              </w:rPr>
              <w:t>​</w:t>
            </w:r>
          </w:p>
        </w:tc>
        <w:tc>
          <w:tcPr>
            <w:tcW w:w="2023" w:type="dxa"/>
            <w:shd w:val="clear" w:color="auto" w:fill="auto"/>
            <w:vAlign w:val="center"/>
            <w:hideMark/>
          </w:tcPr>
          <w:p w:rsidRPr="00DC3A60" w:rsidR="00743DA9" w:rsidP="00DC3A60" w:rsidRDefault="00743DA9" w14:paraId="3B064200" w14:textId="284FFC3D">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Collaboration </w:t>
            </w:r>
            <w:r>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t</w:t>
            </w:r>
            <w:r w:rsidRPr="00DC3A60">
              <w:rPr>
                <w:rFonts w:eastAsia="Times New Roman" w:cs="Calibri"/>
                <w:color w:val="000000" w:themeColor="text1"/>
                <w:kern w:val="0"/>
                <w:sz w:val="20"/>
                <w:szCs w:val="20"/>
                <w:lang w:eastAsia="en-GB"/>
                <w14:ligatures w14:val="none"/>
              </w:rPr>
              <w:t>eamwork (Did all group members contribute?)</w:t>
            </w:r>
            <w:r w:rsidRPr="00DC3A60">
              <w:rPr>
                <w:rFonts w:ascii="Arial" w:hAnsi="Arial" w:eastAsia="Times New Roman" w:cs="Arial"/>
                <w:color w:val="000000" w:themeColor="text1"/>
                <w:kern w:val="0"/>
                <w:sz w:val="20"/>
                <w:szCs w:val="20"/>
                <w:lang w:val="en-ZA" w:eastAsia="en-GB"/>
                <w14:ligatures w14:val="none"/>
              </w:rPr>
              <w:t>​</w:t>
            </w:r>
          </w:p>
        </w:tc>
        <w:tc>
          <w:tcPr>
            <w:tcW w:w="1985" w:type="dxa"/>
            <w:shd w:val="clear" w:color="auto" w:fill="auto"/>
            <w:vAlign w:val="center"/>
            <w:hideMark/>
          </w:tcPr>
          <w:p w:rsidRPr="00DC3A60" w:rsidR="00743DA9" w:rsidP="00DC3A60" w:rsidRDefault="00743DA9" w14:paraId="7A1EDB54" w14:textId="557EC968">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Limited visible collaboration, more even contribution would improve the result. </w:t>
            </w:r>
          </w:p>
        </w:tc>
        <w:tc>
          <w:tcPr>
            <w:tcW w:w="2410" w:type="dxa"/>
            <w:shd w:val="clear" w:color="auto" w:fill="auto"/>
            <w:vAlign w:val="center"/>
            <w:hideMark/>
          </w:tcPr>
          <w:p w:rsidRPr="00DC3A60" w:rsidR="00743DA9" w:rsidP="00DC3A60" w:rsidRDefault="00743DA9" w14:paraId="4E58F8C0" w14:textId="59A4412C">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Most members contribute</w:t>
            </w:r>
            <w:r>
              <w:rPr>
                <w:rFonts w:eastAsia="Times New Roman" w:cs="Calibri"/>
                <w:color w:val="000000" w:themeColor="text1"/>
                <w:kern w:val="0"/>
                <w:sz w:val="20"/>
                <w:szCs w:val="20"/>
                <w:lang w:eastAsia="en-GB"/>
                <w14:ligatures w14:val="none"/>
              </w:rPr>
              <w:t xml:space="preserve">d. Where members were absent or didn’t contribute fully, justification was provided. </w:t>
            </w:r>
          </w:p>
        </w:tc>
        <w:tc>
          <w:tcPr>
            <w:tcW w:w="2268" w:type="dxa"/>
            <w:shd w:val="clear" w:color="auto" w:fill="auto"/>
            <w:vAlign w:val="center"/>
            <w:hideMark/>
          </w:tcPr>
          <w:p w:rsidRPr="00DC3A60" w:rsidR="00743DA9" w:rsidP="00DC3A60" w:rsidRDefault="00743DA9" w14:paraId="5FEEE320" w14:textId="42D2811A">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Strong collaboration is evident, with shared effort across the group. </w:t>
            </w:r>
          </w:p>
        </w:tc>
      </w:tr>
      <w:tr w:rsidRPr="004219F6" w:rsidR="00743DA9" w:rsidTr="006A4372" w14:paraId="5F682681" w14:textId="77777777">
        <w:trPr>
          <w:trHeight w:val="1200"/>
        </w:trPr>
        <w:tc>
          <w:tcPr>
            <w:tcW w:w="235" w:type="dxa"/>
            <w:shd w:val="clear" w:color="auto" w:fill="auto"/>
            <w:hideMark/>
          </w:tcPr>
          <w:p w:rsidRPr="00DC3A60" w:rsidR="00743DA9" w:rsidP="00DC3A60" w:rsidRDefault="00743DA9" w14:paraId="1BC277B1" w14:textId="77777777">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5.</w:t>
            </w:r>
            <w:r w:rsidRPr="00DC3A60">
              <w:rPr>
                <w:rFonts w:ascii="Arial" w:hAnsi="Arial" w:eastAsia="Times New Roman" w:cs="Arial"/>
                <w:color w:val="000000" w:themeColor="text1"/>
                <w:kern w:val="0"/>
                <w:sz w:val="20"/>
                <w:szCs w:val="20"/>
                <w:lang w:val="en-ZA" w:eastAsia="en-GB"/>
                <w14:ligatures w14:val="none"/>
              </w:rPr>
              <w:t>​</w:t>
            </w:r>
          </w:p>
        </w:tc>
        <w:tc>
          <w:tcPr>
            <w:tcW w:w="2023" w:type="dxa"/>
            <w:shd w:val="clear" w:color="auto" w:fill="auto"/>
            <w:vAlign w:val="center"/>
            <w:hideMark/>
          </w:tcPr>
          <w:p w:rsidRPr="00DC3A60" w:rsidR="00743DA9" w:rsidP="00DC3A60" w:rsidRDefault="00743DA9" w14:paraId="0E76735B" w14:textId="249D8B63">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Creativity </w:t>
            </w:r>
            <w:r w:rsidR="006A4372">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Engagement (Does the resource effectively engage its audience?)</w:t>
            </w:r>
            <w:r w:rsidRPr="00DC3A60">
              <w:rPr>
                <w:rFonts w:ascii="Arial" w:hAnsi="Arial" w:eastAsia="Times New Roman" w:cs="Arial"/>
                <w:color w:val="000000" w:themeColor="text1"/>
                <w:kern w:val="0"/>
                <w:sz w:val="20"/>
                <w:szCs w:val="20"/>
                <w:lang w:val="en-ZA" w:eastAsia="en-GB"/>
                <w14:ligatures w14:val="none"/>
              </w:rPr>
              <w:t>​</w:t>
            </w:r>
          </w:p>
        </w:tc>
        <w:tc>
          <w:tcPr>
            <w:tcW w:w="1985" w:type="dxa"/>
            <w:shd w:val="clear" w:color="auto" w:fill="auto"/>
            <w:vAlign w:val="center"/>
            <w:hideMark/>
          </w:tcPr>
          <w:p w:rsidRPr="00DC3A60" w:rsidR="00743DA9" w:rsidP="00DC3A60" w:rsidRDefault="00743DA9" w14:paraId="71342A6B" w14:textId="7A05497C">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Some attempt to engage, but the approach could be more dynamic or original. </w:t>
            </w:r>
          </w:p>
        </w:tc>
        <w:tc>
          <w:tcPr>
            <w:tcW w:w="2410" w:type="dxa"/>
            <w:shd w:val="clear" w:color="auto" w:fill="auto"/>
            <w:vAlign w:val="center"/>
            <w:hideMark/>
          </w:tcPr>
          <w:p w:rsidRPr="00DC3A60" w:rsidR="00743DA9" w:rsidP="00DC3A60" w:rsidRDefault="00743DA9" w14:paraId="7F1407A1" w14:textId="6D0C4DA7">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Engaging in parts, with opportunities to enhance creativity or interaction. </w:t>
            </w:r>
          </w:p>
        </w:tc>
        <w:tc>
          <w:tcPr>
            <w:tcW w:w="2268" w:type="dxa"/>
            <w:shd w:val="clear" w:color="auto" w:fill="auto"/>
            <w:vAlign w:val="center"/>
            <w:hideMark/>
          </w:tcPr>
          <w:p w:rsidRPr="00DC3A60" w:rsidR="00743DA9" w:rsidP="00DC3A60" w:rsidRDefault="00743DA9" w14:paraId="45761DF5" w14:textId="0B1FBB65">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Creatively designed and engaging throughout, well-tailored to the audience. </w:t>
            </w:r>
          </w:p>
        </w:tc>
      </w:tr>
    </w:tbl>
    <w:p w:rsidRPr="004219F6" w:rsidR="00A14705" w:rsidP="00A14705" w:rsidRDefault="00A14705" w14:paraId="088E39A7" w14:textId="77777777">
      <w:pPr>
        <w:rPr>
          <w:rFonts w:cs="Calibri"/>
          <w:sz w:val="20"/>
          <w:szCs w:val="20"/>
        </w:rPr>
      </w:pPr>
    </w:p>
    <w:p w:rsidRPr="006B6DCD" w:rsidR="00F719E8" w:rsidP="006B6DCD" w:rsidRDefault="00A14705" w14:paraId="57E4C973" w14:textId="267D7149">
      <w:pPr>
        <w:pStyle w:val="Heading1"/>
        <w:rPr>
          <w:rFonts w:cs="Calibri"/>
          <w:sz w:val="20"/>
          <w:szCs w:val="20"/>
        </w:rPr>
      </w:pPr>
      <w:r w:rsidRPr="006A4372">
        <w:t>Module 2 Assignment</w:t>
      </w:r>
      <w:r w:rsidRPr="006A4372" w:rsidR="00F719E8">
        <w:t>: Design an OER workshop</w:t>
      </w:r>
    </w:p>
    <w:p w:rsidRPr="004219F6" w:rsidR="00F719E8" w:rsidP="00F719E8" w:rsidRDefault="00F719E8" w14:paraId="5002DC61" w14:textId="69E8A54D">
      <w:pPr>
        <w:rPr>
          <w:rFonts w:cs="Calibri"/>
          <w:b/>
          <w:bCs/>
          <w:sz w:val="20"/>
          <w:szCs w:val="20"/>
        </w:rPr>
      </w:pPr>
      <w:r w:rsidRPr="004219F6">
        <w:rPr>
          <w:rFonts w:cs="Calibri"/>
          <w:b/>
          <w:bCs/>
          <w:sz w:val="20"/>
          <w:szCs w:val="20"/>
        </w:rPr>
        <w:t>Assignment overview</w:t>
      </w:r>
    </w:p>
    <w:p w:rsidRPr="004219F6" w:rsidR="00F719E8" w:rsidP="00F719E8" w:rsidRDefault="00F719E8" w14:paraId="1F82EB22" w14:textId="77777777">
      <w:pPr>
        <w:pStyle w:val="paragraph"/>
        <w:spacing w:before="0" w:beforeAutospacing="0" w:after="0" w:afterAutospacing="0"/>
        <w:textAlignment w:val="baseline"/>
        <w:rPr>
          <w:rStyle w:val="eop"/>
          <w:rFonts w:cs="Calibri" w:asciiTheme="minorHAnsi" w:hAnsiTheme="minorHAnsi" w:eastAsiaTheme="majorEastAsia"/>
          <w:sz w:val="20"/>
          <w:szCs w:val="20"/>
          <w:lang w:val="en-US"/>
        </w:rPr>
      </w:pPr>
      <w:r w:rsidRPr="004219F6">
        <w:rPr>
          <w:rStyle w:val="normaltextrun"/>
          <w:rFonts w:cs="Calibri" w:asciiTheme="minorHAnsi" w:hAnsiTheme="minorHAnsi" w:eastAsiaTheme="majorEastAsia"/>
          <w:color w:val="000000" w:themeColor="text1"/>
          <w:position w:val="5"/>
          <w:sz w:val="20"/>
          <w:szCs w:val="20"/>
        </w:rPr>
        <w:t xml:space="preserve">This activity gives you a chance to put your learning into practice by designing a workshop that supports OER integration in diverse African library contexts. Before you begin, take a moment to think about what stood out to you in this module. What aspects of OER integration, adaptation, and offline access stood out to you the most? </w:t>
      </w:r>
      <w:r w:rsidRPr="004219F6">
        <w:rPr>
          <w:rStyle w:val="eop"/>
          <w:rFonts w:ascii="Arial" w:hAnsi="Arial" w:cs="Arial" w:eastAsiaTheme="majorEastAsia"/>
          <w:sz w:val="20"/>
          <w:szCs w:val="20"/>
          <w:lang w:val="en-US"/>
        </w:rPr>
        <w:t>​</w:t>
      </w:r>
    </w:p>
    <w:p w:rsidRPr="004219F6" w:rsidR="00F719E8" w:rsidP="00F719E8" w:rsidRDefault="00F719E8" w14:paraId="1EDE5824" w14:textId="77777777">
      <w:pPr>
        <w:pStyle w:val="paragraph"/>
        <w:spacing w:before="0" w:beforeAutospacing="0" w:after="0" w:afterAutospacing="0"/>
        <w:textAlignment w:val="baseline"/>
        <w:rPr>
          <w:rStyle w:val="eop"/>
          <w:rFonts w:cs="Calibri" w:asciiTheme="minorHAnsi" w:hAnsiTheme="minorHAnsi" w:eastAsiaTheme="majorEastAsia"/>
          <w:sz w:val="20"/>
          <w:szCs w:val="20"/>
          <w:lang w:val="en-US"/>
        </w:rPr>
      </w:pPr>
    </w:p>
    <w:p w:rsidRPr="004219F6" w:rsidR="00F719E8" w:rsidP="00F719E8" w:rsidRDefault="00F719E8" w14:paraId="411B9204" w14:textId="77777777">
      <w:pPr>
        <w:pStyle w:val="paragraph"/>
        <w:spacing w:before="0" w:beforeAutospacing="0" w:after="0" w:afterAutospacing="0"/>
        <w:textAlignment w:val="baseline"/>
        <w:rPr>
          <w:rStyle w:val="eop"/>
          <w:rFonts w:cs="Calibri" w:asciiTheme="minorHAnsi" w:hAnsiTheme="minorHAnsi" w:eastAsiaTheme="majorEastAsia"/>
          <w:b/>
          <w:bCs/>
          <w:sz w:val="20"/>
          <w:szCs w:val="20"/>
          <w:lang w:val="en-US"/>
        </w:rPr>
      </w:pPr>
      <w:r w:rsidRPr="004219F6">
        <w:rPr>
          <w:rStyle w:val="eop"/>
          <w:rFonts w:cs="Calibri" w:asciiTheme="minorHAnsi" w:hAnsiTheme="minorHAnsi" w:eastAsiaTheme="majorEastAsia"/>
          <w:b/>
          <w:bCs/>
          <w:sz w:val="20"/>
          <w:szCs w:val="20"/>
          <w:lang w:val="en-US"/>
        </w:rPr>
        <w:t>Your task</w:t>
      </w:r>
    </w:p>
    <w:p w:rsidRPr="00F719E8" w:rsidR="00F719E8" w:rsidP="00F719E8" w:rsidRDefault="00F719E8" w14:paraId="45D13298" w14:textId="5C9AFE53">
      <w:pPr>
        <w:pStyle w:val="paragraph"/>
        <w:spacing w:before="0" w:beforeAutospacing="0" w:after="0" w:afterAutospacing="0"/>
        <w:textAlignment w:val="baseline"/>
        <w:rPr>
          <w:rFonts w:cs="Calibri" w:asciiTheme="minorHAnsi" w:hAnsiTheme="minorHAnsi" w:eastAsiaTheme="majorEastAsia"/>
          <w:sz w:val="20"/>
          <w:szCs w:val="20"/>
          <w:lang w:val="en-US"/>
        </w:rPr>
      </w:pPr>
      <w:r w:rsidRPr="00F719E8">
        <w:rPr>
          <w:rFonts w:cs="Calibri" w:asciiTheme="minorHAnsi" w:hAnsiTheme="minorHAnsi"/>
          <w:sz w:val="20"/>
          <w:szCs w:val="20"/>
        </w:rPr>
        <w:t xml:space="preserve">In your assigned group, you will design a workshop outline that helps your colleagues, academics at your institution, students, or community members understand and begin using OER. </w:t>
      </w:r>
      <w:r w:rsidRPr="00F719E8">
        <w:rPr>
          <w:rFonts w:ascii="Arial" w:hAnsi="Arial" w:cs="Arial"/>
          <w:sz w:val="20"/>
          <w:szCs w:val="20"/>
          <w:lang w:val="en-US"/>
        </w:rPr>
        <w:t>​</w:t>
      </w:r>
    </w:p>
    <w:p w:rsidRPr="004219F6" w:rsidR="00F719E8" w:rsidP="00F719E8" w:rsidRDefault="00F719E8" w14:paraId="058ED34E" w14:textId="77777777">
      <w:pPr>
        <w:pStyle w:val="paragraph"/>
        <w:rPr>
          <w:rFonts w:cs="Calibri" w:asciiTheme="minorHAnsi" w:hAnsiTheme="minorHAnsi"/>
          <w:sz w:val="20"/>
          <w:szCs w:val="20"/>
        </w:rPr>
      </w:pPr>
      <w:r w:rsidRPr="00F719E8">
        <w:rPr>
          <w:rFonts w:cs="Calibri" w:asciiTheme="minorHAnsi" w:hAnsiTheme="minorHAnsi"/>
          <w:sz w:val="20"/>
          <w:szCs w:val="20"/>
        </w:rPr>
        <w:t xml:space="preserve">The goal is to create a practical and adaptable resource that reflects everything you’ve learned in this module, from raising awareness about OER to applying strategies in different library settings. While you won’t be expected to deliver the workshop now, the outline should be clear and well-structured so that you or another librarian could easily run it in the future. </w:t>
      </w:r>
    </w:p>
    <w:p w:rsidRPr="00CC4388" w:rsidR="00F719E8" w:rsidP="00CC4388" w:rsidRDefault="00F719E8" w14:paraId="5A885DA0" w14:textId="56561B9A">
      <w:pPr>
        <w:pStyle w:val="paragraph"/>
        <w:spacing w:after="0" w:afterAutospacing="0"/>
        <w:rPr>
          <w:rFonts w:cs="Calibri" w:asciiTheme="minorHAnsi" w:hAnsiTheme="minorHAnsi"/>
          <w:b/>
          <w:bCs/>
          <w:sz w:val="20"/>
          <w:szCs w:val="20"/>
          <w:lang w:val="en-US"/>
        </w:rPr>
      </w:pPr>
      <w:r w:rsidRPr="00CC4388">
        <w:rPr>
          <w:rFonts w:cs="Calibri" w:asciiTheme="minorHAnsi" w:hAnsiTheme="minorHAnsi"/>
          <w:b/>
          <w:bCs/>
          <w:sz w:val="20"/>
          <w:szCs w:val="20"/>
        </w:rPr>
        <w:t>What should your workshop address</w:t>
      </w:r>
      <w:r w:rsidRPr="00CC4388">
        <w:rPr>
          <w:rFonts w:cs="Calibri" w:asciiTheme="minorHAnsi" w:hAnsiTheme="minorHAnsi"/>
          <w:b/>
          <w:bCs/>
          <w:sz w:val="20"/>
          <w:szCs w:val="20"/>
          <w:lang w:val="en-US"/>
        </w:rPr>
        <w:t>?</w:t>
      </w:r>
    </w:p>
    <w:p w:rsidRPr="00F719E8" w:rsidR="00F719E8" w:rsidP="006B6DCD" w:rsidRDefault="00F719E8" w14:paraId="3C7CB7DD" w14:textId="77777777">
      <w:pPr>
        <w:pStyle w:val="paragraph"/>
        <w:numPr>
          <w:ilvl w:val="0"/>
          <w:numId w:val="8"/>
        </w:numPr>
        <w:spacing w:before="0" w:beforeAutospacing="0"/>
        <w:rPr>
          <w:rFonts w:cs="Calibri" w:asciiTheme="minorHAnsi" w:hAnsiTheme="minorHAnsi"/>
          <w:sz w:val="20"/>
          <w:szCs w:val="20"/>
          <w:lang w:val="en-US"/>
        </w:rPr>
      </w:pPr>
      <w:r w:rsidRPr="00F719E8">
        <w:rPr>
          <w:rFonts w:cs="Calibri" w:asciiTheme="minorHAnsi" w:hAnsiTheme="minorHAnsi"/>
          <w:sz w:val="20"/>
          <w:szCs w:val="20"/>
        </w:rPr>
        <w:t>Raising awareness about OER</w:t>
      </w:r>
      <w:r w:rsidRPr="00F719E8">
        <w:rPr>
          <w:rFonts w:ascii="Arial" w:hAnsi="Arial" w:cs="Arial"/>
          <w:sz w:val="20"/>
          <w:szCs w:val="20"/>
          <w:lang w:val="en-US"/>
        </w:rPr>
        <w:t>​</w:t>
      </w:r>
    </w:p>
    <w:p w:rsidRPr="00F719E8" w:rsidR="00F719E8" w:rsidP="006B6DCD" w:rsidRDefault="00F719E8" w14:paraId="17A672FA" w14:textId="77777777">
      <w:pPr>
        <w:pStyle w:val="paragraph"/>
        <w:numPr>
          <w:ilvl w:val="0"/>
          <w:numId w:val="8"/>
        </w:numPr>
        <w:spacing w:before="0" w:beforeAutospacing="0"/>
        <w:rPr>
          <w:rFonts w:cs="Calibri" w:asciiTheme="minorHAnsi" w:hAnsiTheme="minorHAnsi"/>
          <w:sz w:val="20"/>
          <w:szCs w:val="20"/>
          <w:lang w:val="en-US"/>
        </w:rPr>
      </w:pPr>
      <w:r w:rsidRPr="00F719E8">
        <w:rPr>
          <w:rFonts w:cs="Calibri" w:asciiTheme="minorHAnsi" w:hAnsiTheme="minorHAnsi"/>
          <w:sz w:val="20"/>
          <w:szCs w:val="20"/>
        </w:rPr>
        <w:t>Teaching how to find, adapt, and share OER</w:t>
      </w:r>
      <w:r w:rsidRPr="00F719E8">
        <w:rPr>
          <w:rFonts w:ascii="Arial" w:hAnsi="Arial" w:cs="Arial"/>
          <w:sz w:val="20"/>
          <w:szCs w:val="20"/>
          <w:lang w:val="en-US"/>
        </w:rPr>
        <w:t>​</w:t>
      </w:r>
    </w:p>
    <w:p w:rsidRPr="00F719E8" w:rsidR="00F719E8" w:rsidP="006B6DCD" w:rsidRDefault="00F719E8" w14:paraId="6795A48E" w14:textId="77777777">
      <w:pPr>
        <w:pStyle w:val="paragraph"/>
        <w:numPr>
          <w:ilvl w:val="0"/>
          <w:numId w:val="8"/>
        </w:numPr>
        <w:spacing w:before="0" w:beforeAutospacing="0"/>
        <w:rPr>
          <w:rFonts w:cs="Calibri" w:asciiTheme="minorHAnsi" w:hAnsiTheme="minorHAnsi"/>
          <w:sz w:val="20"/>
          <w:szCs w:val="20"/>
          <w:lang w:val="en-US"/>
        </w:rPr>
      </w:pPr>
      <w:r w:rsidRPr="00F719E8">
        <w:rPr>
          <w:rFonts w:cs="Calibri" w:asciiTheme="minorHAnsi" w:hAnsiTheme="minorHAnsi"/>
          <w:sz w:val="20"/>
          <w:szCs w:val="20"/>
        </w:rPr>
        <w:t>Exploring offline access strategies</w:t>
      </w:r>
      <w:r w:rsidRPr="00F719E8">
        <w:rPr>
          <w:rFonts w:ascii="Arial" w:hAnsi="Arial" w:cs="Arial"/>
          <w:sz w:val="20"/>
          <w:szCs w:val="20"/>
          <w:lang w:val="en-US"/>
        </w:rPr>
        <w:t>​</w:t>
      </w:r>
    </w:p>
    <w:p w:rsidRPr="00F719E8" w:rsidR="00F719E8" w:rsidP="006B6DCD" w:rsidRDefault="00F719E8" w14:paraId="3325DAD2" w14:textId="4C8CA4E0">
      <w:pPr>
        <w:pStyle w:val="paragraph"/>
        <w:numPr>
          <w:ilvl w:val="0"/>
          <w:numId w:val="8"/>
        </w:numPr>
        <w:spacing w:before="0" w:beforeAutospacing="0"/>
        <w:rPr>
          <w:rFonts w:cs="Calibri" w:asciiTheme="minorHAnsi" w:hAnsiTheme="minorHAnsi"/>
          <w:sz w:val="20"/>
          <w:szCs w:val="20"/>
          <w:lang w:val="en-US"/>
        </w:rPr>
      </w:pPr>
      <w:r w:rsidRPr="00F719E8">
        <w:rPr>
          <w:rFonts w:cs="Calibri" w:asciiTheme="minorHAnsi" w:hAnsiTheme="minorHAnsi"/>
          <w:sz w:val="20"/>
          <w:szCs w:val="20"/>
        </w:rPr>
        <w:t>Applying practical strategies for different library settings.</w:t>
      </w:r>
      <w:r w:rsidRPr="00F719E8">
        <w:rPr>
          <w:rFonts w:ascii="Arial" w:hAnsi="Arial" w:cs="Arial"/>
          <w:sz w:val="20"/>
          <w:szCs w:val="20"/>
          <w:lang w:val="en-US"/>
        </w:rPr>
        <w:t>​</w:t>
      </w:r>
    </w:p>
    <w:p w:rsidRPr="00CC4388" w:rsidR="00F719E8" w:rsidP="00CC4388" w:rsidRDefault="00F719E8" w14:paraId="1214C611" w14:textId="532B567B">
      <w:pPr>
        <w:pStyle w:val="paragraph"/>
        <w:spacing w:after="0" w:afterAutospacing="0"/>
        <w:rPr>
          <w:rFonts w:cs="Calibri" w:asciiTheme="minorHAnsi" w:hAnsiTheme="minorHAnsi"/>
          <w:b/>
          <w:bCs/>
          <w:sz w:val="20"/>
          <w:szCs w:val="20"/>
          <w:lang w:val="en-US"/>
        </w:rPr>
      </w:pPr>
      <w:r w:rsidRPr="00CC4388">
        <w:rPr>
          <w:rFonts w:cs="Calibri" w:asciiTheme="minorHAnsi" w:hAnsiTheme="minorHAnsi"/>
          <w:b/>
          <w:bCs/>
          <w:sz w:val="20"/>
          <w:szCs w:val="20"/>
        </w:rPr>
        <w:t xml:space="preserve">Think about who your audience is; tailoring the workshop to meet their needs will make your design more relevant and useful. </w:t>
      </w:r>
      <w:r w:rsidRPr="00CC4388">
        <w:rPr>
          <w:rFonts w:ascii="Arial" w:hAnsi="Arial" w:cs="Arial"/>
          <w:b/>
          <w:bCs/>
          <w:sz w:val="20"/>
          <w:szCs w:val="20"/>
          <w:lang w:val="en-US"/>
        </w:rPr>
        <w:t>​</w:t>
      </w:r>
      <w:r w:rsidRPr="00CC4388">
        <w:rPr>
          <w:rFonts w:cs="Calibri" w:asciiTheme="minorHAnsi" w:hAnsiTheme="minorHAnsi"/>
          <w:b/>
          <w:bCs/>
          <w:sz w:val="20"/>
          <w:szCs w:val="20"/>
        </w:rPr>
        <w:t>Who are you designing this workshop for?</w:t>
      </w:r>
    </w:p>
    <w:p w:rsidRPr="00F719E8" w:rsidR="00F719E8" w:rsidP="006B6DCD" w:rsidRDefault="00F719E8" w14:paraId="41FF252F" w14:textId="77777777">
      <w:pPr>
        <w:pStyle w:val="paragraph"/>
        <w:numPr>
          <w:ilvl w:val="0"/>
          <w:numId w:val="9"/>
        </w:numPr>
        <w:spacing w:before="0" w:beforeAutospacing="0"/>
        <w:rPr>
          <w:rFonts w:cs="Calibri" w:asciiTheme="minorHAnsi" w:hAnsiTheme="minorHAnsi"/>
          <w:sz w:val="20"/>
          <w:szCs w:val="20"/>
          <w:lang w:val="en-US"/>
        </w:rPr>
      </w:pPr>
      <w:r w:rsidRPr="00F719E8">
        <w:rPr>
          <w:rFonts w:cs="Calibri" w:asciiTheme="minorHAnsi" w:hAnsiTheme="minorHAnsi"/>
          <w:sz w:val="20"/>
          <w:szCs w:val="20"/>
        </w:rPr>
        <w:t>Academics or lecturers</w:t>
      </w:r>
      <w:r w:rsidRPr="00F719E8">
        <w:rPr>
          <w:rFonts w:ascii="Arial" w:hAnsi="Arial" w:cs="Arial"/>
          <w:sz w:val="20"/>
          <w:szCs w:val="20"/>
          <w:lang w:val="en-US"/>
        </w:rPr>
        <w:t>​</w:t>
      </w:r>
    </w:p>
    <w:p w:rsidRPr="00F719E8" w:rsidR="00F719E8" w:rsidP="006B6DCD" w:rsidRDefault="00F719E8" w14:paraId="74425FF3" w14:textId="77777777">
      <w:pPr>
        <w:pStyle w:val="paragraph"/>
        <w:numPr>
          <w:ilvl w:val="0"/>
          <w:numId w:val="9"/>
        </w:numPr>
        <w:spacing w:before="0" w:beforeAutospacing="0"/>
        <w:rPr>
          <w:rFonts w:cs="Calibri" w:asciiTheme="minorHAnsi" w:hAnsiTheme="minorHAnsi"/>
          <w:sz w:val="20"/>
          <w:szCs w:val="20"/>
          <w:lang w:val="en-US"/>
        </w:rPr>
      </w:pPr>
      <w:r w:rsidRPr="00F719E8">
        <w:rPr>
          <w:rFonts w:cs="Calibri" w:asciiTheme="minorHAnsi" w:hAnsiTheme="minorHAnsi"/>
          <w:sz w:val="20"/>
          <w:szCs w:val="20"/>
        </w:rPr>
        <w:t xml:space="preserve">Library colleagues in rural or public libraries. </w:t>
      </w:r>
      <w:r w:rsidRPr="00F719E8">
        <w:rPr>
          <w:rFonts w:ascii="Arial" w:hAnsi="Arial" w:cs="Arial"/>
          <w:sz w:val="20"/>
          <w:szCs w:val="20"/>
          <w:lang w:val="en-US"/>
        </w:rPr>
        <w:t>​</w:t>
      </w:r>
    </w:p>
    <w:p w:rsidRPr="004219F6" w:rsidR="00F719E8" w:rsidP="006B6DCD" w:rsidRDefault="00F719E8" w14:paraId="3167F25A" w14:textId="77777777">
      <w:pPr>
        <w:pStyle w:val="paragraph"/>
        <w:numPr>
          <w:ilvl w:val="0"/>
          <w:numId w:val="9"/>
        </w:numPr>
        <w:spacing w:before="0" w:beforeAutospacing="0"/>
        <w:rPr>
          <w:rFonts w:cs="Calibri" w:asciiTheme="minorHAnsi" w:hAnsiTheme="minorHAnsi"/>
          <w:sz w:val="20"/>
          <w:szCs w:val="20"/>
          <w:lang w:val="en-US"/>
        </w:rPr>
      </w:pPr>
      <w:r w:rsidRPr="00F719E8">
        <w:rPr>
          <w:rFonts w:cs="Calibri" w:asciiTheme="minorHAnsi" w:hAnsiTheme="minorHAnsi"/>
          <w:sz w:val="20"/>
          <w:szCs w:val="20"/>
        </w:rPr>
        <w:t>Community educators or outreach volunteers?</w:t>
      </w:r>
      <w:r w:rsidRPr="00F719E8">
        <w:rPr>
          <w:rFonts w:ascii="Arial" w:hAnsi="Arial" w:cs="Arial"/>
          <w:sz w:val="20"/>
          <w:szCs w:val="20"/>
          <w:lang w:val="en-US"/>
        </w:rPr>
        <w:t>​</w:t>
      </w:r>
    </w:p>
    <w:p w:rsidRPr="004219F6" w:rsidR="00F719E8" w:rsidP="00CC4388" w:rsidRDefault="00F719E8" w14:paraId="4F23A4E9" w14:textId="20FA6D4B">
      <w:pPr>
        <w:pStyle w:val="paragraph"/>
        <w:spacing w:after="0" w:afterAutospacing="0"/>
        <w:rPr>
          <w:rFonts w:cs="Calibri" w:asciiTheme="minorHAnsi" w:hAnsiTheme="minorHAnsi"/>
          <w:b/>
          <w:bCs/>
          <w:sz w:val="20"/>
          <w:szCs w:val="20"/>
          <w:lang w:val="en-US"/>
        </w:rPr>
      </w:pPr>
      <w:r w:rsidRPr="004219F6">
        <w:rPr>
          <w:rFonts w:cs="Calibri" w:asciiTheme="minorHAnsi" w:hAnsiTheme="minorHAnsi"/>
          <w:b/>
          <w:bCs/>
          <w:sz w:val="20"/>
          <w:szCs w:val="20"/>
          <w:lang w:val="en-US"/>
        </w:rPr>
        <w:t>Workshop template</w:t>
      </w:r>
    </w:p>
    <w:p w:rsidRPr="004219F6" w:rsidR="00F719E8" w:rsidP="00CC4388" w:rsidRDefault="00F719E8" w14:paraId="3F4913D2" w14:textId="77777777">
      <w:pPr>
        <w:pStyle w:val="paragraph"/>
        <w:spacing w:before="0" w:beforeAutospacing="0" w:after="0" w:afterAutospacing="0"/>
        <w:rPr>
          <w:rFonts w:cs="Calibri" w:asciiTheme="minorHAnsi" w:hAnsiTheme="minorHAnsi"/>
          <w:sz w:val="20"/>
          <w:szCs w:val="20"/>
        </w:rPr>
      </w:pPr>
      <w:r w:rsidRPr="004219F6">
        <w:rPr>
          <w:rFonts w:cs="Calibri" w:asciiTheme="minorHAnsi" w:hAnsiTheme="minorHAnsi"/>
          <w:sz w:val="20"/>
          <w:szCs w:val="20"/>
        </w:rPr>
        <w:t>1. Workshop title and focus area</w:t>
      </w:r>
      <w:r w:rsidRPr="004219F6">
        <w:rPr>
          <w:rFonts w:ascii="Arial" w:hAnsi="Arial" w:cs="Arial"/>
          <w:sz w:val="20"/>
          <w:szCs w:val="20"/>
        </w:rPr>
        <w:t>​</w:t>
      </w:r>
    </w:p>
    <w:p w:rsidRPr="004219F6" w:rsidR="00F719E8" w:rsidP="00E96E9B" w:rsidRDefault="00F719E8" w14:paraId="2DDDD099" w14:textId="38FDD313">
      <w:pPr>
        <w:pStyle w:val="paragraph"/>
        <w:numPr>
          <w:ilvl w:val="0"/>
          <w:numId w:val="6"/>
        </w:numPr>
        <w:spacing w:before="0" w:beforeAutospacing="0"/>
        <w:rPr>
          <w:rFonts w:cs="Calibri" w:asciiTheme="minorHAnsi" w:hAnsiTheme="minorHAnsi"/>
          <w:sz w:val="20"/>
          <w:szCs w:val="20"/>
        </w:rPr>
      </w:pPr>
      <w:r w:rsidRPr="004219F6">
        <w:rPr>
          <w:rFonts w:cs="Calibri" w:asciiTheme="minorHAnsi" w:hAnsiTheme="minorHAnsi"/>
          <w:i/>
          <w:iCs/>
          <w:sz w:val="20"/>
          <w:szCs w:val="20"/>
        </w:rPr>
        <w:t>Choose a clear and engaging title that reflects the workshop’s theme.</w:t>
      </w:r>
    </w:p>
    <w:p w:rsidRPr="004219F6" w:rsidR="00F719E8" w:rsidP="00F719E8" w:rsidRDefault="00F719E8" w14:paraId="31983927" w14:textId="77777777">
      <w:pPr>
        <w:pStyle w:val="paragraph"/>
        <w:spacing w:before="0" w:beforeAutospacing="0" w:after="0" w:afterAutospacing="0"/>
        <w:textAlignment w:val="baseline"/>
        <w:rPr>
          <w:rFonts w:cs="Calibri" w:asciiTheme="minorHAnsi" w:hAnsiTheme="minorHAnsi"/>
          <w:sz w:val="20"/>
          <w:szCs w:val="20"/>
        </w:rPr>
      </w:pPr>
      <w:r w:rsidRPr="004219F6">
        <w:rPr>
          <w:rFonts w:cs="Calibri" w:asciiTheme="minorHAnsi" w:hAnsiTheme="minorHAnsi"/>
          <w:sz w:val="20"/>
          <w:szCs w:val="20"/>
        </w:rPr>
        <w:t>2. Target audience</w:t>
      </w:r>
      <w:r w:rsidRPr="004219F6">
        <w:rPr>
          <w:rFonts w:ascii="Arial" w:hAnsi="Arial" w:cs="Arial"/>
          <w:sz w:val="20"/>
          <w:szCs w:val="20"/>
        </w:rPr>
        <w:t>​</w:t>
      </w:r>
    </w:p>
    <w:p w:rsidRPr="004219F6" w:rsidR="00F719E8" w:rsidP="00F719E8" w:rsidRDefault="00F719E8" w14:paraId="37D55028" w14:textId="77777777">
      <w:pPr>
        <w:pStyle w:val="paragraph"/>
        <w:numPr>
          <w:ilvl w:val="0"/>
          <w:numId w:val="6"/>
        </w:numPr>
        <w:spacing w:before="0" w:beforeAutospacing="0" w:after="0" w:afterAutospacing="0"/>
        <w:textAlignment w:val="baseline"/>
        <w:rPr>
          <w:rFonts w:cs="Calibri" w:asciiTheme="minorHAnsi" w:hAnsiTheme="minorHAnsi"/>
          <w:i/>
          <w:iCs/>
          <w:sz w:val="20"/>
          <w:szCs w:val="20"/>
        </w:rPr>
      </w:pPr>
      <w:r w:rsidRPr="004219F6">
        <w:rPr>
          <w:rFonts w:cs="Calibri" w:asciiTheme="minorHAnsi" w:hAnsiTheme="minorHAnsi"/>
          <w:i/>
          <w:iCs/>
          <w:sz w:val="20"/>
          <w:szCs w:val="20"/>
        </w:rPr>
        <w:t>Who is this workshop designed for? (Colleagues, faculty, students, community members, other?)</w:t>
      </w:r>
      <w:r w:rsidRPr="004219F6">
        <w:rPr>
          <w:rFonts w:ascii="Arial" w:hAnsi="Arial" w:cs="Arial"/>
          <w:i/>
          <w:iCs/>
          <w:sz w:val="20"/>
          <w:szCs w:val="20"/>
        </w:rPr>
        <w:t>​</w:t>
      </w:r>
    </w:p>
    <w:p w:rsidRPr="004219F6" w:rsidR="00F719E8" w:rsidP="00F719E8" w:rsidRDefault="00F719E8" w14:paraId="0D70D0D9" w14:textId="77777777">
      <w:pPr>
        <w:pStyle w:val="paragraph"/>
        <w:numPr>
          <w:ilvl w:val="0"/>
          <w:numId w:val="6"/>
        </w:numPr>
        <w:spacing w:before="0" w:beforeAutospacing="0" w:after="0" w:afterAutospacing="0"/>
        <w:textAlignment w:val="baseline"/>
        <w:rPr>
          <w:rFonts w:cs="Calibri" w:asciiTheme="minorHAnsi" w:hAnsiTheme="minorHAnsi"/>
          <w:i/>
          <w:iCs/>
          <w:sz w:val="20"/>
          <w:szCs w:val="20"/>
        </w:rPr>
      </w:pPr>
      <w:r w:rsidRPr="004219F6">
        <w:rPr>
          <w:rFonts w:cs="Calibri" w:asciiTheme="minorHAnsi" w:hAnsiTheme="minorHAnsi"/>
          <w:i/>
          <w:iCs/>
          <w:sz w:val="20"/>
          <w:szCs w:val="20"/>
        </w:rPr>
        <w:t>What are their needs in relation to OER?</w:t>
      </w:r>
      <w:r w:rsidRPr="004219F6">
        <w:rPr>
          <w:rFonts w:ascii="Arial" w:hAnsi="Arial" w:cs="Arial"/>
          <w:i/>
          <w:iCs/>
          <w:sz w:val="20"/>
          <w:szCs w:val="20"/>
        </w:rPr>
        <w:t>​</w:t>
      </w:r>
    </w:p>
    <w:p w:rsidRPr="004219F6" w:rsidR="00F719E8" w:rsidP="00F719E8" w:rsidRDefault="00F719E8" w14:paraId="3C08BECB" w14:textId="6D5FBAC5">
      <w:pPr>
        <w:pStyle w:val="paragraph"/>
        <w:spacing w:before="0" w:beforeAutospacing="0" w:after="0" w:afterAutospacing="0"/>
        <w:textAlignment w:val="baseline"/>
        <w:rPr>
          <w:rFonts w:cs="Calibri" w:asciiTheme="minorHAnsi" w:hAnsiTheme="minorHAnsi"/>
          <w:sz w:val="20"/>
          <w:szCs w:val="20"/>
        </w:rPr>
      </w:pPr>
    </w:p>
    <w:p w:rsidRPr="004219F6" w:rsidR="00F719E8" w:rsidP="00F719E8" w:rsidRDefault="00F719E8" w14:paraId="6FE2BB22" w14:textId="77777777">
      <w:pPr>
        <w:pStyle w:val="paragraph"/>
        <w:spacing w:before="0" w:beforeAutospacing="0" w:after="0" w:afterAutospacing="0"/>
        <w:textAlignment w:val="baseline"/>
        <w:rPr>
          <w:rFonts w:cs="Calibri" w:asciiTheme="minorHAnsi" w:hAnsiTheme="minorHAnsi"/>
          <w:sz w:val="20"/>
          <w:szCs w:val="20"/>
        </w:rPr>
      </w:pPr>
      <w:r w:rsidRPr="004219F6">
        <w:rPr>
          <w:rFonts w:cs="Calibri" w:asciiTheme="minorHAnsi" w:hAnsiTheme="minorHAnsi"/>
          <w:sz w:val="20"/>
          <w:szCs w:val="20"/>
        </w:rPr>
        <w:t>3. Workshop objectives</w:t>
      </w:r>
      <w:r w:rsidRPr="004219F6">
        <w:rPr>
          <w:rFonts w:ascii="Arial" w:hAnsi="Arial" w:cs="Arial"/>
          <w:sz w:val="20"/>
          <w:szCs w:val="20"/>
        </w:rPr>
        <w:t>​</w:t>
      </w:r>
    </w:p>
    <w:p w:rsidRPr="004219F6" w:rsidR="00F719E8" w:rsidP="00F719E8" w:rsidRDefault="00F719E8" w14:paraId="3D9E9DCA" w14:textId="43AA1B36">
      <w:pPr>
        <w:pStyle w:val="paragraph"/>
        <w:numPr>
          <w:ilvl w:val="0"/>
          <w:numId w:val="14"/>
        </w:numPr>
        <w:spacing w:before="0" w:beforeAutospacing="0" w:after="0" w:afterAutospacing="0"/>
        <w:textAlignment w:val="baseline"/>
        <w:rPr>
          <w:rFonts w:cs="Calibri" w:asciiTheme="minorHAnsi" w:hAnsiTheme="minorHAnsi"/>
          <w:i/>
          <w:iCs/>
          <w:sz w:val="20"/>
          <w:szCs w:val="20"/>
        </w:rPr>
      </w:pPr>
      <w:r w:rsidRPr="004219F6">
        <w:rPr>
          <w:rFonts w:cs="Calibri" w:asciiTheme="minorHAnsi" w:hAnsiTheme="minorHAnsi"/>
          <w:i/>
          <w:iCs/>
          <w:sz w:val="20"/>
          <w:szCs w:val="20"/>
        </w:rPr>
        <w:t>What do you hope workshop participants will be able to do by the end of the session?</w:t>
      </w:r>
    </w:p>
    <w:p w:rsidRPr="004219F6" w:rsidR="00F719E8" w:rsidP="00F719E8" w:rsidRDefault="00F719E8" w14:paraId="08758C2F" w14:textId="77777777">
      <w:pPr>
        <w:pStyle w:val="paragraph"/>
        <w:spacing w:before="0" w:beforeAutospacing="0" w:after="0" w:afterAutospacing="0"/>
        <w:textAlignment w:val="baseline"/>
        <w:rPr>
          <w:rFonts w:cs="Calibri" w:asciiTheme="minorHAnsi" w:hAnsiTheme="minorHAnsi"/>
          <w:sz w:val="20"/>
          <w:szCs w:val="20"/>
        </w:rPr>
      </w:pPr>
    </w:p>
    <w:p w:rsidRPr="004219F6" w:rsidR="00F719E8" w:rsidP="00E96E9B" w:rsidRDefault="00F719E8" w14:paraId="3CFA9F16" w14:textId="460D50AA">
      <w:pPr>
        <w:pStyle w:val="paragraph"/>
        <w:spacing w:before="0" w:beforeAutospacing="0" w:after="0" w:afterAutospacing="0"/>
        <w:rPr>
          <w:rFonts w:cs="Calibri" w:asciiTheme="minorHAnsi" w:hAnsiTheme="minorHAnsi"/>
          <w:sz w:val="20"/>
          <w:szCs w:val="20"/>
          <w:lang w:val="en-US"/>
        </w:rPr>
      </w:pPr>
      <w:r w:rsidRPr="004219F6">
        <w:rPr>
          <w:rFonts w:cs="Calibri" w:asciiTheme="minorHAnsi" w:hAnsiTheme="minorHAnsi"/>
          <w:sz w:val="20"/>
          <w:szCs w:val="20"/>
        </w:rPr>
        <w:t xml:space="preserve">4. </w:t>
      </w:r>
      <w:r w:rsidRPr="004219F6">
        <w:rPr>
          <w:rFonts w:cs="Calibri" w:asciiTheme="minorHAnsi" w:hAnsiTheme="minorHAnsi"/>
          <w:sz w:val="20"/>
          <w:szCs w:val="20"/>
          <w:lang w:val="en-US"/>
        </w:rPr>
        <w:t>Workshop structure and content</w:t>
      </w:r>
      <w:r w:rsidRPr="004219F6">
        <w:rPr>
          <w:rFonts w:ascii="Arial" w:hAnsi="Arial" w:cs="Arial"/>
          <w:sz w:val="20"/>
          <w:szCs w:val="20"/>
          <w:lang w:val="en-US"/>
        </w:rPr>
        <w:t>​</w:t>
      </w:r>
    </w:p>
    <w:p w:rsidRPr="00F719E8" w:rsidR="00F719E8" w:rsidP="00F719E8" w:rsidRDefault="00F719E8" w14:paraId="75B5E17C" w14:textId="77777777">
      <w:pPr>
        <w:pStyle w:val="paragraph"/>
        <w:numPr>
          <w:ilvl w:val="0"/>
          <w:numId w:val="15"/>
        </w:numPr>
        <w:spacing w:before="0" w:beforeAutospacing="0"/>
        <w:rPr>
          <w:rFonts w:cs="Calibri" w:asciiTheme="minorHAnsi" w:hAnsiTheme="minorHAnsi"/>
          <w:i/>
          <w:iCs/>
          <w:sz w:val="20"/>
          <w:szCs w:val="20"/>
          <w:lang w:val="en-US"/>
        </w:rPr>
      </w:pPr>
      <w:r w:rsidRPr="00F719E8">
        <w:rPr>
          <w:rFonts w:cs="Calibri" w:asciiTheme="minorHAnsi" w:hAnsiTheme="minorHAnsi"/>
          <w:sz w:val="20"/>
          <w:szCs w:val="20"/>
          <w:lang w:val="en-US"/>
        </w:rPr>
        <w:t>Introduction to OER</w:t>
      </w:r>
      <w:r w:rsidRPr="00F719E8">
        <w:rPr>
          <w:rFonts w:cs="Calibri" w:asciiTheme="minorHAnsi" w:hAnsiTheme="minorHAnsi"/>
          <w:i/>
          <w:iCs/>
          <w:sz w:val="20"/>
          <w:szCs w:val="20"/>
          <w:lang w:val="en-US"/>
        </w:rPr>
        <w:t>: How will you introduce OER in a contextually relevant and engaging way?</w:t>
      </w:r>
      <w:r w:rsidRPr="00F719E8">
        <w:rPr>
          <w:rFonts w:ascii="Arial" w:hAnsi="Arial" w:cs="Arial"/>
          <w:i/>
          <w:iCs/>
          <w:sz w:val="20"/>
          <w:szCs w:val="20"/>
          <w:lang w:val="en-US"/>
        </w:rPr>
        <w:t>​</w:t>
      </w:r>
    </w:p>
    <w:p w:rsidRPr="00F719E8" w:rsidR="00F719E8" w:rsidP="00F719E8" w:rsidRDefault="00F719E8" w14:paraId="5D9851B9" w14:textId="77777777">
      <w:pPr>
        <w:pStyle w:val="paragraph"/>
        <w:numPr>
          <w:ilvl w:val="0"/>
          <w:numId w:val="15"/>
        </w:numPr>
        <w:spacing w:before="0" w:beforeAutospacing="0"/>
        <w:rPr>
          <w:rFonts w:cs="Calibri" w:asciiTheme="minorHAnsi" w:hAnsiTheme="minorHAnsi"/>
          <w:i/>
          <w:iCs/>
          <w:sz w:val="20"/>
          <w:szCs w:val="20"/>
          <w:lang w:val="en-US"/>
        </w:rPr>
      </w:pPr>
      <w:r w:rsidRPr="00F719E8">
        <w:rPr>
          <w:rFonts w:cs="Calibri" w:asciiTheme="minorHAnsi" w:hAnsiTheme="minorHAnsi"/>
          <w:sz w:val="20"/>
          <w:szCs w:val="20"/>
          <w:lang w:val="en-US"/>
        </w:rPr>
        <w:t>Hands-on activities:</w:t>
      </w:r>
      <w:r w:rsidRPr="00F719E8">
        <w:rPr>
          <w:rFonts w:cs="Calibri" w:asciiTheme="minorHAnsi" w:hAnsiTheme="minorHAnsi"/>
          <w:i/>
          <w:iCs/>
          <w:sz w:val="20"/>
          <w:szCs w:val="20"/>
          <w:lang w:val="en-US"/>
        </w:rPr>
        <w:t xml:space="preserve"> How will participants actively engage with OER?</w:t>
      </w:r>
      <w:r w:rsidRPr="00F719E8">
        <w:rPr>
          <w:rFonts w:ascii="Arial" w:hAnsi="Arial" w:cs="Arial"/>
          <w:i/>
          <w:iCs/>
          <w:sz w:val="20"/>
          <w:szCs w:val="20"/>
          <w:lang w:val="en-US"/>
        </w:rPr>
        <w:t>​</w:t>
      </w:r>
    </w:p>
    <w:p w:rsidRPr="00F719E8" w:rsidR="00F719E8" w:rsidP="00F719E8" w:rsidRDefault="00F719E8" w14:paraId="378413D4" w14:textId="77777777">
      <w:pPr>
        <w:pStyle w:val="paragraph"/>
        <w:numPr>
          <w:ilvl w:val="0"/>
          <w:numId w:val="15"/>
        </w:numPr>
        <w:spacing w:before="0" w:beforeAutospacing="0"/>
        <w:rPr>
          <w:rFonts w:cs="Calibri" w:asciiTheme="minorHAnsi" w:hAnsiTheme="minorHAnsi"/>
          <w:i/>
          <w:iCs/>
          <w:sz w:val="20"/>
          <w:szCs w:val="20"/>
          <w:lang w:val="en-US"/>
        </w:rPr>
      </w:pPr>
      <w:r w:rsidRPr="00F719E8">
        <w:rPr>
          <w:rFonts w:cs="Calibri" w:asciiTheme="minorHAnsi" w:hAnsiTheme="minorHAnsi"/>
          <w:sz w:val="20"/>
          <w:szCs w:val="20"/>
          <w:lang w:val="en-US"/>
        </w:rPr>
        <w:t>Finding, adapting, and creating OER:</w:t>
      </w:r>
      <w:r w:rsidRPr="00F719E8">
        <w:rPr>
          <w:rFonts w:cs="Calibri" w:asciiTheme="minorHAnsi" w:hAnsiTheme="minorHAnsi"/>
          <w:i/>
          <w:iCs/>
          <w:sz w:val="20"/>
          <w:szCs w:val="20"/>
          <w:lang w:val="en-US"/>
        </w:rPr>
        <w:t xml:space="preserve"> What tools and resources will you introduce to further learning and engagement? </w:t>
      </w:r>
      <w:r w:rsidRPr="00F719E8">
        <w:rPr>
          <w:rFonts w:ascii="Arial" w:hAnsi="Arial" w:cs="Arial"/>
          <w:i/>
          <w:iCs/>
          <w:sz w:val="20"/>
          <w:szCs w:val="20"/>
          <w:lang w:val="en-US"/>
        </w:rPr>
        <w:t>​</w:t>
      </w:r>
    </w:p>
    <w:p w:rsidRPr="00F719E8" w:rsidR="00F719E8" w:rsidP="00F719E8" w:rsidRDefault="00F719E8" w14:paraId="60F97BE3" w14:textId="77777777">
      <w:pPr>
        <w:pStyle w:val="paragraph"/>
        <w:numPr>
          <w:ilvl w:val="0"/>
          <w:numId w:val="15"/>
        </w:numPr>
        <w:spacing w:before="0" w:beforeAutospacing="0"/>
        <w:rPr>
          <w:rFonts w:cs="Calibri" w:asciiTheme="minorHAnsi" w:hAnsiTheme="minorHAnsi"/>
          <w:i/>
          <w:iCs/>
          <w:sz w:val="20"/>
          <w:szCs w:val="20"/>
          <w:lang w:val="en-US"/>
        </w:rPr>
      </w:pPr>
      <w:r w:rsidRPr="00F719E8">
        <w:rPr>
          <w:rFonts w:cs="Calibri" w:asciiTheme="minorHAnsi" w:hAnsiTheme="minorHAnsi"/>
          <w:sz w:val="20"/>
          <w:szCs w:val="20"/>
          <w:lang w:val="en-US"/>
        </w:rPr>
        <w:t>Integrating OER into library services</w:t>
      </w:r>
      <w:r w:rsidRPr="00F719E8">
        <w:rPr>
          <w:rFonts w:cs="Calibri" w:asciiTheme="minorHAnsi" w:hAnsiTheme="minorHAnsi"/>
          <w:i/>
          <w:iCs/>
          <w:sz w:val="20"/>
          <w:szCs w:val="20"/>
          <w:lang w:val="en-US"/>
        </w:rPr>
        <w:t xml:space="preserve">: Is it feasible to integrate OER into your current library services? If yes, explain how you plan to do this, if ‘not yet’ ensure your workshop outline speaks to your intentions. </w:t>
      </w:r>
      <w:r w:rsidRPr="00F719E8">
        <w:rPr>
          <w:rFonts w:ascii="Arial" w:hAnsi="Arial" w:cs="Arial"/>
          <w:i/>
          <w:iCs/>
          <w:sz w:val="20"/>
          <w:szCs w:val="20"/>
          <w:lang w:val="en-US"/>
        </w:rPr>
        <w:t>​</w:t>
      </w:r>
    </w:p>
    <w:p w:rsidRPr="004219F6" w:rsidR="00F719E8" w:rsidP="00F719E8" w:rsidRDefault="00F719E8" w14:paraId="282BBE6E" w14:textId="77777777">
      <w:pPr>
        <w:pStyle w:val="paragraph"/>
        <w:numPr>
          <w:ilvl w:val="0"/>
          <w:numId w:val="15"/>
        </w:numPr>
        <w:spacing w:before="0" w:beforeAutospacing="0"/>
        <w:rPr>
          <w:rFonts w:cs="Calibri" w:asciiTheme="minorHAnsi" w:hAnsiTheme="minorHAnsi"/>
          <w:i/>
          <w:iCs/>
          <w:sz w:val="20"/>
          <w:szCs w:val="20"/>
          <w:lang w:val="en-US"/>
        </w:rPr>
      </w:pPr>
      <w:r w:rsidRPr="00F719E8">
        <w:rPr>
          <w:rFonts w:cs="Calibri" w:asciiTheme="minorHAnsi" w:hAnsiTheme="minorHAnsi"/>
          <w:sz w:val="20"/>
          <w:szCs w:val="20"/>
          <w:lang w:val="en-US"/>
        </w:rPr>
        <w:t>Offline access solutions:</w:t>
      </w:r>
      <w:r w:rsidRPr="00F719E8">
        <w:rPr>
          <w:rFonts w:cs="Calibri" w:asciiTheme="minorHAnsi" w:hAnsiTheme="minorHAnsi"/>
          <w:i/>
          <w:iCs/>
          <w:sz w:val="20"/>
          <w:szCs w:val="20"/>
          <w:lang w:val="en-US"/>
        </w:rPr>
        <w:t xml:space="preserve"> How will you address low-connectivity or offline needs?</w:t>
      </w:r>
    </w:p>
    <w:p w:rsidRPr="004219F6" w:rsidR="00F719E8" w:rsidP="00F719E8" w:rsidRDefault="00F719E8" w14:paraId="633B653E" w14:textId="2C0E869D">
      <w:pPr>
        <w:pStyle w:val="paragraph"/>
        <w:spacing w:before="0" w:beforeAutospacing="0" w:after="0" w:afterAutospacing="0"/>
        <w:rPr>
          <w:rFonts w:cs="Calibri" w:asciiTheme="minorHAnsi" w:hAnsiTheme="minorHAnsi"/>
          <w:sz w:val="20"/>
          <w:szCs w:val="20"/>
          <w:lang w:val="en-US"/>
        </w:rPr>
      </w:pPr>
      <w:r w:rsidRPr="004219F6">
        <w:rPr>
          <w:rFonts w:cs="Calibri" w:asciiTheme="minorHAnsi" w:hAnsiTheme="minorHAnsi"/>
          <w:sz w:val="20"/>
          <w:szCs w:val="20"/>
          <w:lang w:val="en-US"/>
        </w:rPr>
        <w:t>5. Delivery and engagement strategies</w:t>
      </w:r>
    </w:p>
    <w:p w:rsidRPr="004219F6" w:rsidR="00F719E8" w:rsidP="00F719E8" w:rsidRDefault="00F719E8" w14:paraId="5345BE2C" w14:textId="77777777">
      <w:pPr>
        <w:pStyle w:val="paragraph"/>
        <w:numPr>
          <w:ilvl w:val="0"/>
          <w:numId w:val="15"/>
        </w:numPr>
        <w:spacing w:before="0" w:beforeAutospacing="0" w:after="0" w:after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Will the workshop be in-person, virtual, or hybrid?</w:t>
      </w:r>
      <w:r w:rsidRPr="00F719E8">
        <w:rPr>
          <w:rFonts w:ascii="Arial" w:hAnsi="Arial" w:cs="Arial"/>
          <w:i/>
          <w:iCs/>
          <w:sz w:val="20"/>
          <w:szCs w:val="20"/>
          <w:lang w:val="en-US"/>
        </w:rPr>
        <w:t>​</w:t>
      </w:r>
    </w:p>
    <w:p w:rsidRPr="004219F6" w:rsidR="00F719E8" w:rsidP="00F719E8" w:rsidRDefault="00F719E8" w14:paraId="25878B65" w14:textId="77777777">
      <w:pPr>
        <w:pStyle w:val="paragraph"/>
        <w:numPr>
          <w:ilvl w:val="0"/>
          <w:numId w:val="15"/>
        </w:numPr>
        <w:spacing w:before="0" w:beforeAutospacing="0" w:after="0" w:after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What tools or methods will enhance engagement?</w:t>
      </w:r>
      <w:r w:rsidRPr="00F719E8">
        <w:rPr>
          <w:rFonts w:ascii="Arial" w:hAnsi="Arial" w:cs="Arial"/>
          <w:i/>
          <w:iCs/>
          <w:sz w:val="20"/>
          <w:szCs w:val="20"/>
          <w:lang w:val="en-US"/>
        </w:rPr>
        <w:t>​</w:t>
      </w:r>
    </w:p>
    <w:p w:rsidRPr="00F719E8" w:rsidR="00F719E8" w:rsidP="00F719E8" w:rsidRDefault="00F719E8" w14:paraId="10F0FD70" w14:textId="4DF0AF72">
      <w:pPr>
        <w:pStyle w:val="paragraph"/>
        <w:numPr>
          <w:ilvl w:val="0"/>
          <w:numId w:val="15"/>
        </w:numPr>
        <w:spacing w:before="0" w:beforeAutospacing="0" w:after="0" w:after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What kind of artefact will you end up with? (online or printed slide deck, a video recording, etc.) How will you ensure this OER is shareable?</w:t>
      </w:r>
      <w:r w:rsidRPr="00F719E8">
        <w:rPr>
          <w:rFonts w:ascii="Arial" w:hAnsi="Arial" w:cs="Arial"/>
          <w:i/>
          <w:iCs/>
          <w:sz w:val="20"/>
          <w:szCs w:val="20"/>
          <w:lang w:val="en-US"/>
        </w:rPr>
        <w:t>​</w:t>
      </w:r>
    </w:p>
    <w:p w:rsidRPr="00F719E8" w:rsidR="00F719E8" w:rsidP="00E96E9B" w:rsidRDefault="00F719E8" w14:paraId="08376C49" w14:textId="77777777">
      <w:pPr>
        <w:pStyle w:val="paragraph"/>
        <w:spacing w:after="0" w:afterAutospacing="0"/>
        <w:rPr>
          <w:rFonts w:cs="Calibri" w:asciiTheme="minorHAnsi" w:hAnsiTheme="minorHAnsi"/>
          <w:sz w:val="20"/>
          <w:szCs w:val="20"/>
          <w:lang w:val="en-US"/>
        </w:rPr>
      </w:pPr>
      <w:r w:rsidRPr="00F719E8">
        <w:rPr>
          <w:rFonts w:cs="Calibri" w:asciiTheme="minorHAnsi" w:hAnsiTheme="minorHAnsi"/>
          <w:sz w:val="20"/>
          <w:szCs w:val="20"/>
          <w:lang w:val="en-US"/>
        </w:rPr>
        <w:t>6. Adaptability for different library settings</w:t>
      </w:r>
      <w:r w:rsidRPr="00F719E8">
        <w:rPr>
          <w:rFonts w:ascii="Arial" w:hAnsi="Arial" w:cs="Arial"/>
          <w:sz w:val="20"/>
          <w:szCs w:val="20"/>
          <w:lang w:val="en-US"/>
        </w:rPr>
        <w:t>​</w:t>
      </w:r>
    </w:p>
    <w:p w:rsidRPr="00F719E8" w:rsidR="00F719E8" w:rsidP="00E96E9B" w:rsidRDefault="00F719E8" w14:paraId="5141E1A5" w14:textId="77777777">
      <w:pPr>
        <w:pStyle w:val="paragraph"/>
        <w:numPr>
          <w:ilvl w:val="0"/>
          <w:numId w:val="17"/>
        </w:numPr>
        <w:spacing w:before="0" w:before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How can this workshop be adapted for academic, public, and community libraries?</w:t>
      </w:r>
      <w:r w:rsidRPr="00F719E8">
        <w:rPr>
          <w:rFonts w:ascii="Arial" w:hAnsi="Arial" w:cs="Arial"/>
          <w:i/>
          <w:iCs/>
          <w:sz w:val="20"/>
          <w:szCs w:val="20"/>
          <w:lang w:val="en-US"/>
        </w:rPr>
        <w:t>​</w:t>
      </w:r>
    </w:p>
    <w:p w:rsidRPr="00F719E8" w:rsidR="00F719E8" w:rsidP="00E96E9B" w:rsidRDefault="00F719E8" w14:paraId="677A4876" w14:textId="77777777">
      <w:pPr>
        <w:pStyle w:val="paragraph"/>
        <w:numPr>
          <w:ilvl w:val="0"/>
          <w:numId w:val="17"/>
        </w:numPr>
        <w:spacing w:before="0" w:before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 xml:space="preserve">How can you adapt the workshop for delivery in rural vs urban settings? </w:t>
      </w:r>
      <w:r w:rsidRPr="00F719E8">
        <w:rPr>
          <w:rFonts w:ascii="Arial" w:hAnsi="Arial" w:cs="Arial"/>
          <w:i/>
          <w:iCs/>
          <w:sz w:val="20"/>
          <w:szCs w:val="20"/>
          <w:lang w:val="en-US"/>
        </w:rPr>
        <w:t>​</w:t>
      </w:r>
    </w:p>
    <w:p w:rsidRPr="00F719E8" w:rsidR="00F719E8" w:rsidP="00E96E9B" w:rsidRDefault="00F719E8" w14:paraId="3F31B80B" w14:textId="4993B3C2">
      <w:pPr>
        <w:pStyle w:val="paragraph"/>
        <w:numPr>
          <w:ilvl w:val="0"/>
          <w:numId w:val="17"/>
        </w:numPr>
        <w:spacing w:before="0" w:before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Is it necessary to make language and cultural considerations?</w:t>
      </w:r>
      <w:r w:rsidRPr="00F719E8">
        <w:rPr>
          <w:rFonts w:ascii="Arial" w:hAnsi="Arial" w:cs="Arial"/>
          <w:i/>
          <w:iCs/>
          <w:sz w:val="20"/>
          <w:szCs w:val="20"/>
          <w:lang w:val="en-US"/>
        </w:rPr>
        <w:t>​</w:t>
      </w:r>
    </w:p>
    <w:p w:rsidRPr="00F719E8" w:rsidR="00F719E8" w:rsidP="00E96E9B" w:rsidRDefault="00F719E8" w14:paraId="716E48FF" w14:textId="77777777">
      <w:pPr>
        <w:pStyle w:val="paragraph"/>
        <w:spacing w:after="0" w:afterAutospacing="0"/>
        <w:rPr>
          <w:rFonts w:cs="Calibri" w:asciiTheme="minorHAnsi" w:hAnsiTheme="minorHAnsi"/>
          <w:sz w:val="20"/>
          <w:szCs w:val="20"/>
          <w:lang w:val="en-US"/>
        </w:rPr>
      </w:pPr>
      <w:r w:rsidRPr="00F719E8">
        <w:rPr>
          <w:rFonts w:cs="Calibri" w:asciiTheme="minorHAnsi" w:hAnsiTheme="minorHAnsi"/>
          <w:sz w:val="20"/>
          <w:szCs w:val="20"/>
          <w:lang w:val="en-US"/>
        </w:rPr>
        <w:t>7. Open Licensing</w:t>
      </w:r>
      <w:r w:rsidRPr="00F719E8">
        <w:rPr>
          <w:rFonts w:ascii="Arial" w:hAnsi="Arial" w:cs="Arial"/>
          <w:sz w:val="20"/>
          <w:szCs w:val="20"/>
          <w:lang w:val="en-US"/>
        </w:rPr>
        <w:t>​</w:t>
      </w:r>
    </w:p>
    <w:p w:rsidRPr="00F719E8" w:rsidR="00F719E8" w:rsidP="00E96E9B" w:rsidRDefault="00F719E8" w14:paraId="2EF35806" w14:textId="77777777">
      <w:pPr>
        <w:pStyle w:val="paragraph"/>
        <w:numPr>
          <w:ilvl w:val="0"/>
          <w:numId w:val="18"/>
        </w:numPr>
        <w:spacing w:before="0" w:before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Which Creative Commons License will you apply? Why?</w:t>
      </w:r>
      <w:r w:rsidRPr="00F719E8">
        <w:rPr>
          <w:rFonts w:ascii="Arial" w:hAnsi="Arial" w:cs="Arial"/>
          <w:i/>
          <w:iCs/>
          <w:sz w:val="20"/>
          <w:szCs w:val="20"/>
          <w:lang w:val="en-US"/>
        </w:rPr>
        <w:t>​</w:t>
      </w:r>
    </w:p>
    <w:p w:rsidRPr="004219F6" w:rsidR="00F719E8" w:rsidP="00E96E9B" w:rsidRDefault="00F719E8" w14:paraId="48849B8C" w14:textId="77777777">
      <w:pPr>
        <w:pStyle w:val="paragraph"/>
        <w:numPr>
          <w:ilvl w:val="0"/>
          <w:numId w:val="18"/>
        </w:numPr>
        <w:spacing w:before="0" w:beforeAutospacing="0"/>
        <w:rPr>
          <w:rFonts w:cs="Calibri" w:asciiTheme="minorHAnsi" w:hAnsiTheme="minorHAnsi"/>
          <w:i/>
          <w:iCs/>
          <w:sz w:val="20"/>
          <w:szCs w:val="20"/>
          <w:lang w:val="en-US"/>
        </w:rPr>
      </w:pPr>
      <w:r w:rsidRPr="00F719E8">
        <w:rPr>
          <w:rFonts w:cs="Calibri" w:asciiTheme="minorHAnsi" w:hAnsiTheme="minorHAnsi"/>
          <w:i/>
          <w:iCs/>
          <w:sz w:val="20"/>
          <w:szCs w:val="20"/>
          <w:lang w:val="en-US"/>
        </w:rPr>
        <w:t>Include a licensing statement in your submission.</w:t>
      </w:r>
    </w:p>
    <w:p w:rsidRPr="004219F6" w:rsidR="00E96E9B" w:rsidP="0095425D" w:rsidRDefault="00E96E9B" w14:paraId="1C9E7858" w14:textId="7262D486">
      <w:pPr>
        <w:pStyle w:val="paragraph"/>
        <w:spacing w:before="0" w:beforeAutospacing="0" w:after="0" w:afterAutospacing="0"/>
        <w:rPr>
          <w:rFonts w:cs="Calibri" w:asciiTheme="minorHAnsi" w:hAnsiTheme="minorHAnsi"/>
          <w:b/>
          <w:bCs/>
          <w:sz w:val="20"/>
          <w:szCs w:val="20"/>
          <w:lang w:val="en-US"/>
        </w:rPr>
      </w:pPr>
      <w:r w:rsidRPr="004219F6">
        <w:rPr>
          <w:rFonts w:cs="Calibri" w:asciiTheme="minorHAnsi" w:hAnsiTheme="minorHAnsi"/>
          <w:b/>
          <w:bCs/>
          <w:sz w:val="20"/>
          <w:szCs w:val="20"/>
          <w:lang w:val="en-US"/>
        </w:rPr>
        <w:t>Submission guidelines</w:t>
      </w:r>
    </w:p>
    <w:p w:rsidRPr="004219F6" w:rsidR="00E96E9B" w:rsidP="0095425D" w:rsidRDefault="00E96E9B" w14:paraId="286EEB58" w14:textId="77777777">
      <w:pPr>
        <w:pStyle w:val="paragraph"/>
        <w:numPr>
          <w:ilvl w:val="0"/>
          <w:numId w:val="14"/>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Style w:val="normaltextrun"/>
          <w:rFonts w:cs="Calibri" w:asciiTheme="minorHAnsi" w:hAnsiTheme="minorHAnsi" w:eastAsiaTheme="majorEastAsia"/>
          <w:color w:val="000000" w:themeColor="text1"/>
          <w:position w:val="4"/>
          <w:sz w:val="20"/>
          <w:szCs w:val="20"/>
          <w:lang w:val="en-US"/>
        </w:rPr>
        <w:t xml:space="preserve">This is a group task. Each member of the group must contribute to a different part of the workshop outline. You are required to list all contributors and their roles in the template provided. Submissions without clear group roles may receive lower scores in the collaboration section of the grading rubric. </w:t>
      </w:r>
      <w:r w:rsidRPr="004219F6">
        <w:rPr>
          <w:rStyle w:val="eop"/>
          <w:rFonts w:ascii="Arial" w:hAnsi="Arial" w:cs="Arial" w:eastAsiaTheme="majorEastAsia"/>
          <w:color w:val="000000" w:themeColor="text1"/>
          <w:sz w:val="20"/>
          <w:szCs w:val="20"/>
          <w:lang w:val="en-US"/>
        </w:rPr>
        <w:t>​</w:t>
      </w:r>
    </w:p>
    <w:p w:rsidRPr="004219F6" w:rsidR="00E96E9B" w:rsidP="0095425D" w:rsidRDefault="00E96E9B" w14:paraId="424754F4" w14:textId="77777777">
      <w:pPr>
        <w:pStyle w:val="paragraph"/>
        <w:numPr>
          <w:ilvl w:val="0"/>
          <w:numId w:val="14"/>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Style w:val="normaltextrun"/>
          <w:rFonts w:cs="Calibri" w:asciiTheme="minorHAnsi" w:hAnsiTheme="minorHAnsi" w:eastAsiaTheme="majorEastAsia"/>
          <w:color w:val="000000" w:themeColor="text1"/>
          <w:position w:val="4"/>
          <w:sz w:val="20"/>
          <w:szCs w:val="20"/>
          <w:lang w:val="en-US"/>
        </w:rPr>
        <w:t xml:space="preserve">You are encouraged to use collaborative tools like Google Docs or Slides while working on your outline. Once </w:t>
      </w:r>
      <w:proofErr w:type="gramStart"/>
      <w:r w:rsidRPr="004219F6">
        <w:rPr>
          <w:rStyle w:val="normaltextrun"/>
          <w:rFonts w:cs="Calibri" w:asciiTheme="minorHAnsi" w:hAnsiTheme="minorHAnsi" w:eastAsiaTheme="majorEastAsia"/>
          <w:color w:val="000000" w:themeColor="text1"/>
          <w:position w:val="4"/>
          <w:sz w:val="20"/>
          <w:szCs w:val="20"/>
          <w:lang w:val="en-US"/>
        </w:rPr>
        <w:t>it’s</w:t>
      </w:r>
      <w:proofErr w:type="gramEnd"/>
      <w:r w:rsidRPr="004219F6">
        <w:rPr>
          <w:rStyle w:val="normaltextrun"/>
          <w:rFonts w:cs="Calibri" w:asciiTheme="minorHAnsi" w:hAnsiTheme="minorHAnsi" w:eastAsiaTheme="majorEastAsia"/>
          <w:color w:val="000000" w:themeColor="text1"/>
          <w:position w:val="4"/>
          <w:sz w:val="20"/>
          <w:szCs w:val="20"/>
          <w:lang w:val="en-US"/>
        </w:rPr>
        <w:t xml:space="preserve"> complete, each group member should download a final version and upload it to Moodle for submission. </w:t>
      </w:r>
      <w:r w:rsidRPr="004219F6">
        <w:rPr>
          <w:rStyle w:val="eop"/>
          <w:rFonts w:ascii="Arial" w:hAnsi="Arial" w:cs="Arial" w:eastAsiaTheme="majorEastAsia"/>
          <w:color w:val="000000" w:themeColor="text1"/>
          <w:sz w:val="20"/>
          <w:szCs w:val="20"/>
          <w:lang w:val="en-US"/>
        </w:rPr>
        <w:t>​</w:t>
      </w:r>
    </w:p>
    <w:p w:rsidRPr="004219F6" w:rsidR="00E96E9B" w:rsidP="0095425D" w:rsidRDefault="00E96E9B" w14:paraId="4592E124" w14:textId="77777777">
      <w:pPr>
        <w:pStyle w:val="paragraph"/>
        <w:numPr>
          <w:ilvl w:val="0"/>
          <w:numId w:val="14"/>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Style w:val="normaltextrun"/>
          <w:rFonts w:cs="Calibri" w:asciiTheme="minorHAnsi" w:hAnsiTheme="minorHAnsi" w:eastAsiaTheme="majorEastAsia"/>
          <w:color w:val="000000" w:themeColor="text1"/>
          <w:position w:val="4"/>
          <w:sz w:val="20"/>
          <w:szCs w:val="20"/>
          <w:lang w:val="en-US"/>
        </w:rPr>
        <w:t xml:space="preserve">The workshop must be shared under an open license and include a license statement. </w:t>
      </w:r>
      <w:r w:rsidRPr="004219F6">
        <w:rPr>
          <w:rStyle w:val="eop"/>
          <w:rFonts w:ascii="Arial" w:hAnsi="Arial" w:cs="Arial" w:eastAsiaTheme="majorEastAsia"/>
          <w:color w:val="000000" w:themeColor="text1"/>
          <w:sz w:val="20"/>
          <w:szCs w:val="20"/>
          <w:lang w:val="en-US"/>
        </w:rPr>
        <w:t>​</w:t>
      </w:r>
    </w:p>
    <w:p w:rsidRPr="004219F6" w:rsidR="00E96E9B" w:rsidP="0095425D" w:rsidRDefault="00E96E9B" w14:paraId="2ED40D60" w14:textId="77777777">
      <w:pPr>
        <w:pStyle w:val="paragraph"/>
        <w:numPr>
          <w:ilvl w:val="0"/>
          <w:numId w:val="14"/>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Style w:val="normaltextrun"/>
          <w:rFonts w:cs="Calibri" w:asciiTheme="minorHAnsi" w:hAnsiTheme="minorHAnsi" w:eastAsiaTheme="majorEastAsia"/>
          <w:color w:val="000000" w:themeColor="text1"/>
          <w:position w:val="4"/>
          <w:sz w:val="20"/>
          <w:szCs w:val="20"/>
          <w:lang w:val="en-US"/>
        </w:rPr>
        <w:t xml:space="preserve">Design your outline in a way that makes it easy to reuse and adapt by others working in different contexts. </w:t>
      </w:r>
      <w:r w:rsidRPr="004219F6">
        <w:rPr>
          <w:rStyle w:val="eop"/>
          <w:rFonts w:ascii="Arial" w:hAnsi="Arial" w:cs="Arial" w:eastAsiaTheme="majorEastAsia"/>
          <w:color w:val="000000" w:themeColor="text1"/>
          <w:sz w:val="20"/>
          <w:szCs w:val="20"/>
          <w:lang w:val="en-US"/>
        </w:rPr>
        <w:t>​</w:t>
      </w:r>
    </w:p>
    <w:p w:rsidRPr="004219F6" w:rsidR="00E96E9B" w:rsidP="0095425D" w:rsidRDefault="00E96E9B" w14:paraId="1811F9EA" w14:textId="77777777">
      <w:pPr>
        <w:pStyle w:val="paragraph"/>
        <w:numPr>
          <w:ilvl w:val="0"/>
          <w:numId w:val="14"/>
        </w:numPr>
        <w:spacing w:before="0" w:beforeAutospacing="0" w:after="0" w:afterAutospacing="0"/>
        <w:textAlignment w:val="baseline"/>
        <w:rPr>
          <w:rStyle w:val="eop"/>
          <w:rFonts w:cs="Calibri" w:asciiTheme="minorHAnsi" w:hAnsiTheme="minorHAnsi"/>
          <w:color w:val="000000" w:themeColor="text1"/>
          <w:sz w:val="20"/>
          <w:szCs w:val="20"/>
          <w:lang w:val="en-US"/>
        </w:rPr>
      </w:pPr>
      <w:r w:rsidRPr="004219F6">
        <w:rPr>
          <w:rStyle w:val="normaltextrun"/>
          <w:rFonts w:cs="Calibri" w:asciiTheme="minorHAnsi" w:hAnsiTheme="minorHAnsi" w:eastAsiaTheme="majorEastAsia"/>
          <w:color w:val="000000" w:themeColor="text1"/>
          <w:position w:val="4"/>
          <w:sz w:val="20"/>
          <w:szCs w:val="20"/>
          <w:lang w:val="en-US"/>
        </w:rPr>
        <w:t xml:space="preserve">Each group will review at least one other team’s submission and provide constructive feedback using the peer assessment rubric. </w:t>
      </w:r>
      <w:r w:rsidRPr="004219F6">
        <w:rPr>
          <w:rStyle w:val="eop"/>
          <w:rFonts w:ascii="Arial" w:hAnsi="Arial" w:cs="Arial" w:eastAsiaTheme="majorEastAsia"/>
          <w:color w:val="000000" w:themeColor="text1"/>
          <w:sz w:val="20"/>
          <w:szCs w:val="20"/>
          <w:lang w:val="en-US"/>
        </w:rPr>
        <w:t>​</w:t>
      </w:r>
    </w:p>
    <w:p w:rsidRPr="004219F6" w:rsidR="00E96E9B" w:rsidP="0095425D" w:rsidRDefault="00E96E9B" w14:paraId="10BBD3A9" w14:textId="77777777">
      <w:pPr>
        <w:pStyle w:val="paragraph"/>
        <w:spacing w:before="0" w:beforeAutospacing="0" w:after="0" w:afterAutospacing="0"/>
        <w:textAlignment w:val="baseline"/>
        <w:rPr>
          <w:rStyle w:val="eop"/>
          <w:rFonts w:cs="Calibri" w:asciiTheme="minorHAnsi" w:hAnsiTheme="minorHAnsi" w:eastAsiaTheme="majorEastAsia"/>
          <w:color w:val="000000" w:themeColor="text1"/>
          <w:sz w:val="20"/>
          <w:szCs w:val="20"/>
          <w:lang w:val="en-US"/>
        </w:rPr>
      </w:pPr>
    </w:p>
    <w:p w:rsidRPr="004219F6" w:rsidR="00E96E9B" w:rsidP="0095425D" w:rsidRDefault="00E96E9B" w14:paraId="6BB6F8AB" w14:textId="16EBA601">
      <w:pPr>
        <w:pStyle w:val="paragraph"/>
        <w:spacing w:before="0" w:beforeAutospacing="0" w:after="0" w:afterAutospacing="0"/>
        <w:textAlignment w:val="baseline"/>
        <w:rPr>
          <w:rStyle w:val="eop"/>
          <w:rFonts w:cs="Calibri" w:asciiTheme="minorHAnsi" w:hAnsiTheme="minorHAnsi" w:eastAsiaTheme="majorEastAsia"/>
          <w:b/>
          <w:bCs/>
          <w:color w:val="000000" w:themeColor="text1"/>
          <w:sz w:val="20"/>
          <w:szCs w:val="20"/>
          <w:lang w:val="en-US"/>
        </w:rPr>
      </w:pPr>
      <w:r w:rsidRPr="004219F6">
        <w:rPr>
          <w:rStyle w:val="eop"/>
          <w:rFonts w:cs="Calibri" w:asciiTheme="minorHAnsi" w:hAnsiTheme="minorHAnsi" w:eastAsiaTheme="majorEastAsia"/>
          <w:b/>
          <w:bCs/>
          <w:color w:val="000000" w:themeColor="text1"/>
          <w:sz w:val="20"/>
          <w:szCs w:val="20"/>
          <w:lang w:val="en-US"/>
        </w:rPr>
        <w:t>Grading rubric</w:t>
      </w:r>
      <w:r w:rsidRPr="004219F6" w:rsidR="0095425D">
        <w:rPr>
          <w:rStyle w:val="eop"/>
          <w:rFonts w:cs="Calibri" w:asciiTheme="minorHAnsi" w:hAnsiTheme="minorHAnsi" w:eastAsiaTheme="majorEastAsia"/>
          <w:b/>
          <w:bCs/>
          <w:color w:val="000000" w:themeColor="text1"/>
          <w:sz w:val="20"/>
          <w:szCs w:val="20"/>
          <w:lang w:val="en-US"/>
        </w:rPr>
        <w:t xml:space="preserve">: Designing an OER workshop </w:t>
      </w:r>
      <w:proofErr w:type="gramStart"/>
      <w:r w:rsidRPr="004219F6" w:rsidR="0095425D">
        <w:rPr>
          <w:rStyle w:val="eop"/>
          <w:rFonts w:cs="Calibri" w:asciiTheme="minorHAnsi" w:hAnsiTheme="minorHAnsi" w:eastAsiaTheme="majorEastAsia"/>
          <w:b/>
          <w:bCs/>
          <w:color w:val="000000" w:themeColor="text1"/>
          <w:sz w:val="20"/>
          <w:szCs w:val="20"/>
          <w:lang w:val="en-US"/>
        </w:rPr>
        <w:t>assignment</w:t>
      </w:r>
      <w:proofErr w:type="gramEnd"/>
    </w:p>
    <w:p w:rsidRPr="004219F6" w:rsidR="0095425D" w:rsidP="0095425D" w:rsidRDefault="0095425D" w14:paraId="1718E093" w14:textId="0B035B58">
      <w:pPr>
        <w:pStyle w:val="paragraph"/>
        <w:spacing w:before="0" w:beforeAutospacing="0" w:after="0" w:afterAutospacing="0"/>
        <w:rPr>
          <w:rFonts w:cs="Calibri" w:asciiTheme="minorHAnsi" w:hAnsiTheme="minorHAnsi" w:eastAsiaTheme="majorEastAsia"/>
          <w:color w:val="000000" w:themeColor="text1"/>
          <w:sz w:val="20"/>
          <w:szCs w:val="20"/>
          <w:lang w:val="en-US"/>
        </w:rPr>
      </w:pPr>
      <w:r w:rsidRPr="004219F6">
        <w:rPr>
          <w:rStyle w:val="eop"/>
          <w:rFonts w:cs="Calibri" w:asciiTheme="minorHAnsi" w:hAnsiTheme="minorHAnsi" w:eastAsiaTheme="majorEastAsia"/>
          <w:color w:val="000000" w:themeColor="text1"/>
          <w:sz w:val="20"/>
          <w:szCs w:val="20"/>
          <w:lang w:val="en-US"/>
        </w:rPr>
        <w:t xml:space="preserve">Introduction: </w:t>
      </w:r>
      <w:r w:rsidRPr="004219F6">
        <w:rPr>
          <w:rFonts w:cs="Calibri" w:asciiTheme="minorHAnsi" w:hAnsiTheme="minorHAnsi" w:eastAsiaTheme="majorEastAsia"/>
          <w:color w:val="000000" w:themeColor="text1"/>
          <w:sz w:val="20"/>
          <w:szCs w:val="20"/>
          <w:lang w:val="en-US"/>
        </w:rPr>
        <w:t>This rubric helps you to check whether the group completed all requirements of the workshop outline, designed a relevant and adaptable session outline, demonstrated understanding of OER integration strategies, applied open licensing correctly, and engaged meaningfully as a team.</w:t>
      </w:r>
    </w:p>
    <w:p w:rsidRPr="0095425D" w:rsidR="0095425D" w:rsidP="0095425D" w:rsidRDefault="0095425D" w14:paraId="629BB7DA" w14:textId="77777777">
      <w:pPr>
        <w:pStyle w:val="paragraph"/>
        <w:spacing w:before="0" w:beforeAutospacing="0" w:after="0" w:afterAutospacing="0"/>
        <w:rPr>
          <w:rFonts w:cs="Calibri" w:asciiTheme="minorHAnsi" w:hAnsiTheme="minorHAnsi" w:eastAsiaTheme="majorEastAsia"/>
          <w:color w:val="000000" w:themeColor="text1"/>
          <w:sz w:val="20"/>
          <w:szCs w:val="20"/>
          <w:lang w:val="en-US"/>
        </w:rPr>
      </w:pPr>
    </w:p>
    <w:p w:rsidRPr="0095425D" w:rsidR="0095425D" w:rsidP="0095425D" w:rsidRDefault="0095425D" w14:paraId="4EE2C783" w14:textId="77777777">
      <w:pPr>
        <w:pStyle w:val="paragraph"/>
        <w:spacing w:before="0" w:beforeAutospacing="0" w:after="0" w:afterAutospacing="0"/>
        <w:rPr>
          <w:rFonts w:cs="Calibri" w:asciiTheme="minorHAnsi" w:hAnsiTheme="minorHAnsi" w:eastAsiaTheme="majorEastAsia"/>
          <w:color w:val="000000" w:themeColor="text1"/>
          <w:sz w:val="20"/>
          <w:szCs w:val="20"/>
        </w:rPr>
      </w:pPr>
      <w:r w:rsidRPr="0095425D">
        <w:rPr>
          <w:rFonts w:cs="Calibri" w:asciiTheme="minorHAnsi" w:hAnsiTheme="minorHAnsi" w:eastAsiaTheme="majorEastAsia"/>
          <w:b/>
          <w:bCs/>
          <w:color w:val="000000" w:themeColor="text1"/>
          <w:sz w:val="20"/>
          <w:szCs w:val="20"/>
        </w:rPr>
        <w:t>Additional grading notes</w:t>
      </w:r>
      <w:r w:rsidRPr="0095425D">
        <w:rPr>
          <w:rFonts w:ascii="Arial" w:hAnsi="Arial" w:cs="Arial" w:eastAsiaTheme="majorEastAsia"/>
          <w:color w:val="000000" w:themeColor="text1"/>
          <w:sz w:val="20"/>
          <w:szCs w:val="20"/>
        </w:rPr>
        <w:t>​</w:t>
      </w:r>
    </w:p>
    <w:p w:rsidRPr="0095425D" w:rsidR="0095425D" w:rsidP="0095425D" w:rsidRDefault="0095425D" w14:paraId="6D0CDC01" w14:textId="77777777">
      <w:pPr>
        <w:pStyle w:val="paragraph"/>
        <w:numPr>
          <w:ilvl w:val="0"/>
          <w:numId w:val="22"/>
        </w:numPr>
        <w:spacing w:before="0" w:beforeAutospacing="0" w:after="0" w:after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 xml:space="preserve">The workshop must include an open license statement. </w:t>
      </w:r>
      <w:r w:rsidRPr="0095425D">
        <w:rPr>
          <w:rFonts w:ascii="Arial" w:hAnsi="Arial" w:cs="Arial" w:eastAsiaTheme="majorEastAsia"/>
          <w:color w:val="000000" w:themeColor="text1"/>
          <w:sz w:val="20"/>
          <w:szCs w:val="20"/>
          <w:lang w:val="en-US"/>
        </w:rPr>
        <w:t>​</w:t>
      </w:r>
    </w:p>
    <w:p w:rsidRPr="0095425D" w:rsidR="0095425D" w:rsidP="0095425D" w:rsidRDefault="0095425D" w14:paraId="21611664" w14:textId="77777777">
      <w:pPr>
        <w:pStyle w:val="paragraph"/>
        <w:numPr>
          <w:ilvl w:val="0"/>
          <w:numId w:val="22"/>
        </w:numPr>
        <w:spacing w:before="0" w:beforeAutospacing="0" w:after="0" w:after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 xml:space="preserve">All seven sections of the template should be completed. </w:t>
      </w:r>
      <w:r w:rsidRPr="0095425D">
        <w:rPr>
          <w:rFonts w:ascii="Arial" w:hAnsi="Arial" w:cs="Arial" w:eastAsiaTheme="majorEastAsia"/>
          <w:color w:val="000000" w:themeColor="text1"/>
          <w:sz w:val="20"/>
          <w:szCs w:val="20"/>
          <w:lang w:val="en-US"/>
        </w:rPr>
        <w:t>​</w:t>
      </w:r>
    </w:p>
    <w:p w:rsidRPr="004219F6" w:rsidR="0095425D" w:rsidP="0095425D" w:rsidRDefault="0095425D" w14:paraId="5CF74625" w14:textId="01CFC419">
      <w:pPr>
        <w:pStyle w:val="paragraph"/>
        <w:numPr>
          <w:ilvl w:val="0"/>
          <w:numId w:val="22"/>
        </w:numPr>
        <w:spacing w:before="0" w:beforeAutospacing="0" w:after="0" w:after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 xml:space="preserve">Marks may be withheld for missing sections or unclear group contributions. </w:t>
      </w:r>
      <w:r w:rsidRPr="0095425D">
        <w:rPr>
          <w:rFonts w:ascii="Arial" w:hAnsi="Arial" w:cs="Arial" w:eastAsiaTheme="majorEastAsia"/>
          <w:color w:val="000000" w:themeColor="text1"/>
          <w:sz w:val="20"/>
          <w:szCs w:val="20"/>
          <w:lang w:val="en-US"/>
        </w:rPr>
        <w:t>​</w:t>
      </w:r>
    </w:p>
    <w:p w:rsidRPr="0095425D" w:rsidR="0095425D" w:rsidP="0095425D" w:rsidRDefault="0095425D" w14:paraId="40B0D07E" w14:textId="77777777">
      <w:pPr>
        <w:pStyle w:val="paragraph"/>
        <w:spacing w:before="0" w:beforeAutospacing="0" w:after="0" w:afterAutospacing="0"/>
        <w:ind w:left="720"/>
        <w:rPr>
          <w:rFonts w:cs="Calibri" w:asciiTheme="minorHAnsi" w:hAnsiTheme="minorHAnsi" w:eastAsiaTheme="majorEastAsia"/>
          <w:color w:val="000000" w:themeColor="text1"/>
          <w:sz w:val="20"/>
          <w:szCs w:val="20"/>
          <w:lang w:val="en-US"/>
        </w:rPr>
      </w:pPr>
    </w:p>
    <w:p w:rsidRPr="0095425D" w:rsidR="0095425D" w:rsidP="0095425D" w:rsidRDefault="0095425D" w14:paraId="154ADAC7" w14:textId="77777777">
      <w:pPr>
        <w:pStyle w:val="paragraph"/>
        <w:spacing w:before="0" w:beforeAutospacing="0" w:after="0" w:afterAutospacing="0"/>
        <w:rPr>
          <w:rFonts w:cs="Calibri" w:asciiTheme="minorHAnsi" w:hAnsiTheme="minorHAnsi" w:eastAsiaTheme="majorEastAsia"/>
          <w:color w:val="000000" w:themeColor="text1"/>
          <w:sz w:val="20"/>
          <w:szCs w:val="20"/>
        </w:rPr>
      </w:pPr>
      <w:r w:rsidRPr="0095425D">
        <w:rPr>
          <w:rFonts w:cs="Calibri" w:asciiTheme="minorHAnsi" w:hAnsiTheme="minorHAnsi" w:eastAsiaTheme="majorEastAsia"/>
          <w:b/>
          <w:bCs/>
          <w:color w:val="000000" w:themeColor="text1"/>
          <w:sz w:val="20"/>
          <w:szCs w:val="20"/>
        </w:rPr>
        <w:t xml:space="preserve">Grading Tips </w:t>
      </w:r>
      <w:r w:rsidRPr="0095425D">
        <w:rPr>
          <w:rFonts w:ascii="Arial" w:hAnsi="Arial" w:cs="Arial" w:eastAsiaTheme="majorEastAsia"/>
          <w:color w:val="000000" w:themeColor="text1"/>
          <w:sz w:val="20"/>
          <w:szCs w:val="20"/>
        </w:rPr>
        <w:t>​</w:t>
      </w:r>
    </w:p>
    <w:p w:rsidRPr="0095425D" w:rsidR="0095425D" w:rsidP="0095425D" w:rsidRDefault="0095425D" w14:paraId="73B7B5E5" w14:textId="77777777">
      <w:pPr>
        <w:pStyle w:val="paragraph"/>
        <w:numPr>
          <w:ilvl w:val="0"/>
          <w:numId w:val="23"/>
        </w:numPr>
        <w:spacing w:before="0" w:beforeAutospacing="0" w:after="0" w:after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Grade from the perspective of the participant's intent and effort. Look at both the uploaded contribution and any notes submitted to understand what they tried to achieve.</w:t>
      </w:r>
      <w:r w:rsidRPr="0095425D">
        <w:rPr>
          <w:rFonts w:ascii="Arial" w:hAnsi="Arial" w:cs="Arial" w:eastAsiaTheme="majorEastAsia"/>
          <w:color w:val="000000" w:themeColor="text1"/>
          <w:sz w:val="20"/>
          <w:szCs w:val="20"/>
          <w:lang w:val="en-US"/>
        </w:rPr>
        <w:t>​</w:t>
      </w:r>
    </w:p>
    <w:p w:rsidRPr="0095425D" w:rsidR="0095425D" w:rsidP="0095425D" w:rsidRDefault="0095425D" w14:paraId="69C9F578" w14:textId="77777777">
      <w:pPr>
        <w:pStyle w:val="paragraph"/>
        <w:numPr>
          <w:ilvl w:val="0"/>
          <w:numId w:val="23"/>
        </w:numPr>
        <w:spacing w:before="0" w:beforeAutospacing="0" w:after="0" w:after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 xml:space="preserve">This assignment is to create an outline, not a full workshop. You and your colleagues are not expected to submit slides, handouts, or a full script. Just a clear plan that someone else could use to build a full session. </w:t>
      </w:r>
      <w:r w:rsidRPr="0095425D">
        <w:rPr>
          <w:rFonts w:ascii="Arial" w:hAnsi="Arial" w:cs="Arial" w:eastAsiaTheme="majorEastAsia"/>
          <w:color w:val="000000" w:themeColor="text1"/>
          <w:sz w:val="20"/>
          <w:szCs w:val="20"/>
          <w:lang w:val="en-US"/>
        </w:rPr>
        <w:t>​</w:t>
      </w:r>
    </w:p>
    <w:p w:rsidRPr="0095425D" w:rsidR="0095425D" w:rsidP="0095425D" w:rsidRDefault="0095425D" w14:paraId="03DAF05D" w14:textId="77777777">
      <w:pPr>
        <w:pStyle w:val="paragraph"/>
        <w:numPr>
          <w:ilvl w:val="0"/>
          <w:numId w:val="23"/>
        </w:numPr>
        <w:spacing w:before="0" w:before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When evaluating “Practicality and Relevance," ask:</w:t>
      </w:r>
      <w:r w:rsidRPr="0095425D">
        <w:rPr>
          <w:rFonts w:ascii="Arial" w:hAnsi="Arial" w:cs="Arial" w:eastAsiaTheme="majorEastAsia"/>
          <w:color w:val="000000" w:themeColor="text1"/>
          <w:sz w:val="20"/>
          <w:szCs w:val="20"/>
          <w:lang w:val="en-US"/>
        </w:rPr>
        <w:t>​</w:t>
      </w:r>
    </w:p>
    <w:p w:rsidRPr="0095425D" w:rsidR="0095425D" w:rsidP="0095425D" w:rsidRDefault="0095425D" w14:paraId="0143C541" w14:textId="77777777">
      <w:pPr>
        <w:pStyle w:val="paragraph"/>
        <w:numPr>
          <w:ilvl w:val="0"/>
          <w:numId w:val="23"/>
        </w:numPr>
        <w:spacing w:before="0" w:before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Is the workshop clearly connected to a real audience and library context?</w:t>
      </w:r>
      <w:r w:rsidRPr="0095425D">
        <w:rPr>
          <w:rFonts w:ascii="Arial" w:hAnsi="Arial" w:cs="Arial" w:eastAsiaTheme="majorEastAsia"/>
          <w:color w:val="000000" w:themeColor="text1"/>
          <w:sz w:val="20"/>
          <w:szCs w:val="20"/>
          <w:lang w:val="en-US"/>
        </w:rPr>
        <w:t>​</w:t>
      </w:r>
    </w:p>
    <w:p w:rsidRPr="0095425D" w:rsidR="0095425D" w:rsidP="0095425D" w:rsidRDefault="0095425D" w14:paraId="1FF2FB33" w14:textId="77777777">
      <w:pPr>
        <w:pStyle w:val="paragraph"/>
        <w:numPr>
          <w:ilvl w:val="0"/>
          <w:numId w:val="23"/>
        </w:numPr>
        <w:spacing w:before="0" w:before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Will the workshop be useful and engaging for the intended participants?</w:t>
      </w:r>
      <w:r w:rsidRPr="0095425D">
        <w:rPr>
          <w:rFonts w:ascii="Arial" w:hAnsi="Arial" w:cs="Arial" w:eastAsiaTheme="majorEastAsia"/>
          <w:color w:val="000000" w:themeColor="text1"/>
          <w:sz w:val="20"/>
          <w:szCs w:val="20"/>
          <w:lang w:val="en-US"/>
        </w:rPr>
        <w:t>​</w:t>
      </w:r>
    </w:p>
    <w:p w:rsidRPr="0095425D" w:rsidR="0095425D" w:rsidP="0095425D" w:rsidRDefault="0095425D" w14:paraId="479B89ED" w14:textId="77777777">
      <w:pPr>
        <w:pStyle w:val="paragraph"/>
        <w:numPr>
          <w:ilvl w:val="0"/>
          <w:numId w:val="23"/>
        </w:numPr>
        <w:spacing w:before="0" w:before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When evaluating “Adaptability and Inclusivity,” consider:</w:t>
      </w:r>
      <w:r w:rsidRPr="0095425D">
        <w:rPr>
          <w:rFonts w:ascii="Arial" w:hAnsi="Arial" w:cs="Arial" w:eastAsiaTheme="majorEastAsia"/>
          <w:color w:val="000000" w:themeColor="text1"/>
          <w:sz w:val="20"/>
          <w:szCs w:val="20"/>
          <w:lang w:val="en-US"/>
        </w:rPr>
        <w:t>​</w:t>
      </w:r>
    </w:p>
    <w:p w:rsidRPr="0095425D" w:rsidR="0095425D" w:rsidP="0095425D" w:rsidRDefault="0095425D" w14:paraId="3507297E" w14:textId="77777777">
      <w:pPr>
        <w:pStyle w:val="paragraph"/>
        <w:numPr>
          <w:ilvl w:val="0"/>
          <w:numId w:val="23"/>
        </w:numPr>
        <w:spacing w:before="0" w:before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Can the workshop be adapted to different types of libraries or users?</w:t>
      </w:r>
      <w:r w:rsidRPr="0095425D">
        <w:rPr>
          <w:rFonts w:ascii="Arial" w:hAnsi="Arial" w:cs="Arial" w:eastAsiaTheme="majorEastAsia"/>
          <w:color w:val="000000" w:themeColor="text1"/>
          <w:sz w:val="20"/>
          <w:szCs w:val="20"/>
          <w:lang w:val="en-US"/>
        </w:rPr>
        <w:t>​</w:t>
      </w:r>
    </w:p>
    <w:p w:rsidRPr="0095425D" w:rsidR="0095425D" w:rsidP="0095425D" w:rsidRDefault="0095425D" w14:paraId="6ECFA794" w14:textId="77777777">
      <w:pPr>
        <w:pStyle w:val="paragraph"/>
        <w:numPr>
          <w:ilvl w:val="0"/>
          <w:numId w:val="23"/>
        </w:numPr>
        <w:spacing w:before="0" w:before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Does it consider offline access, language, and cultural relevance?</w:t>
      </w:r>
      <w:r w:rsidRPr="0095425D">
        <w:rPr>
          <w:rFonts w:ascii="Arial" w:hAnsi="Arial" w:cs="Arial" w:eastAsiaTheme="majorEastAsia"/>
          <w:color w:val="000000" w:themeColor="text1"/>
          <w:sz w:val="20"/>
          <w:szCs w:val="20"/>
          <w:lang w:val="en-US"/>
        </w:rPr>
        <w:t>​</w:t>
      </w:r>
    </w:p>
    <w:p w:rsidRPr="0095425D" w:rsidR="0095425D" w:rsidP="0095425D" w:rsidRDefault="0095425D" w14:paraId="2F5CCCAE" w14:textId="77777777">
      <w:pPr>
        <w:pStyle w:val="paragraph"/>
        <w:numPr>
          <w:ilvl w:val="0"/>
          <w:numId w:val="23"/>
        </w:numPr>
        <w:spacing w:before="0" w:beforeAutospacing="0"/>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Remember: "Basic or limited" means the submission meets the goals but does so in a minimal or narrow way. "Very strong" means it shows thoughtful choices, broader value, and practical implementation.</w:t>
      </w:r>
      <w:r w:rsidRPr="0095425D">
        <w:rPr>
          <w:rFonts w:ascii="Arial" w:hAnsi="Arial" w:cs="Arial" w:eastAsiaTheme="majorEastAsia"/>
          <w:color w:val="000000" w:themeColor="text1"/>
          <w:sz w:val="20"/>
          <w:szCs w:val="20"/>
          <w:lang w:val="en-US"/>
        </w:rPr>
        <w:t>​</w:t>
      </w:r>
    </w:p>
    <w:p w:rsidRPr="006A4372" w:rsidR="006A4372" w:rsidP="006A4372" w:rsidRDefault="0095425D" w14:paraId="3D14D74F" w14:textId="28AFB50F">
      <w:pPr>
        <w:pStyle w:val="paragraph"/>
        <w:numPr>
          <w:ilvl w:val="0"/>
          <w:numId w:val="23"/>
        </w:numPr>
        <w:rPr>
          <w:rFonts w:cs="Calibri" w:asciiTheme="minorHAnsi" w:hAnsiTheme="minorHAnsi" w:eastAsiaTheme="majorEastAsia"/>
          <w:color w:val="000000" w:themeColor="text1"/>
          <w:sz w:val="20"/>
          <w:szCs w:val="20"/>
          <w:lang w:val="en-US"/>
        </w:rPr>
      </w:pPr>
      <w:r w:rsidRPr="0095425D">
        <w:rPr>
          <w:rFonts w:cs="Calibri" w:asciiTheme="minorHAnsi" w:hAnsiTheme="minorHAnsi" w:eastAsiaTheme="majorEastAsia"/>
          <w:color w:val="000000" w:themeColor="text1"/>
          <w:sz w:val="20"/>
          <w:szCs w:val="20"/>
        </w:rPr>
        <w:t>Always give credit for the participant's efforts to work openly, ethically, and meaningfully, even if the execution could be improved.</w:t>
      </w:r>
      <w:r w:rsidRPr="0095425D">
        <w:rPr>
          <w:rFonts w:ascii="Arial" w:hAnsi="Arial" w:cs="Arial" w:eastAsiaTheme="majorEastAsia"/>
          <w:color w:val="000000" w:themeColor="text1"/>
          <w:sz w:val="20"/>
          <w:szCs w:val="20"/>
          <w:lang w:val="en-US"/>
        </w:rPr>
        <w:t>​</w:t>
      </w:r>
    </w:p>
    <w:p w:rsidR="00CC4388" w:rsidP="006A4372" w:rsidRDefault="00CC4388" w14:paraId="07E17C6D" w14:textId="77777777">
      <w:pPr>
        <w:rPr>
          <w:rFonts w:cs="Calibri"/>
          <w:b/>
          <w:bCs/>
          <w:sz w:val="20"/>
          <w:szCs w:val="20"/>
        </w:rPr>
      </w:pPr>
    </w:p>
    <w:p w:rsidRPr="00CC4388" w:rsidR="0095425D" w:rsidP="00CC4388" w:rsidRDefault="006A4372" w14:paraId="2DB65FA8" w14:textId="2B9C8A4E">
      <w:pPr>
        <w:rPr>
          <w:rFonts w:cs="Calibri"/>
          <w:b/>
          <w:bCs/>
          <w:sz w:val="20"/>
          <w:szCs w:val="20"/>
        </w:rPr>
      </w:pPr>
      <w:r w:rsidRPr="006A4372">
        <w:rPr>
          <w:rFonts w:cs="Calibri"/>
          <w:b/>
          <w:bCs/>
          <w:sz w:val="20"/>
          <w:szCs w:val="20"/>
        </w:rPr>
        <w:t>Rubric criteria and scoring guide (Total: 25 marks)</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07"/>
        <w:gridCol w:w="1933"/>
        <w:gridCol w:w="2013"/>
        <w:gridCol w:w="2563"/>
      </w:tblGrid>
      <w:tr w:rsidRPr="006A4372" w:rsidR="006A4372" w:rsidTr="006A4372" w14:paraId="3CA66832" w14:textId="77777777">
        <w:trPr>
          <w:trHeight w:val="765"/>
        </w:trPr>
        <w:tc>
          <w:tcPr>
            <w:tcW w:w="3885" w:type="dxa"/>
            <w:shd w:val="clear" w:color="auto" w:fill="auto"/>
            <w:hideMark/>
          </w:tcPr>
          <w:p w:rsidRPr="006A4372" w:rsidR="0095425D" w:rsidP="0095425D" w:rsidRDefault="0095425D" w14:paraId="48807BEF" w14:textId="77777777">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Criteria</w:t>
            </w:r>
            <w:r w:rsidRPr="006A4372">
              <w:rPr>
                <w:rFonts w:ascii="Arial" w:hAnsi="Arial" w:eastAsia="Times New Roman" w:cs="Arial"/>
                <w:b/>
                <w:bCs/>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041F653E" w14:textId="77777777">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Requirements not met (0)</w:t>
            </w:r>
            <w:r w:rsidRPr="006A4372">
              <w:rPr>
                <w:rFonts w:ascii="Arial" w:hAnsi="Arial" w:eastAsia="Times New Roman" w:cs="Arial"/>
                <w:b/>
                <w:bCs/>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437BBC7D" w14:textId="77777777">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Satisfactory (3)</w:t>
            </w:r>
            <w:r w:rsidRPr="006A4372">
              <w:rPr>
                <w:rFonts w:ascii="Arial" w:hAnsi="Arial" w:eastAsia="Times New Roman" w:cs="Arial"/>
                <w:b/>
                <w:bCs/>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7CFACD64" w14:textId="77777777">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Excellent (5)</w:t>
            </w:r>
            <w:r w:rsidRPr="006A4372">
              <w:rPr>
                <w:rFonts w:ascii="Arial" w:hAnsi="Arial" w:eastAsia="Times New Roman" w:cs="Arial"/>
                <w:b/>
                <w:bCs/>
                <w:color w:val="000000" w:themeColor="text1"/>
                <w:kern w:val="0"/>
                <w:sz w:val="20"/>
                <w:szCs w:val="20"/>
                <w:lang w:val="en-US" w:eastAsia="en-GB"/>
                <w14:ligatures w14:val="none"/>
              </w:rPr>
              <w:t>​</w:t>
            </w:r>
          </w:p>
        </w:tc>
      </w:tr>
      <w:tr w:rsidRPr="006A4372" w:rsidR="006A4372" w:rsidTr="006A4372" w14:paraId="5BBCF5EF" w14:textId="77777777">
        <w:trPr>
          <w:trHeight w:val="1245"/>
        </w:trPr>
        <w:tc>
          <w:tcPr>
            <w:tcW w:w="3885" w:type="dxa"/>
            <w:shd w:val="clear" w:color="auto" w:fill="auto"/>
            <w:hideMark/>
          </w:tcPr>
          <w:p w:rsidRPr="006A4372" w:rsidR="0095425D" w:rsidP="0095425D" w:rsidRDefault="0095425D" w14:paraId="56F80B2C"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Completeness of the workshop outline </w:t>
            </w:r>
            <w:r w:rsidRPr="006A4372">
              <w:rPr>
                <w:rFonts w:eastAsia="Times New Roman" w:cs="Calibri"/>
                <w:i/>
                <w:iCs/>
                <w:color w:val="000000" w:themeColor="text1"/>
                <w:kern w:val="0"/>
                <w:sz w:val="20"/>
                <w:szCs w:val="20"/>
                <w:lang w:val="en-US" w:eastAsia="en-GB"/>
                <w14:ligatures w14:val="none"/>
              </w:rPr>
              <w:t>(Did the group complete all seven required sections?)</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04D17BFE"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Most sections are missing or unclear.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738E6D0D"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Most sections completed, but with minor gaps or limited detail.</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39FA8B40"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All sections completed thoughtfully and in detail. </w:t>
            </w:r>
            <w:r w:rsidRPr="006A4372">
              <w:rPr>
                <w:rFonts w:ascii="Arial" w:hAnsi="Arial" w:eastAsia="Times New Roman" w:cs="Arial"/>
                <w:color w:val="000000" w:themeColor="text1"/>
                <w:kern w:val="0"/>
                <w:sz w:val="20"/>
                <w:szCs w:val="20"/>
                <w:lang w:val="en-US" w:eastAsia="en-GB"/>
                <w14:ligatures w14:val="none"/>
              </w:rPr>
              <w:t>​</w:t>
            </w:r>
          </w:p>
        </w:tc>
      </w:tr>
      <w:tr w:rsidRPr="006A4372" w:rsidR="006A4372" w:rsidTr="006A4372" w14:paraId="0FA7EAE5" w14:textId="77777777">
        <w:trPr>
          <w:trHeight w:val="1320"/>
        </w:trPr>
        <w:tc>
          <w:tcPr>
            <w:tcW w:w="3885" w:type="dxa"/>
            <w:shd w:val="clear" w:color="auto" w:fill="auto"/>
            <w:hideMark/>
          </w:tcPr>
          <w:p w:rsidRPr="006A4372" w:rsidR="0095425D" w:rsidP="0095425D" w:rsidRDefault="0095425D" w14:paraId="7B33A9F0"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Practicality and relevance </w:t>
            </w:r>
            <w:r w:rsidRPr="006A4372">
              <w:rPr>
                <w:rFonts w:eastAsia="Times New Roman" w:cs="Calibri"/>
                <w:i/>
                <w:iCs/>
                <w:color w:val="000000" w:themeColor="text1"/>
                <w:kern w:val="0"/>
                <w:sz w:val="20"/>
                <w:szCs w:val="20"/>
                <w:lang w:val="en-US" w:eastAsia="en-GB"/>
                <w14:ligatures w14:val="none"/>
              </w:rPr>
              <w:t>(</w:t>
            </w:r>
            <w:proofErr w:type="gramStart"/>
            <w:r w:rsidRPr="006A4372">
              <w:rPr>
                <w:rFonts w:eastAsia="Times New Roman" w:cs="Calibri"/>
                <w:i/>
                <w:iCs/>
                <w:color w:val="000000" w:themeColor="text1"/>
                <w:kern w:val="0"/>
                <w:sz w:val="20"/>
                <w:szCs w:val="20"/>
                <w:lang w:val="en-US" w:eastAsia="en-GB"/>
                <w14:ligatures w14:val="none"/>
              </w:rPr>
              <w:t>Is</w:t>
            </w:r>
            <w:proofErr w:type="gramEnd"/>
            <w:r w:rsidRPr="006A4372">
              <w:rPr>
                <w:rFonts w:eastAsia="Times New Roman" w:cs="Calibri"/>
                <w:i/>
                <w:iCs/>
                <w:color w:val="000000" w:themeColor="text1"/>
                <w:kern w:val="0"/>
                <w:sz w:val="20"/>
                <w:szCs w:val="20"/>
                <w:lang w:val="en-US" w:eastAsia="en-GB"/>
                <w14:ligatures w14:val="none"/>
              </w:rPr>
              <w:t xml:space="preserve"> the workshop clearly tailored to the target audience and context?)</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080B4D68"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Not suited to the audience or lacks real world relevance.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34A553F1"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proofErr w:type="gramStart"/>
            <w:r w:rsidRPr="006A4372">
              <w:rPr>
                <w:rFonts w:eastAsia="Times New Roman" w:cs="Calibri"/>
                <w:color w:val="000000" w:themeColor="text1"/>
                <w:kern w:val="0"/>
                <w:sz w:val="20"/>
                <w:szCs w:val="20"/>
                <w:lang w:val="en-US" w:eastAsia="en-GB"/>
                <w14:ligatures w14:val="none"/>
              </w:rPr>
              <w:t>Some</w:t>
            </w:r>
            <w:proofErr w:type="gramEnd"/>
            <w:r w:rsidRPr="006A4372">
              <w:rPr>
                <w:rFonts w:eastAsia="Times New Roman" w:cs="Calibri"/>
                <w:color w:val="000000" w:themeColor="text1"/>
                <w:kern w:val="0"/>
                <w:sz w:val="20"/>
                <w:szCs w:val="20"/>
                <w:lang w:val="en-US" w:eastAsia="en-GB"/>
                <w14:ligatures w14:val="none"/>
              </w:rPr>
              <w:t xml:space="preserve"> tailoring evident, but general or impractical in parts.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45921121"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Highly relevant, with clearly defined audience needs and a clear practical session structure. </w:t>
            </w:r>
            <w:r w:rsidRPr="006A4372">
              <w:rPr>
                <w:rFonts w:ascii="Arial" w:hAnsi="Arial" w:eastAsia="Times New Roman" w:cs="Arial"/>
                <w:color w:val="000000" w:themeColor="text1"/>
                <w:kern w:val="0"/>
                <w:sz w:val="20"/>
                <w:szCs w:val="20"/>
                <w:lang w:val="en-US" w:eastAsia="en-GB"/>
                <w14:ligatures w14:val="none"/>
              </w:rPr>
              <w:t>​</w:t>
            </w:r>
          </w:p>
        </w:tc>
      </w:tr>
      <w:tr w:rsidRPr="006A4372" w:rsidR="006A4372" w:rsidTr="006A4372" w14:paraId="106464AD" w14:textId="77777777">
        <w:trPr>
          <w:trHeight w:val="1740"/>
        </w:trPr>
        <w:tc>
          <w:tcPr>
            <w:tcW w:w="3885" w:type="dxa"/>
            <w:shd w:val="clear" w:color="auto" w:fill="auto"/>
            <w:hideMark/>
          </w:tcPr>
          <w:p w:rsidRPr="006A4372" w:rsidR="0095425D" w:rsidP="0095425D" w:rsidRDefault="0095425D" w14:paraId="37EB06BE"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Integration of OER strategies </w:t>
            </w:r>
            <w:r w:rsidRPr="006A4372">
              <w:rPr>
                <w:rFonts w:eastAsia="Times New Roman" w:cs="Calibri"/>
                <w:i/>
                <w:iCs/>
                <w:color w:val="000000" w:themeColor="text1"/>
                <w:kern w:val="0"/>
                <w:sz w:val="20"/>
                <w:szCs w:val="20"/>
                <w:lang w:val="en-US" w:eastAsia="en-GB"/>
                <w14:ligatures w14:val="none"/>
              </w:rPr>
              <w:t>(Does the workshop reflect learning from the module, </w:t>
            </w:r>
            <w:proofErr w:type="gramStart"/>
            <w:r w:rsidRPr="006A4372">
              <w:rPr>
                <w:rFonts w:eastAsia="Times New Roman" w:cs="Calibri"/>
                <w:i/>
                <w:iCs/>
                <w:color w:val="000000" w:themeColor="text1"/>
                <w:kern w:val="0"/>
                <w:sz w:val="20"/>
                <w:szCs w:val="20"/>
                <w:lang w:val="en-US" w:eastAsia="en-GB"/>
                <w14:ligatures w14:val="none"/>
              </w:rPr>
              <w:t>e.g.</w:t>
            </w:r>
            <w:proofErr w:type="gramEnd"/>
            <w:r w:rsidRPr="006A4372">
              <w:rPr>
                <w:rFonts w:eastAsia="Times New Roman" w:cs="Calibri"/>
                <w:i/>
                <w:iCs/>
                <w:color w:val="000000" w:themeColor="text1"/>
                <w:kern w:val="0"/>
                <w:sz w:val="20"/>
                <w:szCs w:val="20"/>
                <w:lang w:val="en-US" w:eastAsia="en-GB"/>
                <w14:ligatures w14:val="none"/>
              </w:rPr>
              <w:t> finding, adapting, offline access)</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4E6E7FAA"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Little or no reference to key OER concepts.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00247208"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proofErr w:type="gramStart"/>
            <w:r w:rsidRPr="006A4372">
              <w:rPr>
                <w:rFonts w:eastAsia="Times New Roman" w:cs="Calibri"/>
                <w:color w:val="000000" w:themeColor="text1"/>
                <w:kern w:val="0"/>
                <w:sz w:val="20"/>
                <w:szCs w:val="20"/>
                <w:lang w:val="en-US" w:eastAsia="en-GB"/>
                <w14:ligatures w14:val="none"/>
              </w:rPr>
              <w:t>Some</w:t>
            </w:r>
            <w:proofErr w:type="gramEnd"/>
            <w:r w:rsidRPr="006A4372">
              <w:rPr>
                <w:rFonts w:eastAsia="Times New Roman" w:cs="Calibri"/>
                <w:color w:val="000000" w:themeColor="text1"/>
                <w:kern w:val="0"/>
                <w:sz w:val="20"/>
                <w:szCs w:val="20"/>
                <w:lang w:val="en-US" w:eastAsia="en-GB"/>
                <w14:ligatures w14:val="none"/>
              </w:rPr>
              <w:t xml:space="preserve"> strategies included, but lacking depth or consistency.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11374525"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Strong integration of multiple OER strategies in the outline, with clear indications of how they could be applied. </w:t>
            </w:r>
            <w:r w:rsidRPr="006A4372">
              <w:rPr>
                <w:rFonts w:ascii="Arial" w:hAnsi="Arial" w:eastAsia="Times New Roman" w:cs="Arial"/>
                <w:color w:val="000000" w:themeColor="text1"/>
                <w:kern w:val="0"/>
                <w:sz w:val="20"/>
                <w:szCs w:val="20"/>
                <w:lang w:val="en-US" w:eastAsia="en-GB"/>
                <w14:ligatures w14:val="none"/>
              </w:rPr>
              <w:t>​</w:t>
            </w:r>
          </w:p>
        </w:tc>
      </w:tr>
      <w:tr w:rsidRPr="006A4372" w:rsidR="006A4372" w:rsidTr="006A4372" w14:paraId="5AD5D620" w14:textId="77777777">
        <w:trPr>
          <w:trHeight w:val="765"/>
        </w:trPr>
        <w:tc>
          <w:tcPr>
            <w:tcW w:w="3885" w:type="dxa"/>
            <w:shd w:val="clear" w:color="auto" w:fill="auto"/>
            <w:hideMark/>
          </w:tcPr>
          <w:p w:rsidRPr="006A4372" w:rsidR="0095425D" w:rsidP="0095425D" w:rsidRDefault="0095425D" w14:paraId="76770696"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Adaptability and inclusivity </w:t>
            </w:r>
            <w:r w:rsidRPr="006A4372">
              <w:rPr>
                <w:rFonts w:eastAsia="Times New Roman" w:cs="Calibri"/>
                <w:i/>
                <w:iCs/>
                <w:color w:val="000000" w:themeColor="text1"/>
                <w:kern w:val="0"/>
                <w:sz w:val="20"/>
                <w:szCs w:val="20"/>
                <w:lang w:val="en-US" w:eastAsia="en-GB"/>
                <w14:ligatures w14:val="none"/>
              </w:rPr>
              <w:t>(</w:t>
            </w:r>
            <w:proofErr w:type="gramStart"/>
            <w:r w:rsidRPr="006A4372">
              <w:rPr>
                <w:rFonts w:eastAsia="Times New Roman" w:cs="Calibri"/>
                <w:i/>
                <w:iCs/>
                <w:color w:val="000000" w:themeColor="text1"/>
                <w:kern w:val="0"/>
                <w:sz w:val="20"/>
                <w:szCs w:val="20"/>
                <w:lang w:val="en-US" w:eastAsia="en-GB"/>
                <w14:ligatures w14:val="none"/>
              </w:rPr>
              <w:t>Does</w:t>
            </w:r>
            <w:proofErr w:type="gramEnd"/>
            <w:r w:rsidRPr="006A4372">
              <w:rPr>
                <w:rFonts w:eastAsia="Times New Roman" w:cs="Calibri"/>
                <w:i/>
                <w:iCs/>
                <w:color w:val="000000" w:themeColor="text1"/>
                <w:kern w:val="0"/>
                <w:sz w:val="20"/>
                <w:szCs w:val="20"/>
                <w:lang w:val="en-US" w:eastAsia="en-GB"/>
                <w14:ligatures w14:val="none"/>
              </w:rPr>
              <w:t> the workshop consider equity, access, and future reuse?)</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4F448E4D"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Workshop outline does not consider inclusivity and is hard to reuse or adapt (</w:t>
            </w:r>
            <w:proofErr w:type="gramStart"/>
            <w:r w:rsidRPr="006A4372">
              <w:rPr>
                <w:rFonts w:eastAsia="Times New Roman" w:cs="Calibri"/>
                <w:color w:val="000000" w:themeColor="text1"/>
                <w:kern w:val="0"/>
                <w:sz w:val="20"/>
                <w:szCs w:val="20"/>
                <w:lang w:val="en-US" w:eastAsia="en-GB"/>
                <w14:ligatures w14:val="none"/>
              </w:rPr>
              <w:t>e.g.</w:t>
            </w:r>
            <w:proofErr w:type="gramEnd"/>
            <w:r w:rsidRPr="006A4372">
              <w:rPr>
                <w:rFonts w:eastAsia="Times New Roman" w:cs="Calibri"/>
                <w:color w:val="000000" w:themeColor="text1"/>
                <w:kern w:val="0"/>
                <w:sz w:val="20"/>
                <w:szCs w:val="20"/>
                <w:lang w:val="en-US" w:eastAsia="en-GB"/>
                <w14:ligatures w14:val="none"/>
              </w:rPr>
              <w:t> PDF with no open license).</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1413FBEA"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proofErr w:type="gramStart"/>
            <w:r w:rsidRPr="006A4372">
              <w:rPr>
                <w:rFonts w:eastAsia="Times New Roman" w:cs="Calibri"/>
                <w:color w:val="000000" w:themeColor="text1"/>
                <w:kern w:val="0"/>
                <w:sz w:val="20"/>
                <w:szCs w:val="20"/>
                <w:lang w:val="en-US" w:eastAsia="en-GB"/>
                <w14:ligatures w14:val="none"/>
              </w:rPr>
              <w:t>Some</w:t>
            </w:r>
            <w:proofErr w:type="gramEnd"/>
            <w:r w:rsidRPr="006A4372">
              <w:rPr>
                <w:rFonts w:eastAsia="Times New Roman" w:cs="Calibri"/>
                <w:color w:val="000000" w:themeColor="text1"/>
                <w:kern w:val="0"/>
                <w:sz w:val="20"/>
                <w:szCs w:val="20"/>
                <w:lang w:val="en-US" w:eastAsia="en-GB"/>
                <w14:ligatures w14:val="none"/>
              </w:rPr>
              <w:t xml:space="preserve"> thought given to accessibility and reuse, but details are limited or inconsistently applied.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5DB3EE9D"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Designed with </w:t>
            </w:r>
            <w:proofErr w:type="gramStart"/>
            <w:r w:rsidRPr="006A4372">
              <w:rPr>
                <w:rFonts w:eastAsia="Times New Roman" w:cs="Calibri"/>
                <w:color w:val="000000" w:themeColor="text1"/>
                <w:kern w:val="0"/>
                <w:sz w:val="20"/>
                <w:szCs w:val="20"/>
                <w:lang w:val="en-US" w:eastAsia="en-GB"/>
                <w14:ligatures w14:val="none"/>
              </w:rPr>
              <w:t>care:</w:t>
            </w:r>
            <w:proofErr w:type="gramEnd"/>
            <w:r w:rsidRPr="006A4372">
              <w:rPr>
                <w:rFonts w:eastAsia="Times New Roman" w:cs="Calibri"/>
                <w:color w:val="000000" w:themeColor="text1"/>
                <w:kern w:val="0"/>
                <w:sz w:val="20"/>
                <w:szCs w:val="20"/>
                <w:lang w:val="en-US" w:eastAsia="en-GB"/>
                <w14:ligatures w14:val="none"/>
              </w:rPr>
              <w:t> uses open licensing, editable formats, inclusive language, and considered low-tech or multilingual contexts. </w:t>
            </w:r>
            <w:r w:rsidRPr="006A4372">
              <w:rPr>
                <w:rFonts w:ascii="Arial" w:hAnsi="Arial" w:eastAsia="Times New Roman" w:cs="Arial"/>
                <w:color w:val="000000" w:themeColor="text1"/>
                <w:kern w:val="0"/>
                <w:sz w:val="20"/>
                <w:szCs w:val="20"/>
                <w:lang w:val="en-US" w:eastAsia="en-GB"/>
                <w14:ligatures w14:val="none"/>
              </w:rPr>
              <w:t>​</w:t>
            </w:r>
          </w:p>
        </w:tc>
      </w:tr>
      <w:tr w:rsidRPr="006A4372" w:rsidR="006A4372" w:rsidTr="006A4372" w14:paraId="1761C551" w14:textId="77777777">
        <w:trPr>
          <w:trHeight w:val="765"/>
        </w:trPr>
        <w:tc>
          <w:tcPr>
            <w:tcW w:w="3885" w:type="dxa"/>
            <w:shd w:val="clear" w:color="auto" w:fill="auto"/>
            <w:hideMark/>
          </w:tcPr>
          <w:p w:rsidRPr="006A4372" w:rsidR="0095425D" w:rsidP="0095425D" w:rsidRDefault="0095425D" w14:paraId="58846257"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Open licensing and collaboration </w:t>
            </w:r>
            <w:r w:rsidRPr="006A4372">
              <w:rPr>
                <w:rFonts w:eastAsia="Times New Roman" w:cs="Calibri"/>
                <w:i/>
                <w:iCs/>
                <w:color w:val="000000" w:themeColor="text1"/>
                <w:kern w:val="0"/>
                <w:sz w:val="20"/>
                <w:szCs w:val="20"/>
                <w:lang w:val="en-US" w:eastAsia="en-GB"/>
                <w14:ligatures w14:val="none"/>
              </w:rPr>
              <w:t>(Did the group apply an open license and collaborate effectively?)</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69BD7FD7"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No license applied, or unclear group roles.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25DE4BF3"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 xml:space="preserve">License applied, but with </w:t>
            </w:r>
            <w:proofErr w:type="gramStart"/>
            <w:r w:rsidRPr="006A4372">
              <w:rPr>
                <w:rFonts w:eastAsia="Times New Roman" w:cs="Calibri"/>
                <w:color w:val="000000" w:themeColor="text1"/>
                <w:kern w:val="0"/>
                <w:sz w:val="20"/>
                <w:szCs w:val="20"/>
                <w:lang w:val="en-US" w:eastAsia="en-GB"/>
                <w14:ligatures w14:val="none"/>
              </w:rPr>
              <w:t>some</w:t>
            </w:r>
            <w:proofErr w:type="gramEnd"/>
            <w:r w:rsidRPr="006A4372">
              <w:rPr>
                <w:rFonts w:eastAsia="Times New Roman" w:cs="Calibri"/>
                <w:color w:val="000000" w:themeColor="text1"/>
                <w:kern w:val="0"/>
                <w:sz w:val="20"/>
                <w:szCs w:val="20"/>
                <w:lang w:val="en-US" w:eastAsia="en-GB"/>
                <w14:ligatures w14:val="none"/>
              </w:rPr>
              <w:t> errors. Group roles mostly clear. </w:t>
            </w:r>
            <w:r w:rsidRPr="006A4372">
              <w:rPr>
                <w:rFonts w:ascii="Arial" w:hAnsi="Arial" w:eastAsia="Times New Roman" w:cs="Arial"/>
                <w:color w:val="000000" w:themeColor="text1"/>
                <w:kern w:val="0"/>
                <w:sz w:val="20"/>
                <w:szCs w:val="20"/>
                <w:lang w:val="en-US" w:eastAsia="en-GB"/>
                <w14:ligatures w14:val="none"/>
              </w:rPr>
              <w:t>​</w:t>
            </w:r>
          </w:p>
        </w:tc>
        <w:tc>
          <w:tcPr>
            <w:tcW w:w="3885" w:type="dxa"/>
            <w:shd w:val="clear" w:color="auto" w:fill="auto"/>
            <w:hideMark/>
          </w:tcPr>
          <w:p w:rsidRPr="006A4372" w:rsidR="0095425D" w:rsidP="0095425D" w:rsidRDefault="0095425D" w14:paraId="5C1471E2" w14:textId="77777777">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License correctly applied, and collaboration </w:t>
            </w:r>
            <w:proofErr w:type="gramStart"/>
            <w:r w:rsidRPr="006A4372">
              <w:rPr>
                <w:rFonts w:eastAsia="Times New Roman" w:cs="Calibri"/>
                <w:color w:val="000000" w:themeColor="text1"/>
                <w:kern w:val="0"/>
                <w:sz w:val="20"/>
                <w:szCs w:val="20"/>
                <w:lang w:val="en-US" w:eastAsia="en-GB"/>
                <w14:ligatures w14:val="none"/>
              </w:rPr>
              <w:t>clearly evident</w:t>
            </w:r>
            <w:proofErr w:type="gramEnd"/>
            <w:r w:rsidRPr="006A4372">
              <w:rPr>
                <w:rFonts w:eastAsia="Times New Roman" w:cs="Calibri"/>
                <w:color w:val="000000" w:themeColor="text1"/>
                <w:kern w:val="0"/>
                <w:sz w:val="20"/>
                <w:szCs w:val="20"/>
                <w:lang w:val="en-US" w:eastAsia="en-GB"/>
                <w14:ligatures w14:val="none"/>
              </w:rPr>
              <w:t> in the submission. </w:t>
            </w:r>
            <w:r w:rsidRPr="006A4372">
              <w:rPr>
                <w:rFonts w:ascii="Arial" w:hAnsi="Arial" w:eastAsia="Times New Roman" w:cs="Arial"/>
                <w:color w:val="000000" w:themeColor="text1"/>
                <w:kern w:val="0"/>
                <w:sz w:val="20"/>
                <w:szCs w:val="20"/>
                <w:lang w:val="en-US" w:eastAsia="en-GB"/>
                <w14:ligatures w14:val="none"/>
              </w:rPr>
              <w:t>​</w:t>
            </w:r>
          </w:p>
        </w:tc>
      </w:tr>
    </w:tbl>
    <w:p w:rsidRPr="004219F6" w:rsidR="00E96E9B" w:rsidP="00E96E9B" w:rsidRDefault="00E96E9B" w14:paraId="27CD9E9F" w14:textId="77777777">
      <w:pPr>
        <w:pStyle w:val="paragraph"/>
        <w:spacing w:before="0" w:beforeAutospacing="0" w:after="0" w:afterAutospacing="0"/>
        <w:textAlignment w:val="baseline"/>
        <w:rPr>
          <w:rStyle w:val="eop"/>
          <w:rFonts w:cs="Calibri" w:asciiTheme="minorHAnsi" w:hAnsiTheme="minorHAnsi" w:eastAsiaTheme="majorEastAsia"/>
          <w:b/>
          <w:bCs/>
          <w:color w:val="000000" w:themeColor="text1"/>
          <w:sz w:val="20"/>
          <w:szCs w:val="20"/>
          <w:lang w:val="en-US"/>
        </w:rPr>
      </w:pPr>
    </w:p>
    <w:p w:rsidRPr="006B6DCD" w:rsidR="00E96E9B" w:rsidP="006B6DCD" w:rsidRDefault="00E96E9B" w14:paraId="4F004004" w14:textId="30AAACB8">
      <w:pPr>
        <w:pStyle w:val="Heading1"/>
        <w:rPr>
          <w:rFonts w:cs="Calibri" w:asciiTheme="minorHAnsi" w:hAnsiTheme="minorHAnsi"/>
          <w:b/>
          <w:bCs/>
          <w:color w:val="000000" w:themeColor="text1"/>
          <w:kern w:val="0"/>
          <w:sz w:val="20"/>
          <w:szCs w:val="20"/>
          <w:lang w:val="en-US" w:eastAsia="en-GB"/>
          <w14:ligatures w14:val="none"/>
        </w:rPr>
      </w:pPr>
      <w:r w:rsidRPr="006A4372">
        <w:rPr>
          <w:rStyle w:val="eop"/>
        </w:rPr>
        <w:t>Module 3 Assignment</w:t>
      </w:r>
      <w:r w:rsidRPr="006A4372" w:rsidR="00F7763B">
        <w:rPr>
          <w:rStyle w:val="eop"/>
        </w:rPr>
        <w:t xml:space="preserve"> </w:t>
      </w:r>
      <w:r w:rsidRPr="006A4372" w:rsidR="00F029CC">
        <w:rPr>
          <w:rStyle w:val="eop"/>
        </w:rPr>
        <w:t>1</w:t>
      </w:r>
      <w:r w:rsidRPr="006A4372" w:rsidR="00F7763B">
        <w:rPr>
          <w:rStyle w:val="eop"/>
        </w:rPr>
        <w:t xml:space="preserve">: </w:t>
      </w:r>
      <w:r w:rsidRPr="006A4372" w:rsidR="00F029CC">
        <w:rPr>
          <w:rStyle w:val="eop"/>
        </w:rPr>
        <w:t>Create your own OER quality assurance framework</w:t>
      </w:r>
    </w:p>
    <w:p w:rsidRPr="004219F6" w:rsidR="00AC18D6" w:rsidP="00E96E9B" w:rsidRDefault="00AC18D6" w14:paraId="1F63196B" w14:textId="57B997E4">
      <w:pPr>
        <w:pStyle w:val="paragraph"/>
        <w:spacing w:before="0" w:beforeAutospacing="0" w:after="0" w:afterAutospacing="0"/>
        <w:textAlignment w:val="baseline"/>
        <w:rPr>
          <w:rFonts w:cs="Calibri" w:asciiTheme="minorHAnsi" w:hAnsiTheme="minorHAnsi"/>
          <w:b/>
          <w:bCs/>
          <w:color w:val="000000" w:themeColor="text1"/>
          <w:sz w:val="20"/>
          <w:szCs w:val="20"/>
          <w:lang w:val="en-US"/>
        </w:rPr>
      </w:pPr>
      <w:r w:rsidRPr="004219F6">
        <w:rPr>
          <w:rFonts w:cs="Calibri" w:asciiTheme="minorHAnsi" w:hAnsiTheme="minorHAnsi"/>
          <w:b/>
          <w:bCs/>
          <w:color w:val="000000" w:themeColor="text1"/>
          <w:sz w:val="20"/>
          <w:szCs w:val="20"/>
          <w:lang w:val="en-US"/>
        </w:rPr>
        <w:t>Assignment overview</w:t>
      </w:r>
    </w:p>
    <w:p w:rsidRPr="004219F6" w:rsidR="00F029CC" w:rsidP="00E96E9B" w:rsidRDefault="00F029CC" w14:paraId="3A70A4D5" w14:textId="01673062">
      <w:pPr>
        <w:pStyle w:val="paragraph"/>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Create your own OER quality assurance framework.</w:t>
      </w:r>
    </w:p>
    <w:p w:rsidRPr="004219F6" w:rsidR="00F029CC" w:rsidP="00E96E9B" w:rsidRDefault="00F029CC" w14:paraId="1A74B71C" w14:textId="77777777">
      <w:pPr>
        <w:pStyle w:val="paragraph"/>
        <w:spacing w:before="0" w:beforeAutospacing="0" w:after="0" w:afterAutospacing="0"/>
        <w:textAlignment w:val="baseline"/>
        <w:rPr>
          <w:rFonts w:cs="Calibri" w:asciiTheme="minorHAnsi" w:hAnsiTheme="minorHAnsi"/>
          <w:color w:val="000000" w:themeColor="text1"/>
          <w:sz w:val="20"/>
          <w:szCs w:val="20"/>
          <w:lang w:val="en-US"/>
        </w:rPr>
      </w:pPr>
    </w:p>
    <w:p w:rsidRPr="004219F6" w:rsidR="00F029CC" w:rsidP="00F029CC" w:rsidRDefault="00F029CC" w14:paraId="6D084656" w14:textId="0275CA13">
      <w:pPr>
        <w:pStyle w:val="paragraph"/>
        <w:numPr>
          <w:ilvl w:val="0"/>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Reflect on the evaluation criteria presented in Module 3. </w:t>
      </w:r>
    </w:p>
    <w:p w:rsidRPr="004219F6" w:rsidR="00F029CC" w:rsidP="00F029CC" w:rsidRDefault="00F029CC" w14:paraId="4532D11E" w14:textId="25BB64AB">
      <w:pPr>
        <w:pStyle w:val="paragraph"/>
        <w:numPr>
          <w:ilvl w:val="0"/>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In a Word or Excel document, create a table for your own quality assurance framework. Among others, you might want to include the following columns in your framework:</w:t>
      </w:r>
    </w:p>
    <w:p w:rsidRPr="004219F6" w:rsidR="00F029CC" w:rsidP="00F029CC" w:rsidRDefault="00F029CC" w14:paraId="3ED2D92F" w14:textId="036E9AA5">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Criterion name: Define each criterion clearly. </w:t>
      </w:r>
    </w:p>
    <w:p w:rsidRPr="004219F6" w:rsidR="00F029CC" w:rsidP="00F029CC" w:rsidRDefault="00F029CC" w14:paraId="47FE9FED" w14:textId="1DE4C305">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Description: Write a short description of what each criterion entails. </w:t>
      </w:r>
    </w:p>
    <w:p w:rsidRPr="004219F6" w:rsidR="00F029CC" w:rsidP="00F029CC" w:rsidRDefault="00F029CC" w14:paraId="4C219D0F" w14:textId="0D1D1A85">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Evaluation method: Identify how you will measure or evaluate each. </w:t>
      </w:r>
    </w:p>
    <w:p w:rsidRPr="004219F6" w:rsidR="00F029CC" w:rsidP="00F029CC" w:rsidRDefault="00F029CC" w14:paraId="7C3FC5E2" w14:textId="5AFCE8F4">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Frequency: Decide how often the resource will be re-evaluated. </w:t>
      </w:r>
    </w:p>
    <w:p w:rsidRPr="004219F6" w:rsidR="00F029CC" w:rsidP="00F029CC" w:rsidRDefault="00F029CC" w14:paraId="15913D5A" w14:textId="651F32B8">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Include at least 5-7 key criteria relevant to your library’s goals. You can adapt existing evaluation lists if that will help, but make sure to attribute the resource/s you use. </w:t>
      </w:r>
    </w:p>
    <w:p w:rsidRPr="004219F6" w:rsidR="00F029CC" w:rsidP="00F029CC" w:rsidRDefault="00F029CC" w14:paraId="393D1016" w14:textId="5AFD5680">
      <w:pPr>
        <w:pStyle w:val="paragraph"/>
        <w:numPr>
          <w:ilvl w:val="0"/>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Below the table, write a short description of: </w:t>
      </w:r>
    </w:p>
    <w:p w:rsidRPr="004219F6" w:rsidR="00F029CC" w:rsidP="00F029CC" w:rsidRDefault="00F029CC" w14:paraId="7740156E" w14:textId="13584C40">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How these criteria will be applied during the acquisition of new OER. </w:t>
      </w:r>
    </w:p>
    <w:p w:rsidRPr="004219F6" w:rsidR="00F029CC" w:rsidP="00F029CC" w:rsidRDefault="00F029CC" w14:paraId="55936068" w14:textId="71A4DE09">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The steps to periodically evaluate existing OER in your library collection. </w:t>
      </w:r>
    </w:p>
    <w:p w:rsidRPr="004219F6" w:rsidR="00F029CC" w:rsidP="00E96E9B" w:rsidRDefault="00F029CC" w14:paraId="5C1694F9" w14:textId="7E764F8E">
      <w:pPr>
        <w:pStyle w:val="paragraph"/>
        <w:numPr>
          <w:ilvl w:val="1"/>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Methods to document and address any unidentified quality issues. </w:t>
      </w:r>
    </w:p>
    <w:p w:rsidRPr="004219F6" w:rsidR="00F029CC" w:rsidP="00F029CC" w:rsidRDefault="00F029CC" w14:paraId="22657D4A" w14:textId="6B2816DD">
      <w:pPr>
        <w:pStyle w:val="paragraph"/>
        <w:numPr>
          <w:ilvl w:val="0"/>
          <w:numId w:val="28"/>
        </w:numPr>
        <w:spacing w:before="0" w:beforeAutospacing="0" w:after="0" w:afterAutospacing="0"/>
        <w:textAlignment w:val="baseline"/>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Share your framework and implementation plan with a partner in the class. Provide feedback on each other’s work and the update your own framework based on the feedback you received. Upload the document using the Moodle assignment tool. </w:t>
      </w:r>
    </w:p>
    <w:p w:rsidRPr="004219F6" w:rsidR="00AC18D6" w:rsidP="00E96E9B" w:rsidRDefault="00AC18D6" w14:paraId="328FDD23" w14:textId="77777777">
      <w:pPr>
        <w:pStyle w:val="paragraph"/>
        <w:spacing w:before="0" w:beforeAutospacing="0" w:after="0" w:afterAutospacing="0"/>
        <w:textAlignment w:val="baseline"/>
        <w:rPr>
          <w:rFonts w:cs="Calibri" w:asciiTheme="minorHAnsi" w:hAnsiTheme="minorHAnsi"/>
          <w:b/>
          <w:bCs/>
          <w:color w:val="000000" w:themeColor="text1"/>
          <w:sz w:val="20"/>
          <w:szCs w:val="20"/>
          <w:lang w:val="en-US"/>
        </w:rPr>
      </w:pPr>
    </w:p>
    <w:p w:rsidRPr="00CC4388" w:rsidR="006B6DCD" w:rsidP="006B6DCD" w:rsidRDefault="006B6DCD" w14:paraId="57D8A3C1" w14:textId="77777777">
      <w:pPr>
        <w:rPr>
          <w:rFonts w:cs="Calibri"/>
          <w:b/>
          <w:bCs/>
          <w:sz w:val="20"/>
          <w:szCs w:val="20"/>
        </w:rPr>
      </w:pPr>
      <w:r w:rsidRPr="006A4372">
        <w:rPr>
          <w:rFonts w:cs="Calibri"/>
          <w:b/>
          <w:bCs/>
          <w:sz w:val="20"/>
          <w:szCs w:val="20"/>
        </w:rPr>
        <w:t>Rubric criteria and scoring guide (Total: 25 marks)</w:t>
      </w:r>
    </w:p>
    <w:tbl>
      <w:tblPr>
        <w:tblW w:w="9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80"/>
        <w:gridCol w:w="2365"/>
        <w:gridCol w:w="2464"/>
        <w:gridCol w:w="2207"/>
      </w:tblGrid>
      <w:tr w:rsidRPr="006A4372" w:rsidR="006A4372" w:rsidTr="00CC4388" w14:paraId="557A3104" w14:textId="77777777">
        <w:trPr>
          <w:trHeight w:val="294"/>
        </w:trPr>
        <w:tc>
          <w:tcPr>
            <w:tcW w:w="1980" w:type="dxa"/>
            <w:shd w:val="clear" w:color="auto" w:fill="auto"/>
            <w:hideMark/>
          </w:tcPr>
          <w:p w:rsidRPr="006A4372" w:rsidR="00622287" w:rsidP="00247295" w:rsidRDefault="00622287" w14:paraId="2C201F7F"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6A4372">
              <w:rPr>
                <w:rFonts w:ascii="Calibri" w:hAnsi="Calibri" w:eastAsia="Times New Roman" w:cs="Calibri"/>
                <w:b/>
                <w:bCs/>
                <w:color w:val="000000" w:themeColor="text1"/>
                <w:kern w:val="0"/>
                <w:sz w:val="20"/>
                <w:szCs w:val="20"/>
                <w:lang w:val="en-US" w:eastAsia="en-GB"/>
                <w14:ligatures w14:val="none"/>
              </w:rPr>
              <w:t>Criteria​</w:t>
            </w:r>
          </w:p>
        </w:tc>
        <w:tc>
          <w:tcPr>
            <w:tcW w:w="2365" w:type="dxa"/>
            <w:shd w:val="clear" w:color="auto" w:fill="auto"/>
            <w:hideMark/>
          </w:tcPr>
          <w:p w:rsidRPr="006A4372" w:rsidR="00622287" w:rsidP="00247295" w:rsidRDefault="00622287" w14:paraId="67651DC8"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6A4372">
              <w:rPr>
                <w:rFonts w:ascii="Calibri" w:hAnsi="Calibri" w:eastAsia="Times New Roman" w:cs="Calibri"/>
                <w:b/>
                <w:bCs/>
                <w:color w:val="000000" w:themeColor="text1"/>
                <w:kern w:val="0"/>
                <w:sz w:val="20"/>
                <w:szCs w:val="20"/>
                <w:lang w:val="en-US" w:eastAsia="en-GB"/>
                <w14:ligatures w14:val="none"/>
              </w:rPr>
              <w:t>Requirements not met (0)​</w:t>
            </w:r>
          </w:p>
        </w:tc>
        <w:tc>
          <w:tcPr>
            <w:tcW w:w="2464" w:type="dxa"/>
            <w:shd w:val="clear" w:color="auto" w:fill="auto"/>
            <w:hideMark/>
          </w:tcPr>
          <w:p w:rsidRPr="006A4372" w:rsidR="00622287" w:rsidP="00247295" w:rsidRDefault="00622287" w14:paraId="2D3468E9"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6A4372">
              <w:rPr>
                <w:rFonts w:ascii="Calibri" w:hAnsi="Calibri" w:eastAsia="Times New Roman" w:cs="Calibri"/>
                <w:b/>
                <w:bCs/>
                <w:color w:val="000000" w:themeColor="text1"/>
                <w:kern w:val="0"/>
                <w:sz w:val="20"/>
                <w:szCs w:val="20"/>
                <w:lang w:val="en-US" w:eastAsia="en-GB"/>
                <w14:ligatures w14:val="none"/>
              </w:rPr>
              <w:t>Satisfactory (3)​</w:t>
            </w:r>
          </w:p>
        </w:tc>
        <w:tc>
          <w:tcPr>
            <w:tcW w:w="2207" w:type="dxa"/>
            <w:shd w:val="clear" w:color="auto" w:fill="auto"/>
            <w:hideMark/>
          </w:tcPr>
          <w:p w:rsidRPr="006A4372" w:rsidR="00622287" w:rsidP="00247295" w:rsidRDefault="00622287" w14:paraId="4EA971A9"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6A4372">
              <w:rPr>
                <w:rFonts w:ascii="Calibri" w:hAnsi="Calibri" w:eastAsia="Times New Roman" w:cs="Calibri"/>
                <w:b/>
                <w:bCs/>
                <w:color w:val="000000" w:themeColor="text1"/>
                <w:kern w:val="0"/>
                <w:sz w:val="20"/>
                <w:szCs w:val="20"/>
                <w:lang w:val="en-US" w:eastAsia="en-GB"/>
                <w14:ligatures w14:val="none"/>
              </w:rPr>
              <w:t>Excellent (5)​</w:t>
            </w:r>
          </w:p>
        </w:tc>
      </w:tr>
      <w:tr w:rsidRPr="006A4372" w:rsidR="006A4372" w:rsidTr="00CC4388" w14:paraId="49EDC90F" w14:textId="77777777">
        <w:trPr>
          <w:trHeight w:val="1245"/>
        </w:trPr>
        <w:tc>
          <w:tcPr>
            <w:tcW w:w="1980" w:type="dxa"/>
            <w:shd w:val="clear" w:color="auto" w:fill="auto"/>
            <w:hideMark/>
          </w:tcPr>
          <w:p w:rsidRPr="006A4372" w:rsidR="00622287" w:rsidP="00247295" w:rsidRDefault="00691D9E" w14:paraId="4BB75160" w14:textId="054B70E4">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Pr>
                <w:rFonts w:ascii="Calibri" w:hAnsi="Calibri" w:eastAsia="Times New Roman" w:cs="Calibri"/>
                <w:b/>
                <w:bCs/>
                <w:color w:val="000000" w:themeColor="text1"/>
                <w:kern w:val="0"/>
                <w:sz w:val="20"/>
                <w:szCs w:val="20"/>
                <w:lang w:val="en-US" w:eastAsia="en-GB"/>
                <w14:ligatures w14:val="none"/>
              </w:rPr>
              <w:t xml:space="preserve">1. </w:t>
            </w:r>
            <w:r w:rsidRPr="006A4372" w:rsidR="00622287">
              <w:rPr>
                <w:rFonts w:ascii="Calibri" w:hAnsi="Calibri" w:eastAsia="Times New Roman" w:cs="Calibri"/>
                <w:b/>
                <w:bCs/>
                <w:color w:val="000000" w:themeColor="text1"/>
                <w:kern w:val="0"/>
                <w:sz w:val="20"/>
                <w:szCs w:val="20"/>
                <w:lang w:val="en-US" w:eastAsia="en-GB"/>
                <w14:ligatures w14:val="none"/>
              </w:rPr>
              <w:t xml:space="preserve">Completeness of the </w:t>
            </w:r>
            <w:r w:rsidRPr="006A4372" w:rsidR="009F06AD">
              <w:rPr>
                <w:rFonts w:ascii="Calibri" w:hAnsi="Calibri" w:eastAsia="Times New Roman" w:cs="Calibri"/>
                <w:b/>
                <w:bCs/>
                <w:color w:val="000000" w:themeColor="text1"/>
                <w:kern w:val="0"/>
                <w:sz w:val="20"/>
                <w:szCs w:val="20"/>
                <w:lang w:val="en-US" w:eastAsia="en-GB"/>
                <w14:ligatures w14:val="none"/>
              </w:rPr>
              <w:t>submission</w:t>
            </w:r>
            <w:r w:rsidRPr="006A4372" w:rsidR="00622287">
              <w:rPr>
                <w:rFonts w:ascii="Calibri" w:hAnsi="Calibri" w:eastAsia="Times New Roman" w:cs="Calibri"/>
                <w:b/>
                <w:bCs/>
                <w:color w:val="000000" w:themeColor="text1"/>
                <w:kern w:val="0"/>
                <w:sz w:val="20"/>
                <w:szCs w:val="20"/>
                <w:lang w:val="en-US" w:eastAsia="en-GB"/>
                <w14:ligatures w14:val="none"/>
              </w:rPr>
              <w:t> (Did the participant complete all parts of the assignment?)​</w:t>
            </w:r>
          </w:p>
        </w:tc>
        <w:tc>
          <w:tcPr>
            <w:tcW w:w="2365" w:type="dxa"/>
            <w:shd w:val="clear" w:color="auto" w:fill="auto"/>
            <w:hideMark/>
          </w:tcPr>
          <w:p w:rsidRPr="006A4372" w:rsidR="00622287" w:rsidP="00247295" w:rsidRDefault="00622287" w14:paraId="52B9B16E" w14:textId="79678B9E">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 xml:space="preserve">Nothing submitted or </w:t>
            </w:r>
            <w:r w:rsidRPr="006A4372" w:rsidR="009F06AD">
              <w:rPr>
                <w:rFonts w:ascii="Calibri" w:hAnsi="Calibri" w:eastAsia="Times New Roman" w:cs="Calibri"/>
                <w:color w:val="000000" w:themeColor="text1"/>
                <w:kern w:val="0"/>
                <w:sz w:val="20"/>
                <w:szCs w:val="20"/>
                <w:lang w:val="en-US" w:eastAsia="en-GB"/>
                <w14:ligatures w14:val="none"/>
              </w:rPr>
              <w:t>submission is missing major components (</w:t>
            </w:r>
            <w:proofErr w:type="gramStart"/>
            <w:r w:rsidRPr="006A4372" w:rsidR="009F06AD">
              <w:rPr>
                <w:rFonts w:ascii="Calibri" w:hAnsi="Calibri" w:eastAsia="Times New Roman" w:cs="Calibri"/>
                <w:color w:val="000000" w:themeColor="text1"/>
                <w:kern w:val="0"/>
                <w:sz w:val="20"/>
                <w:szCs w:val="20"/>
                <w:lang w:val="en-US" w:eastAsia="en-GB"/>
                <w14:ligatures w14:val="none"/>
              </w:rPr>
              <w:t>e.g.</w:t>
            </w:r>
            <w:proofErr w:type="gramEnd"/>
            <w:r w:rsidRPr="006A4372" w:rsidR="009F06AD">
              <w:rPr>
                <w:rFonts w:ascii="Calibri" w:hAnsi="Calibri" w:eastAsia="Times New Roman" w:cs="Calibri"/>
                <w:color w:val="000000" w:themeColor="text1"/>
                <w:kern w:val="0"/>
                <w:sz w:val="20"/>
                <w:szCs w:val="20"/>
                <w:lang w:val="en-US" w:eastAsia="en-GB"/>
                <w14:ligatures w14:val="none"/>
              </w:rPr>
              <w:t xml:space="preserve"> </w:t>
            </w:r>
            <w:proofErr w:type="spellStart"/>
            <w:r w:rsidRPr="006A4372" w:rsidR="009F06AD">
              <w:rPr>
                <w:rFonts w:ascii="Calibri" w:hAnsi="Calibri" w:eastAsia="Times New Roman" w:cs="Calibri"/>
                <w:color w:val="000000" w:themeColor="text1"/>
                <w:kern w:val="0"/>
                <w:sz w:val="20"/>
                <w:szCs w:val="20"/>
                <w:lang w:val="en-US" w:eastAsia="en-GB"/>
                <w14:ligatures w14:val="none"/>
              </w:rPr>
              <w:t>no table</w:t>
            </w:r>
            <w:proofErr w:type="spellEnd"/>
            <w:r w:rsidRPr="006A4372" w:rsidR="009F06AD">
              <w:rPr>
                <w:rFonts w:ascii="Calibri" w:hAnsi="Calibri" w:eastAsia="Times New Roman" w:cs="Calibri"/>
                <w:color w:val="000000" w:themeColor="text1"/>
                <w:kern w:val="0"/>
                <w:sz w:val="20"/>
                <w:szCs w:val="20"/>
                <w:lang w:val="en-US" w:eastAsia="en-GB"/>
                <w14:ligatures w14:val="none"/>
              </w:rPr>
              <w:t>, no written description, no peer feedback.)</w:t>
            </w:r>
          </w:p>
        </w:tc>
        <w:tc>
          <w:tcPr>
            <w:tcW w:w="2464" w:type="dxa"/>
            <w:shd w:val="clear" w:color="auto" w:fill="auto"/>
            <w:hideMark/>
          </w:tcPr>
          <w:p w:rsidRPr="006A4372" w:rsidR="00622287" w:rsidP="00247295" w:rsidRDefault="00622287" w14:paraId="38D8B5D5" w14:textId="34DB60BC">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 xml:space="preserve">Most parts </w:t>
            </w:r>
            <w:r w:rsidRPr="006A4372" w:rsidR="009F06AD">
              <w:rPr>
                <w:rFonts w:ascii="Calibri" w:hAnsi="Calibri" w:eastAsia="Times New Roman" w:cs="Calibri"/>
                <w:color w:val="000000" w:themeColor="text1"/>
                <w:kern w:val="0"/>
                <w:sz w:val="20"/>
                <w:szCs w:val="20"/>
                <w:lang w:val="en-US" w:eastAsia="en-GB"/>
                <w14:ligatures w14:val="none"/>
              </w:rPr>
              <w:t>are referenced (</w:t>
            </w:r>
            <w:proofErr w:type="gramStart"/>
            <w:r w:rsidRPr="006A4372" w:rsidR="009F06AD">
              <w:rPr>
                <w:rFonts w:ascii="Calibri" w:hAnsi="Calibri" w:eastAsia="Times New Roman" w:cs="Calibri"/>
                <w:color w:val="000000" w:themeColor="text1"/>
                <w:kern w:val="0"/>
                <w:sz w:val="20"/>
                <w:szCs w:val="20"/>
                <w:lang w:val="en-US" w:eastAsia="en-GB"/>
                <w14:ligatures w14:val="none"/>
              </w:rPr>
              <w:t>e.g.</w:t>
            </w:r>
            <w:proofErr w:type="gramEnd"/>
            <w:r w:rsidRPr="006A4372" w:rsidR="009F06AD">
              <w:rPr>
                <w:rFonts w:ascii="Calibri" w:hAnsi="Calibri" w:eastAsia="Times New Roman" w:cs="Calibri"/>
                <w:color w:val="000000" w:themeColor="text1"/>
                <w:kern w:val="0"/>
                <w:sz w:val="20"/>
                <w:szCs w:val="20"/>
                <w:lang w:val="en-US" w:eastAsia="en-GB"/>
                <w14:ligatures w14:val="none"/>
              </w:rPr>
              <w:t xml:space="preserve"> table and write up provided, </w:t>
            </w:r>
            <w:proofErr w:type="gramStart"/>
            <w:r w:rsidRPr="006A4372" w:rsidR="009F06AD">
              <w:rPr>
                <w:rFonts w:ascii="Calibri" w:hAnsi="Calibri" w:eastAsia="Times New Roman" w:cs="Calibri"/>
                <w:color w:val="000000" w:themeColor="text1"/>
                <w:kern w:val="0"/>
                <w:sz w:val="20"/>
                <w:szCs w:val="20"/>
                <w:lang w:val="en-US" w:eastAsia="en-GB"/>
                <w14:ligatures w14:val="none"/>
              </w:rPr>
              <w:t>some</w:t>
            </w:r>
            <w:proofErr w:type="gramEnd"/>
            <w:r w:rsidRPr="006A4372" w:rsidR="009F06AD">
              <w:rPr>
                <w:rFonts w:ascii="Calibri" w:hAnsi="Calibri" w:eastAsia="Times New Roman" w:cs="Calibri"/>
                <w:color w:val="000000" w:themeColor="text1"/>
                <w:kern w:val="0"/>
                <w:sz w:val="20"/>
                <w:szCs w:val="20"/>
                <w:lang w:val="en-US" w:eastAsia="en-GB"/>
                <w14:ligatures w14:val="none"/>
              </w:rPr>
              <w:t xml:space="preserve"> evidence of peer review).</w:t>
            </w:r>
          </w:p>
        </w:tc>
        <w:tc>
          <w:tcPr>
            <w:tcW w:w="2207" w:type="dxa"/>
            <w:shd w:val="clear" w:color="auto" w:fill="auto"/>
            <w:hideMark/>
          </w:tcPr>
          <w:p w:rsidRPr="006A4372" w:rsidR="00622287" w:rsidP="00247295" w:rsidRDefault="00622287" w14:paraId="6CC4834B" w14:textId="4A4B481E">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 xml:space="preserve">All parts completed </w:t>
            </w:r>
            <w:r w:rsidRPr="006A4372" w:rsidR="009F06AD">
              <w:rPr>
                <w:rFonts w:ascii="Calibri" w:hAnsi="Calibri" w:eastAsia="Times New Roman" w:cs="Calibri"/>
                <w:color w:val="000000" w:themeColor="text1"/>
                <w:kern w:val="0"/>
                <w:sz w:val="20"/>
                <w:szCs w:val="20"/>
                <w:lang w:val="en-US" w:eastAsia="en-GB"/>
                <w14:ligatures w14:val="none"/>
              </w:rPr>
              <w:t>thoughtfully: table, implementation write up, and peer feedback</w:t>
            </w:r>
            <w:r w:rsidRPr="006A4372">
              <w:rPr>
                <w:rFonts w:ascii="Calibri" w:hAnsi="Calibri" w:eastAsia="Times New Roman" w:cs="Calibri"/>
                <w:color w:val="000000" w:themeColor="text1"/>
                <w:kern w:val="0"/>
                <w:sz w:val="20"/>
                <w:szCs w:val="20"/>
                <w:lang w:val="en-US" w:eastAsia="en-GB"/>
                <w14:ligatures w14:val="none"/>
              </w:rPr>
              <w:t>. ​</w:t>
            </w:r>
          </w:p>
        </w:tc>
      </w:tr>
      <w:tr w:rsidRPr="006A4372" w:rsidR="006A4372" w:rsidTr="00CC4388" w14:paraId="19A13510" w14:textId="77777777">
        <w:trPr>
          <w:trHeight w:val="1027"/>
        </w:trPr>
        <w:tc>
          <w:tcPr>
            <w:tcW w:w="1980" w:type="dxa"/>
            <w:shd w:val="clear" w:color="auto" w:fill="auto"/>
            <w:hideMark/>
          </w:tcPr>
          <w:p w:rsidRPr="006A4372" w:rsidR="00622287" w:rsidP="00247295" w:rsidRDefault="00691D9E" w14:paraId="4247252F" w14:textId="1BF5B1F4">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Pr>
                <w:rFonts w:ascii="Calibri" w:hAnsi="Calibri" w:eastAsia="Times New Roman" w:cs="Calibri"/>
                <w:b/>
                <w:bCs/>
                <w:color w:val="000000" w:themeColor="text1"/>
                <w:kern w:val="0"/>
                <w:sz w:val="20"/>
                <w:szCs w:val="20"/>
                <w:lang w:val="en-US" w:eastAsia="en-GB"/>
                <w14:ligatures w14:val="none"/>
              </w:rPr>
              <w:t xml:space="preserve">2. </w:t>
            </w:r>
            <w:r w:rsidRPr="006A4372" w:rsidR="009F06AD">
              <w:rPr>
                <w:rFonts w:ascii="Calibri" w:hAnsi="Calibri" w:eastAsia="Times New Roman" w:cs="Calibri"/>
                <w:b/>
                <w:bCs/>
                <w:color w:val="000000" w:themeColor="text1"/>
                <w:kern w:val="0"/>
                <w:sz w:val="20"/>
                <w:szCs w:val="20"/>
                <w:lang w:val="en-US" w:eastAsia="en-GB"/>
                <w14:ligatures w14:val="none"/>
              </w:rPr>
              <w:t>Criteria selection and description (Are the chosen criteria meaningful and relevant to the library’s goals with clear descriptions?)</w:t>
            </w:r>
          </w:p>
        </w:tc>
        <w:tc>
          <w:tcPr>
            <w:tcW w:w="2365" w:type="dxa"/>
            <w:shd w:val="clear" w:color="auto" w:fill="auto"/>
            <w:hideMark/>
          </w:tcPr>
          <w:p w:rsidRPr="006A4372" w:rsidR="00622287" w:rsidP="00247295" w:rsidRDefault="009F06AD" w14:paraId="3E6A42A8" w14:textId="36C8FCBD">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 xml:space="preserve">There are no criteria listed, or they are vague, copied without context, or not aligned with the library setting. </w:t>
            </w:r>
          </w:p>
        </w:tc>
        <w:tc>
          <w:tcPr>
            <w:tcW w:w="2464" w:type="dxa"/>
            <w:shd w:val="clear" w:color="auto" w:fill="auto"/>
            <w:hideMark/>
          </w:tcPr>
          <w:p w:rsidRPr="006A4372" w:rsidR="00622287" w:rsidP="00247295" w:rsidRDefault="009F06AD" w14:paraId="0D8C04EB" w14:textId="50574736">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 xml:space="preserve">Most criteria are relevant and clearly described. </w:t>
            </w:r>
            <w:proofErr w:type="gramStart"/>
            <w:r w:rsidRPr="006A4372">
              <w:rPr>
                <w:rFonts w:ascii="Calibri" w:hAnsi="Calibri" w:eastAsia="Times New Roman" w:cs="Calibri"/>
                <w:color w:val="000000" w:themeColor="text1"/>
                <w:kern w:val="0"/>
                <w:sz w:val="20"/>
                <w:szCs w:val="20"/>
                <w:lang w:val="en-US" w:eastAsia="en-GB"/>
                <w14:ligatures w14:val="none"/>
              </w:rPr>
              <w:t>Some</w:t>
            </w:r>
            <w:proofErr w:type="gramEnd"/>
            <w:r w:rsidRPr="006A4372">
              <w:rPr>
                <w:rFonts w:ascii="Calibri" w:hAnsi="Calibri" w:eastAsia="Times New Roman" w:cs="Calibri"/>
                <w:color w:val="000000" w:themeColor="text1"/>
                <w:kern w:val="0"/>
                <w:sz w:val="20"/>
                <w:szCs w:val="20"/>
                <w:lang w:val="en-US" w:eastAsia="en-GB"/>
                <w14:ligatures w14:val="none"/>
              </w:rPr>
              <w:t xml:space="preserve"> adaptation to library context is evident. </w:t>
            </w:r>
          </w:p>
        </w:tc>
        <w:tc>
          <w:tcPr>
            <w:tcW w:w="2207" w:type="dxa"/>
            <w:shd w:val="clear" w:color="auto" w:fill="auto"/>
            <w:hideMark/>
          </w:tcPr>
          <w:p w:rsidRPr="006A4372" w:rsidR="00622287" w:rsidP="00247295" w:rsidRDefault="009F06AD" w14:paraId="4FA575B3" w14:textId="06A32C48">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 xml:space="preserve">Criteria are well considered, clearly defined, and thoughtfully adapted to library’s goals and needs. </w:t>
            </w:r>
          </w:p>
        </w:tc>
      </w:tr>
      <w:tr w:rsidRPr="006A4372" w:rsidR="006A4372" w:rsidTr="00691D9E" w14:paraId="267F8A8C" w14:textId="77777777">
        <w:trPr>
          <w:trHeight w:val="1472"/>
        </w:trPr>
        <w:tc>
          <w:tcPr>
            <w:tcW w:w="1980" w:type="dxa"/>
            <w:shd w:val="clear" w:color="auto" w:fill="auto"/>
            <w:hideMark/>
          </w:tcPr>
          <w:p w:rsidRPr="006A4372" w:rsidR="00622287" w:rsidP="00691D9E" w:rsidRDefault="00691D9E" w14:paraId="587D62E7" w14:textId="324E019D">
            <w:pPr>
              <w:spacing w:before="100" w:before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Pr>
                <w:rFonts w:ascii="Calibri" w:hAnsi="Calibri" w:eastAsia="Times New Roman" w:cs="Calibri"/>
                <w:b/>
                <w:bCs/>
                <w:color w:val="000000" w:themeColor="text1"/>
                <w:kern w:val="0"/>
                <w:sz w:val="20"/>
                <w:szCs w:val="20"/>
                <w:lang w:val="en-US" w:eastAsia="en-GB"/>
                <w14:ligatures w14:val="none"/>
              </w:rPr>
              <w:t xml:space="preserve">3. </w:t>
            </w:r>
            <w:r w:rsidRPr="006A4372" w:rsidR="00622287">
              <w:rPr>
                <w:rFonts w:ascii="Calibri" w:hAnsi="Calibri" w:eastAsia="Times New Roman" w:cs="Calibri"/>
                <w:b/>
                <w:bCs/>
                <w:color w:val="000000" w:themeColor="text1"/>
                <w:kern w:val="0"/>
                <w:sz w:val="20"/>
                <w:szCs w:val="20"/>
                <w:lang w:val="en-US" w:eastAsia="en-GB"/>
                <w14:ligatures w14:val="none"/>
              </w:rPr>
              <w:t>Significance and relevance (</w:t>
            </w:r>
            <w:proofErr w:type="gramStart"/>
            <w:r w:rsidRPr="006A4372" w:rsidR="00622287">
              <w:rPr>
                <w:rFonts w:ascii="Calibri" w:hAnsi="Calibri" w:eastAsia="Times New Roman" w:cs="Calibri"/>
                <w:b/>
                <w:bCs/>
                <w:color w:val="000000" w:themeColor="text1"/>
                <w:kern w:val="0"/>
                <w:sz w:val="20"/>
                <w:szCs w:val="20"/>
                <w:lang w:val="en-US" w:eastAsia="en-GB"/>
                <w14:ligatures w14:val="none"/>
              </w:rPr>
              <w:t>Does</w:t>
            </w:r>
            <w:proofErr w:type="gramEnd"/>
            <w:r w:rsidRPr="006A4372" w:rsidR="00622287">
              <w:rPr>
                <w:rFonts w:ascii="Calibri" w:hAnsi="Calibri" w:eastAsia="Times New Roman" w:cs="Calibri"/>
                <w:b/>
                <w:bCs/>
                <w:color w:val="000000" w:themeColor="text1"/>
                <w:kern w:val="0"/>
                <w:sz w:val="20"/>
                <w:szCs w:val="20"/>
                <w:lang w:val="en-US" w:eastAsia="en-GB"/>
                <w14:ligatures w14:val="none"/>
              </w:rPr>
              <w:t> the contribution help preserve knowledge in a meaningful way?)​</w:t>
            </w:r>
          </w:p>
        </w:tc>
        <w:tc>
          <w:tcPr>
            <w:tcW w:w="2365" w:type="dxa"/>
            <w:shd w:val="clear" w:color="auto" w:fill="auto"/>
            <w:hideMark/>
          </w:tcPr>
          <w:p w:rsidRPr="006A4372" w:rsidR="00622287" w:rsidP="00691D9E" w:rsidRDefault="00622287" w14:paraId="5D482BAE" w14:textId="77777777">
            <w:pPr>
              <w:spacing w:before="100" w:before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Participant has not made clear the contribution’s connection to African cultural heritage. Or the number of contributions is limited. ​</w:t>
            </w:r>
          </w:p>
        </w:tc>
        <w:tc>
          <w:tcPr>
            <w:tcW w:w="2464" w:type="dxa"/>
            <w:shd w:val="clear" w:color="auto" w:fill="auto"/>
            <w:hideMark/>
          </w:tcPr>
          <w:p w:rsidRPr="006A4372" w:rsidR="00622287" w:rsidP="00691D9E" w:rsidRDefault="00622287" w14:paraId="34C0A467" w14:textId="77777777">
            <w:pPr>
              <w:spacing w:before="100" w:before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Clear connection to African cultural heritage, but the contributions are basic or limited in how much they preserve, highlight, or make knowledge accessible. ​</w:t>
            </w:r>
          </w:p>
        </w:tc>
        <w:tc>
          <w:tcPr>
            <w:tcW w:w="2207" w:type="dxa"/>
            <w:shd w:val="clear" w:color="auto" w:fill="auto"/>
            <w:hideMark/>
          </w:tcPr>
          <w:p w:rsidRPr="006A4372" w:rsidR="00622287" w:rsidP="00691D9E" w:rsidRDefault="00622287" w14:paraId="5D6FD65D" w14:textId="77777777">
            <w:pPr>
              <w:spacing w:before="100" w:before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Very strong contributions that clearly helps preserve or share African knowledge. ​</w:t>
            </w:r>
          </w:p>
        </w:tc>
      </w:tr>
      <w:tr w:rsidRPr="006A4372" w:rsidR="006A4372" w:rsidTr="00CC4388" w14:paraId="7F5A357B" w14:textId="77777777">
        <w:trPr>
          <w:trHeight w:val="765"/>
        </w:trPr>
        <w:tc>
          <w:tcPr>
            <w:tcW w:w="1980" w:type="dxa"/>
            <w:shd w:val="clear" w:color="auto" w:fill="auto"/>
            <w:hideMark/>
          </w:tcPr>
          <w:p w:rsidRPr="006A4372" w:rsidR="00622287" w:rsidP="00691D9E" w:rsidRDefault="00691D9E" w14:paraId="05F2F1C2" w14:textId="3E6E638E">
            <w:pPr>
              <w:spacing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Pr>
                <w:rFonts w:ascii="Calibri" w:hAnsi="Calibri" w:eastAsia="Times New Roman" w:cs="Calibri"/>
                <w:b/>
                <w:bCs/>
                <w:color w:val="000000" w:themeColor="text1"/>
                <w:kern w:val="0"/>
                <w:sz w:val="20"/>
                <w:szCs w:val="20"/>
                <w:lang w:val="en-US" w:eastAsia="en-GB"/>
                <w14:ligatures w14:val="none"/>
              </w:rPr>
              <w:t xml:space="preserve">4. </w:t>
            </w:r>
            <w:r w:rsidRPr="006A4372" w:rsidR="00622287">
              <w:rPr>
                <w:rFonts w:ascii="Calibri" w:hAnsi="Calibri" w:eastAsia="Times New Roman" w:cs="Calibri"/>
                <w:b/>
                <w:bCs/>
                <w:color w:val="000000" w:themeColor="text1"/>
                <w:kern w:val="0"/>
                <w:sz w:val="20"/>
                <w:szCs w:val="20"/>
                <w:lang w:val="en-US" w:eastAsia="en-GB"/>
                <w14:ligatures w14:val="none"/>
              </w:rPr>
              <w:t>Clarity and accessibility (</w:t>
            </w:r>
            <w:proofErr w:type="gramStart"/>
            <w:r w:rsidRPr="006A4372" w:rsidR="00622287">
              <w:rPr>
                <w:rFonts w:ascii="Calibri" w:hAnsi="Calibri" w:eastAsia="Times New Roman" w:cs="Calibri"/>
                <w:b/>
                <w:bCs/>
                <w:color w:val="000000" w:themeColor="text1"/>
                <w:kern w:val="0"/>
                <w:sz w:val="20"/>
                <w:szCs w:val="20"/>
                <w:lang w:val="en-US" w:eastAsia="en-GB"/>
                <w14:ligatures w14:val="none"/>
              </w:rPr>
              <w:t>Is</w:t>
            </w:r>
            <w:proofErr w:type="gramEnd"/>
            <w:r w:rsidRPr="006A4372" w:rsidR="00622287">
              <w:rPr>
                <w:rFonts w:ascii="Calibri" w:hAnsi="Calibri" w:eastAsia="Times New Roman" w:cs="Calibri"/>
                <w:b/>
                <w:bCs/>
                <w:color w:val="000000" w:themeColor="text1"/>
                <w:kern w:val="0"/>
                <w:sz w:val="20"/>
                <w:szCs w:val="20"/>
                <w:lang w:val="en-US" w:eastAsia="en-GB"/>
                <w14:ligatures w14:val="none"/>
              </w:rPr>
              <w:t xml:space="preserve"> the contribution easy to understand and well organized?)​</w:t>
            </w:r>
          </w:p>
        </w:tc>
        <w:tc>
          <w:tcPr>
            <w:tcW w:w="2365" w:type="dxa"/>
            <w:shd w:val="clear" w:color="auto" w:fill="auto"/>
            <w:hideMark/>
          </w:tcPr>
          <w:p w:rsidRPr="006A4372" w:rsidR="00622287" w:rsidP="00691D9E" w:rsidRDefault="00622287" w14:paraId="54314B3C" w14:textId="77777777">
            <w:pPr>
              <w:spacing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Hard to understand or information is disorganized. ​</w:t>
            </w:r>
          </w:p>
        </w:tc>
        <w:tc>
          <w:tcPr>
            <w:tcW w:w="2464" w:type="dxa"/>
            <w:shd w:val="clear" w:color="auto" w:fill="auto"/>
            <w:hideMark/>
          </w:tcPr>
          <w:p w:rsidRPr="006A4372" w:rsidR="00622287" w:rsidP="00691D9E" w:rsidRDefault="00622287" w14:paraId="022019A3" w14:textId="77777777">
            <w:pPr>
              <w:spacing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Mostly clear and organized but with minor problems. ​</w:t>
            </w:r>
          </w:p>
        </w:tc>
        <w:tc>
          <w:tcPr>
            <w:tcW w:w="2207" w:type="dxa"/>
            <w:shd w:val="clear" w:color="auto" w:fill="auto"/>
            <w:hideMark/>
          </w:tcPr>
          <w:p w:rsidRPr="006A4372" w:rsidR="00622287" w:rsidP="00691D9E" w:rsidRDefault="00622287" w14:paraId="248437B7" w14:textId="77777777">
            <w:pPr>
              <w:spacing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Very clear, well organized, and professionally presented for different audiences. ​</w:t>
            </w:r>
          </w:p>
        </w:tc>
      </w:tr>
      <w:tr w:rsidRPr="006A4372" w:rsidR="006A4372" w:rsidTr="00CC4388" w14:paraId="0AAFF130" w14:textId="77777777">
        <w:trPr>
          <w:trHeight w:val="765"/>
        </w:trPr>
        <w:tc>
          <w:tcPr>
            <w:tcW w:w="1980" w:type="dxa"/>
            <w:shd w:val="clear" w:color="auto" w:fill="auto"/>
            <w:hideMark/>
          </w:tcPr>
          <w:p w:rsidRPr="006A4372" w:rsidR="00622287" w:rsidP="00247295" w:rsidRDefault="00691D9E" w14:paraId="42C2A3E6" w14:textId="7E968F75">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Pr>
                <w:rFonts w:ascii="Calibri" w:hAnsi="Calibri" w:eastAsia="Times New Roman" w:cs="Calibri"/>
                <w:b/>
                <w:bCs/>
                <w:color w:val="000000" w:themeColor="text1"/>
                <w:kern w:val="0"/>
                <w:sz w:val="20"/>
                <w:szCs w:val="20"/>
                <w:lang w:val="en-US" w:eastAsia="en-GB"/>
                <w14:ligatures w14:val="none"/>
              </w:rPr>
              <w:t xml:space="preserve">5. </w:t>
            </w:r>
            <w:r w:rsidRPr="006A4372" w:rsidR="00622287">
              <w:rPr>
                <w:rFonts w:ascii="Calibri" w:hAnsi="Calibri" w:eastAsia="Times New Roman" w:cs="Calibri"/>
                <w:b/>
                <w:bCs/>
                <w:color w:val="000000" w:themeColor="text1"/>
                <w:kern w:val="0"/>
                <w:sz w:val="20"/>
                <w:szCs w:val="20"/>
                <w:lang w:val="en-US" w:eastAsia="en-GB"/>
                <w14:ligatures w14:val="none"/>
              </w:rPr>
              <w:t>Reflection on contribution (Did the participant clearly explain what they did and why it matters?)​</w:t>
            </w:r>
          </w:p>
        </w:tc>
        <w:tc>
          <w:tcPr>
            <w:tcW w:w="2365" w:type="dxa"/>
            <w:shd w:val="clear" w:color="auto" w:fill="auto"/>
            <w:hideMark/>
          </w:tcPr>
          <w:p w:rsidRPr="006A4372" w:rsidR="00622287" w:rsidP="00247295" w:rsidRDefault="00622287" w14:paraId="40167DE7"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No reflection submitted, or reflection does not explain the work. ​</w:t>
            </w:r>
          </w:p>
        </w:tc>
        <w:tc>
          <w:tcPr>
            <w:tcW w:w="2464" w:type="dxa"/>
            <w:shd w:val="clear" w:color="auto" w:fill="auto"/>
            <w:hideMark/>
          </w:tcPr>
          <w:p w:rsidRPr="006A4372" w:rsidR="00622287" w:rsidP="00247295" w:rsidRDefault="00622287" w14:paraId="39E8EE78"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Reflection explains the work but could include more details or stronger reasons. ​</w:t>
            </w:r>
          </w:p>
        </w:tc>
        <w:tc>
          <w:tcPr>
            <w:tcW w:w="2207" w:type="dxa"/>
            <w:shd w:val="clear" w:color="auto" w:fill="auto"/>
            <w:hideMark/>
          </w:tcPr>
          <w:p w:rsidRPr="006A4372" w:rsidR="00622287" w:rsidP="00247295" w:rsidRDefault="00622287" w14:paraId="38114C7C"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6A4372">
              <w:rPr>
                <w:rFonts w:ascii="Calibri" w:hAnsi="Calibri" w:eastAsia="Times New Roman" w:cs="Calibri"/>
                <w:color w:val="000000" w:themeColor="text1"/>
                <w:kern w:val="0"/>
                <w:sz w:val="20"/>
                <w:szCs w:val="20"/>
                <w:lang w:val="en-US" w:eastAsia="en-GB"/>
                <w14:ligatures w14:val="none"/>
              </w:rPr>
              <w:t>Reflection gives a strong, thoughtful explanation showing deep understanding of why the work matters. ​</w:t>
            </w:r>
          </w:p>
        </w:tc>
      </w:tr>
    </w:tbl>
    <w:p w:rsidRPr="004219F6" w:rsidR="00F029CC" w:rsidP="00E96E9B" w:rsidRDefault="00F029CC" w14:paraId="770624D9" w14:textId="77777777">
      <w:pPr>
        <w:pStyle w:val="paragraph"/>
        <w:spacing w:before="0" w:beforeAutospacing="0" w:after="0" w:afterAutospacing="0"/>
        <w:textAlignment w:val="baseline"/>
        <w:rPr>
          <w:rFonts w:cs="Calibri" w:asciiTheme="minorHAnsi" w:hAnsiTheme="minorHAnsi"/>
          <w:b/>
          <w:bCs/>
          <w:color w:val="000000" w:themeColor="text1"/>
          <w:sz w:val="20"/>
          <w:szCs w:val="20"/>
          <w:lang w:val="en-US"/>
        </w:rPr>
      </w:pPr>
    </w:p>
    <w:p w:rsidRPr="006A4372" w:rsidR="00F029CC" w:rsidP="006A4372" w:rsidRDefault="00F029CC" w14:paraId="5D7EB874" w14:textId="32ECB756">
      <w:pPr>
        <w:pStyle w:val="Heading1"/>
        <w:rPr>
          <w:rStyle w:val="eop"/>
        </w:rPr>
      </w:pPr>
      <w:r w:rsidRPr="006A4372">
        <w:rPr>
          <w:rStyle w:val="eop"/>
        </w:rPr>
        <w:t>Module 3 Assignment 2: Build your own OER collection</w:t>
      </w:r>
    </w:p>
    <w:p w:rsidRPr="004219F6" w:rsidR="00F7763B" w:rsidP="00E96E9B" w:rsidRDefault="00F7763B" w14:paraId="3BADE6D1" w14:textId="38155130">
      <w:pPr>
        <w:pStyle w:val="paragraph"/>
        <w:spacing w:before="0" w:beforeAutospacing="0" w:after="0" w:afterAutospacing="0"/>
        <w:textAlignment w:val="baseline"/>
        <w:rPr>
          <w:rFonts w:cs="Calibri" w:asciiTheme="minorHAnsi" w:hAnsiTheme="minorHAnsi"/>
          <w:color w:val="000000" w:themeColor="text1"/>
          <w:sz w:val="20"/>
          <w:szCs w:val="20"/>
          <w:lang w:val="en-US"/>
        </w:rPr>
      </w:pPr>
      <w:proofErr w:type="gramStart"/>
      <w:r w:rsidRPr="004219F6">
        <w:rPr>
          <w:rFonts w:cs="Calibri" w:asciiTheme="minorHAnsi" w:hAnsiTheme="minorHAnsi"/>
          <w:color w:val="000000" w:themeColor="text1"/>
          <w:sz w:val="20"/>
          <w:szCs w:val="20"/>
          <w:lang w:val="en-US"/>
        </w:rPr>
        <w:t>It’s</w:t>
      </w:r>
      <w:proofErr w:type="gramEnd"/>
      <w:r w:rsidRPr="004219F6">
        <w:rPr>
          <w:rFonts w:cs="Calibri" w:asciiTheme="minorHAnsi" w:hAnsiTheme="minorHAnsi"/>
          <w:color w:val="000000" w:themeColor="text1"/>
          <w:sz w:val="20"/>
          <w:szCs w:val="20"/>
          <w:lang w:val="en-US"/>
        </w:rPr>
        <w:t xml:space="preserve"> time to put what you have learnt to the test! You are going to curate an OER collection that your user community can use. Choose one of the options below.</w:t>
      </w:r>
    </w:p>
    <w:p w:rsidRPr="004219F6" w:rsidR="00F7763B" w:rsidP="00E96E9B" w:rsidRDefault="00F7763B" w14:paraId="1BED771C" w14:textId="77777777">
      <w:pPr>
        <w:pStyle w:val="paragraph"/>
        <w:spacing w:before="0" w:beforeAutospacing="0" w:after="0" w:afterAutospacing="0"/>
        <w:textAlignment w:val="baseline"/>
        <w:rPr>
          <w:rFonts w:cs="Calibri" w:asciiTheme="minorHAnsi" w:hAnsiTheme="minorHAnsi"/>
          <w:color w:val="000000" w:themeColor="text1"/>
          <w:sz w:val="20"/>
          <w:szCs w:val="20"/>
          <w:lang w:val="en-US"/>
        </w:rPr>
      </w:pPr>
    </w:p>
    <w:p w:rsidRPr="004219F6" w:rsidR="00F7763B" w:rsidP="00E96E9B" w:rsidRDefault="00F7763B" w14:paraId="7CE72BB1" w14:textId="718EAEF6">
      <w:pPr>
        <w:pStyle w:val="paragraph"/>
        <w:spacing w:before="0" w:beforeAutospacing="0" w:after="0" w:afterAutospacing="0"/>
        <w:textAlignment w:val="baseline"/>
        <w:rPr>
          <w:rFonts w:cs="Calibri" w:asciiTheme="minorHAnsi" w:hAnsiTheme="minorHAnsi"/>
          <w:b/>
          <w:bCs/>
          <w:color w:val="000000" w:themeColor="text1"/>
          <w:sz w:val="20"/>
          <w:szCs w:val="20"/>
          <w:lang w:val="en-US"/>
        </w:rPr>
      </w:pPr>
      <w:r w:rsidRPr="004219F6">
        <w:rPr>
          <w:rFonts w:cs="Calibri" w:asciiTheme="minorHAnsi" w:hAnsiTheme="minorHAnsi"/>
          <w:b/>
          <w:bCs/>
          <w:color w:val="000000" w:themeColor="text1"/>
          <w:sz w:val="20"/>
          <w:szCs w:val="20"/>
          <w:lang w:val="en-US"/>
        </w:rPr>
        <w:t>Option 1: Using an online platform (</w:t>
      </w:r>
      <w:proofErr w:type="gramStart"/>
      <w:r w:rsidRPr="004219F6">
        <w:rPr>
          <w:rFonts w:cs="Calibri" w:asciiTheme="minorHAnsi" w:hAnsiTheme="minorHAnsi"/>
          <w:b/>
          <w:bCs/>
          <w:color w:val="000000" w:themeColor="text1"/>
          <w:sz w:val="20"/>
          <w:szCs w:val="20"/>
          <w:lang w:val="en-US"/>
        </w:rPr>
        <w:t>e.g.</w:t>
      </w:r>
      <w:proofErr w:type="gramEnd"/>
      <w:r w:rsidRPr="004219F6">
        <w:rPr>
          <w:rFonts w:cs="Calibri" w:asciiTheme="minorHAnsi" w:hAnsiTheme="minorHAnsi"/>
          <w:b/>
          <w:bCs/>
          <w:color w:val="000000" w:themeColor="text1"/>
          <w:sz w:val="20"/>
          <w:szCs w:val="20"/>
          <w:lang w:val="en-US"/>
        </w:rPr>
        <w:t xml:space="preserve"> </w:t>
      </w:r>
      <w:proofErr w:type="spellStart"/>
      <w:r w:rsidRPr="004219F6">
        <w:rPr>
          <w:rFonts w:cs="Calibri" w:asciiTheme="minorHAnsi" w:hAnsiTheme="minorHAnsi"/>
          <w:b/>
          <w:bCs/>
          <w:color w:val="000000" w:themeColor="text1"/>
          <w:sz w:val="20"/>
          <w:szCs w:val="20"/>
          <w:lang w:val="en-US"/>
        </w:rPr>
        <w:t>DSpace</w:t>
      </w:r>
      <w:proofErr w:type="spellEnd"/>
      <w:r w:rsidRPr="004219F6">
        <w:rPr>
          <w:rFonts w:cs="Calibri" w:asciiTheme="minorHAnsi" w:hAnsiTheme="minorHAnsi"/>
          <w:b/>
          <w:bCs/>
          <w:color w:val="000000" w:themeColor="text1"/>
          <w:sz w:val="20"/>
          <w:szCs w:val="20"/>
          <w:lang w:val="en-US"/>
        </w:rPr>
        <w:t>)</w:t>
      </w:r>
    </w:p>
    <w:p w:rsidRPr="00487BF7" w:rsidR="00487BF7" w:rsidP="00487BF7" w:rsidRDefault="00487BF7" w14:paraId="671DD467" w14:textId="77777777">
      <w:pPr>
        <w:pStyle w:val="paragraph"/>
        <w:numPr>
          <w:ilvl w:val="0"/>
          <w:numId w:val="25"/>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Identify a topic upon which you can base your collection. This should be relevant to your user community’s needs.</w:t>
      </w:r>
      <w:r w:rsidRPr="00487BF7">
        <w:rPr>
          <w:rFonts w:ascii="Arial" w:hAnsi="Arial" w:cs="Arial"/>
          <w:color w:val="000000" w:themeColor="text1"/>
          <w:sz w:val="20"/>
          <w:szCs w:val="20"/>
          <w:lang w:val="en-US"/>
        </w:rPr>
        <w:t>​</w:t>
      </w:r>
    </w:p>
    <w:p w:rsidRPr="00487BF7" w:rsidR="00487BF7" w:rsidP="00487BF7" w:rsidRDefault="00487BF7" w14:paraId="7E6A60CF" w14:textId="77777777">
      <w:pPr>
        <w:pStyle w:val="paragraph"/>
        <w:numPr>
          <w:ilvl w:val="0"/>
          <w:numId w:val="25"/>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Log in to your chosen platform and create a new collection.</w:t>
      </w:r>
      <w:r w:rsidRPr="00487BF7">
        <w:rPr>
          <w:rFonts w:ascii="Arial" w:hAnsi="Arial" w:cs="Arial"/>
          <w:color w:val="000000" w:themeColor="text1"/>
          <w:sz w:val="20"/>
          <w:szCs w:val="20"/>
          <w:lang w:val="en-US"/>
        </w:rPr>
        <w:t>​</w:t>
      </w:r>
    </w:p>
    <w:p w:rsidRPr="00487BF7" w:rsidR="00487BF7" w:rsidP="00487BF7" w:rsidRDefault="00487BF7" w14:paraId="5210ECE5" w14:textId="77777777">
      <w:pPr>
        <w:pStyle w:val="paragraph"/>
        <w:numPr>
          <w:ilvl w:val="0"/>
          <w:numId w:val="25"/>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Add at least five OER, ensuring you include all necessary metadata.</w:t>
      </w:r>
      <w:r w:rsidRPr="00487BF7">
        <w:rPr>
          <w:rFonts w:ascii="Arial" w:hAnsi="Arial" w:cs="Arial"/>
          <w:color w:val="000000" w:themeColor="text1"/>
          <w:sz w:val="20"/>
          <w:szCs w:val="20"/>
          <w:lang w:val="en-US"/>
        </w:rPr>
        <w:t>​</w:t>
      </w:r>
    </w:p>
    <w:p w:rsidRPr="00487BF7" w:rsidR="00487BF7" w:rsidP="00487BF7" w:rsidRDefault="00487BF7" w14:paraId="7CD2F2AE" w14:textId="406F6D91">
      <w:pPr>
        <w:pStyle w:val="paragraph"/>
        <w:numPr>
          <w:ilvl w:val="0"/>
          <w:numId w:val="25"/>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 xml:space="preserve">Paste the URL for your </w:t>
      </w:r>
      <w:proofErr w:type="spellStart"/>
      <w:r w:rsidRPr="00487BF7">
        <w:rPr>
          <w:rFonts w:cs="Calibri" w:asciiTheme="minorHAnsi" w:hAnsiTheme="minorHAnsi"/>
          <w:color w:val="000000" w:themeColor="text1"/>
          <w:sz w:val="20"/>
          <w:szCs w:val="20"/>
          <w:lang w:val="en-US"/>
        </w:rPr>
        <w:t>DSpace</w:t>
      </w:r>
      <w:proofErr w:type="spellEnd"/>
      <w:r w:rsidRPr="00487BF7">
        <w:rPr>
          <w:rFonts w:cs="Calibri" w:asciiTheme="minorHAnsi" w:hAnsiTheme="minorHAnsi"/>
          <w:color w:val="000000" w:themeColor="text1"/>
          <w:sz w:val="20"/>
          <w:szCs w:val="20"/>
          <w:lang w:val="en-US"/>
        </w:rPr>
        <w:t xml:space="preserve"> collection in the Moodle assignment tool.</w:t>
      </w:r>
      <w:r w:rsidRPr="00487BF7">
        <w:rPr>
          <w:rFonts w:ascii="Arial" w:hAnsi="Arial" w:cs="Arial"/>
          <w:color w:val="000000" w:themeColor="text1"/>
          <w:sz w:val="20"/>
          <w:szCs w:val="20"/>
          <w:lang w:val="en-US"/>
        </w:rPr>
        <w:t>​</w:t>
      </w:r>
    </w:p>
    <w:p w:rsidRPr="00487BF7" w:rsidR="00487BF7" w:rsidP="00487BF7" w:rsidRDefault="00487BF7" w14:paraId="43B4ECC7" w14:textId="77777777">
      <w:pPr>
        <w:pStyle w:val="paragraph"/>
        <w:spacing w:before="0" w:beforeAutospacing="0" w:after="0" w:afterAutospacing="0"/>
        <w:rPr>
          <w:rFonts w:cs="Calibri" w:asciiTheme="minorHAnsi" w:hAnsiTheme="minorHAnsi"/>
          <w:color w:val="000000" w:themeColor="text1"/>
          <w:sz w:val="20"/>
          <w:szCs w:val="20"/>
          <w:lang w:val="en-US"/>
        </w:rPr>
      </w:pPr>
      <w:r w:rsidRPr="00487BF7">
        <w:rPr>
          <w:rFonts w:cs="Calibri" w:asciiTheme="minorHAnsi" w:hAnsiTheme="minorHAnsi"/>
          <w:b/>
          <w:bCs/>
          <w:color w:val="000000" w:themeColor="text1"/>
          <w:sz w:val="20"/>
          <w:szCs w:val="20"/>
          <w:lang w:val="en-US"/>
        </w:rPr>
        <w:t>Option 2: Using a Spreadsheet</w:t>
      </w:r>
      <w:r w:rsidRPr="00487BF7">
        <w:rPr>
          <w:rFonts w:ascii="Arial" w:hAnsi="Arial" w:cs="Arial"/>
          <w:color w:val="000000" w:themeColor="text1"/>
          <w:sz w:val="20"/>
          <w:szCs w:val="20"/>
          <w:lang w:val="en-US"/>
        </w:rPr>
        <w:t>​</w:t>
      </w:r>
    </w:p>
    <w:p w:rsidRPr="00487BF7" w:rsidR="00487BF7" w:rsidP="00487BF7" w:rsidRDefault="00487BF7" w14:paraId="0EEC79F8" w14:textId="77777777">
      <w:pPr>
        <w:pStyle w:val="paragraph"/>
        <w:numPr>
          <w:ilvl w:val="0"/>
          <w:numId w:val="26"/>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Identify a topic upon which you can base your collection. This should be relevant to your user community’s needs.</w:t>
      </w:r>
      <w:r w:rsidRPr="00487BF7">
        <w:rPr>
          <w:rFonts w:ascii="Arial" w:hAnsi="Arial" w:cs="Arial"/>
          <w:color w:val="000000" w:themeColor="text1"/>
          <w:sz w:val="20"/>
          <w:szCs w:val="20"/>
          <w:lang w:val="en-US"/>
        </w:rPr>
        <w:t>​</w:t>
      </w:r>
    </w:p>
    <w:p w:rsidRPr="00487BF7" w:rsidR="00487BF7" w:rsidP="00487BF7" w:rsidRDefault="00487BF7" w14:paraId="210FD33F" w14:textId="77777777">
      <w:pPr>
        <w:pStyle w:val="paragraph"/>
        <w:numPr>
          <w:ilvl w:val="0"/>
          <w:numId w:val="26"/>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Open a new spreadsheet file (e.g., Excel or Google Sheets).</w:t>
      </w:r>
      <w:r w:rsidRPr="00487BF7">
        <w:rPr>
          <w:rFonts w:ascii="Arial" w:hAnsi="Arial" w:cs="Arial"/>
          <w:color w:val="000000" w:themeColor="text1"/>
          <w:sz w:val="20"/>
          <w:szCs w:val="20"/>
          <w:lang w:val="en-US"/>
        </w:rPr>
        <w:t>​</w:t>
      </w:r>
    </w:p>
    <w:p w:rsidRPr="00487BF7" w:rsidR="00487BF7" w:rsidP="00487BF7" w:rsidRDefault="00487BF7" w14:paraId="7727DB8B" w14:textId="77777777">
      <w:pPr>
        <w:pStyle w:val="paragraph"/>
        <w:numPr>
          <w:ilvl w:val="0"/>
          <w:numId w:val="26"/>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 xml:space="preserve">Use the spreadsheet columns to be your meta data fields and each row to be a specific resource. </w:t>
      </w:r>
      <w:r w:rsidRPr="00487BF7">
        <w:rPr>
          <w:rFonts w:ascii="Arial" w:hAnsi="Arial" w:cs="Arial"/>
          <w:color w:val="000000" w:themeColor="text1"/>
          <w:sz w:val="20"/>
          <w:szCs w:val="20"/>
          <w:lang w:val="en-US"/>
        </w:rPr>
        <w:t>​</w:t>
      </w:r>
    </w:p>
    <w:p w:rsidRPr="00487BF7" w:rsidR="00487BF7" w:rsidP="00487BF7" w:rsidRDefault="00487BF7" w14:paraId="4F1E6486" w14:textId="77777777">
      <w:pPr>
        <w:pStyle w:val="paragraph"/>
        <w:numPr>
          <w:ilvl w:val="0"/>
          <w:numId w:val="26"/>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Carefully identify at least 8 metadata fields, (we assume the first one will be ‘Title’), and insert these into the column headings on row 1. (Note: We are interested to see which metadata you identify as being important.)</w:t>
      </w:r>
      <w:r w:rsidRPr="00487BF7">
        <w:rPr>
          <w:rFonts w:ascii="Arial" w:hAnsi="Arial" w:cs="Arial"/>
          <w:color w:val="000000" w:themeColor="text1"/>
          <w:sz w:val="20"/>
          <w:szCs w:val="20"/>
          <w:lang w:val="en-US"/>
        </w:rPr>
        <w:t>​</w:t>
      </w:r>
    </w:p>
    <w:p w:rsidRPr="00487BF7" w:rsidR="00487BF7" w:rsidP="00487BF7" w:rsidRDefault="00487BF7" w14:paraId="5C033A46" w14:textId="77777777">
      <w:pPr>
        <w:pStyle w:val="paragraph"/>
        <w:numPr>
          <w:ilvl w:val="0"/>
          <w:numId w:val="26"/>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Add at least five OER (rows 2-7) to your collection, completing all metadata information for each resource.</w:t>
      </w:r>
      <w:r w:rsidRPr="00487BF7">
        <w:rPr>
          <w:rFonts w:ascii="Arial" w:hAnsi="Arial" w:cs="Arial"/>
          <w:color w:val="000000" w:themeColor="text1"/>
          <w:sz w:val="20"/>
          <w:szCs w:val="20"/>
          <w:lang w:val="en-US"/>
        </w:rPr>
        <w:t>​</w:t>
      </w:r>
    </w:p>
    <w:p w:rsidRPr="00487BF7" w:rsidR="00487BF7" w:rsidP="00487BF7" w:rsidRDefault="00487BF7" w14:paraId="02DF8838" w14:textId="77777777">
      <w:pPr>
        <w:pStyle w:val="paragraph"/>
        <w:numPr>
          <w:ilvl w:val="0"/>
          <w:numId w:val="26"/>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Use filters or conditional formatting to enhance usability.</w:t>
      </w:r>
      <w:r w:rsidRPr="00487BF7">
        <w:rPr>
          <w:rFonts w:ascii="Arial" w:hAnsi="Arial" w:cs="Arial"/>
          <w:color w:val="000000" w:themeColor="text1"/>
          <w:sz w:val="20"/>
          <w:szCs w:val="20"/>
          <w:lang w:val="en-US"/>
        </w:rPr>
        <w:t>​</w:t>
      </w:r>
    </w:p>
    <w:p w:rsidRPr="004219F6" w:rsidR="00487BF7" w:rsidP="00487BF7" w:rsidRDefault="00487BF7" w14:paraId="54797853" w14:textId="77777777">
      <w:pPr>
        <w:pStyle w:val="paragraph"/>
        <w:numPr>
          <w:ilvl w:val="0"/>
          <w:numId w:val="26"/>
        </w:numPr>
        <w:spacing w:before="0" w:beforeAutospacing="0"/>
        <w:rPr>
          <w:rFonts w:cs="Calibri" w:asciiTheme="minorHAnsi" w:hAnsiTheme="minorHAnsi"/>
          <w:color w:val="000000" w:themeColor="text1"/>
          <w:sz w:val="20"/>
          <w:szCs w:val="20"/>
          <w:lang w:val="en-US"/>
        </w:rPr>
      </w:pPr>
      <w:r w:rsidRPr="00487BF7">
        <w:rPr>
          <w:rFonts w:cs="Calibri" w:asciiTheme="minorHAnsi" w:hAnsiTheme="minorHAnsi"/>
          <w:color w:val="000000" w:themeColor="text1"/>
          <w:sz w:val="20"/>
          <w:szCs w:val="20"/>
          <w:lang w:val="en-US"/>
        </w:rPr>
        <w:t xml:space="preserve">Upload the spreadsheet using the Moodle assignment </w:t>
      </w:r>
      <w:proofErr w:type="gramStart"/>
      <w:r w:rsidRPr="00487BF7">
        <w:rPr>
          <w:rFonts w:cs="Calibri" w:asciiTheme="minorHAnsi" w:hAnsiTheme="minorHAnsi"/>
          <w:color w:val="000000" w:themeColor="text1"/>
          <w:sz w:val="20"/>
          <w:szCs w:val="20"/>
          <w:lang w:val="en-US"/>
        </w:rPr>
        <w:t>tool</w:t>
      </w:r>
      <w:proofErr w:type="gramEnd"/>
    </w:p>
    <w:p w:rsidRPr="004219F6" w:rsidR="00F029CC" w:rsidP="006B6DCD" w:rsidRDefault="00F029CC" w14:paraId="5CA31920" w14:textId="19669056">
      <w:pPr>
        <w:pStyle w:val="paragraph"/>
        <w:spacing w:before="0" w:beforeAutospacing="0" w:after="0" w:afterAutospacing="0"/>
        <w:rPr>
          <w:rFonts w:cs="Calibri" w:asciiTheme="minorHAnsi" w:hAnsiTheme="minorHAnsi"/>
          <w:b/>
          <w:bCs/>
          <w:color w:val="000000" w:themeColor="text1"/>
          <w:sz w:val="20"/>
          <w:szCs w:val="20"/>
          <w:lang w:val="en-US"/>
        </w:rPr>
      </w:pPr>
      <w:r w:rsidRPr="004219F6">
        <w:rPr>
          <w:rFonts w:cs="Calibri" w:asciiTheme="minorHAnsi" w:hAnsiTheme="minorHAnsi"/>
          <w:b/>
          <w:bCs/>
          <w:color w:val="000000" w:themeColor="text1"/>
          <w:sz w:val="20"/>
          <w:szCs w:val="20"/>
          <w:lang w:val="en-US"/>
        </w:rPr>
        <w:t>Reflection task (for both options)</w:t>
      </w:r>
    </w:p>
    <w:p w:rsidRPr="004219F6" w:rsidR="00F029CC" w:rsidP="00F029CC" w:rsidRDefault="00F029CC" w14:paraId="5C6351ED" w14:textId="0D13D54D">
      <w:pPr>
        <w:pStyle w:val="paragraph"/>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Once you have created your collection, use the Moodle assignment tool to submit a brief reflection (100-150 words) on the following:</w:t>
      </w:r>
    </w:p>
    <w:p w:rsidRPr="004219F6" w:rsidR="00F029CC" w:rsidP="00F029CC" w:rsidRDefault="00F029CC" w14:paraId="614EA21E" w14:textId="5A4A56D8">
      <w:pPr>
        <w:pStyle w:val="paragraph"/>
        <w:numPr>
          <w:ilvl w:val="0"/>
          <w:numId w:val="27"/>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What challenges did you face?</w:t>
      </w:r>
    </w:p>
    <w:p w:rsidRPr="004219F6" w:rsidR="00F029CC" w:rsidP="00F029CC" w:rsidRDefault="00F029CC" w14:paraId="240CFFB4" w14:textId="1002A633">
      <w:pPr>
        <w:pStyle w:val="paragraph"/>
        <w:numPr>
          <w:ilvl w:val="0"/>
          <w:numId w:val="27"/>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How user friendly was your chosen method?</w:t>
      </w:r>
    </w:p>
    <w:p w:rsidRPr="006B6DCD" w:rsidR="006B6DCD" w:rsidP="006B6DCD" w:rsidRDefault="00F029CC" w14:paraId="5E97CFCD" w14:textId="5C1E42A1">
      <w:pPr>
        <w:pStyle w:val="paragraph"/>
        <w:numPr>
          <w:ilvl w:val="0"/>
          <w:numId w:val="27"/>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How could you improve or expand your collection in the future?</w:t>
      </w:r>
    </w:p>
    <w:p w:rsidRPr="006B6DCD" w:rsidR="006B6DCD" w:rsidP="006B6DCD" w:rsidRDefault="006B6DCD" w14:paraId="33F98394" w14:textId="77777777">
      <w:pPr>
        <w:rPr>
          <w:rFonts w:cs="Calibri"/>
          <w:b/>
          <w:bCs/>
          <w:sz w:val="20"/>
          <w:szCs w:val="20"/>
        </w:rPr>
      </w:pPr>
      <w:r w:rsidRPr="006B6DCD">
        <w:rPr>
          <w:rFonts w:cs="Calibri"/>
          <w:b/>
          <w:bCs/>
          <w:sz w:val="20"/>
          <w:szCs w:val="20"/>
        </w:rPr>
        <w:t>Rubric criteria and scoring guide (Total: 25 marks)</w:t>
      </w:r>
    </w:p>
    <w:tbl>
      <w:tblPr>
        <w:tblStyle w:val="TableGrid"/>
        <w:tblW w:w="0" w:type="auto"/>
        <w:tblLook w:val="04A0" w:firstRow="1" w:lastRow="0" w:firstColumn="1" w:lastColumn="0" w:noHBand="0" w:noVBand="1"/>
      </w:tblPr>
      <w:tblGrid>
        <w:gridCol w:w="2160"/>
        <w:gridCol w:w="2160"/>
        <w:gridCol w:w="2160"/>
        <w:gridCol w:w="2160"/>
      </w:tblGrid>
      <w:tr w:rsidRPr="007619B6" w:rsidR="00691D9E" w:rsidTr="00247295" w14:paraId="1217C012" w14:textId="77777777">
        <w:tc>
          <w:tcPr>
            <w:tcW w:w="2160" w:type="dxa"/>
          </w:tcPr>
          <w:p w:rsidRPr="00691D9E" w:rsidR="00691D9E" w:rsidP="00247295" w:rsidRDefault="00691D9E" w14:paraId="1792A789" w14:textId="77777777">
            <w:pPr>
              <w:rPr>
                <w:rFonts w:ascii="Aptos" w:hAnsi="Aptos"/>
                <w:b/>
                <w:bCs/>
                <w:sz w:val="20"/>
                <w:szCs w:val="20"/>
              </w:rPr>
            </w:pPr>
            <w:r w:rsidRPr="00691D9E">
              <w:rPr>
                <w:rFonts w:ascii="Aptos" w:hAnsi="Aptos"/>
                <w:b/>
                <w:bCs/>
                <w:sz w:val="20"/>
                <w:szCs w:val="20"/>
              </w:rPr>
              <w:t>Criteria</w:t>
            </w:r>
          </w:p>
        </w:tc>
        <w:tc>
          <w:tcPr>
            <w:tcW w:w="2160" w:type="dxa"/>
          </w:tcPr>
          <w:p w:rsidRPr="00691D9E" w:rsidR="00691D9E" w:rsidP="00247295" w:rsidRDefault="00691D9E" w14:paraId="7031E545" w14:textId="77777777">
            <w:pPr>
              <w:rPr>
                <w:rFonts w:ascii="Aptos" w:hAnsi="Aptos"/>
                <w:b/>
                <w:bCs/>
                <w:sz w:val="20"/>
                <w:szCs w:val="20"/>
              </w:rPr>
            </w:pPr>
            <w:r w:rsidRPr="00691D9E">
              <w:rPr>
                <w:rFonts w:ascii="Aptos" w:hAnsi="Aptos"/>
                <w:b/>
                <w:bCs/>
                <w:sz w:val="20"/>
                <w:szCs w:val="20"/>
              </w:rPr>
              <w:t>Requirements not met (0)</w:t>
            </w:r>
          </w:p>
        </w:tc>
        <w:tc>
          <w:tcPr>
            <w:tcW w:w="2160" w:type="dxa"/>
          </w:tcPr>
          <w:p w:rsidRPr="00691D9E" w:rsidR="00691D9E" w:rsidP="00247295" w:rsidRDefault="00691D9E" w14:paraId="4535723D" w14:textId="77777777">
            <w:pPr>
              <w:rPr>
                <w:rFonts w:ascii="Aptos" w:hAnsi="Aptos"/>
                <w:b/>
                <w:bCs/>
                <w:sz w:val="20"/>
                <w:szCs w:val="20"/>
              </w:rPr>
            </w:pPr>
            <w:r w:rsidRPr="00691D9E">
              <w:rPr>
                <w:rFonts w:ascii="Aptos" w:hAnsi="Aptos"/>
                <w:b/>
                <w:bCs/>
                <w:sz w:val="20"/>
                <w:szCs w:val="20"/>
              </w:rPr>
              <w:t>Satisfactory (3)</w:t>
            </w:r>
          </w:p>
        </w:tc>
        <w:tc>
          <w:tcPr>
            <w:tcW w:w="2160" w:type="dxa"/>
          </w:tcPr>
          <w:p w:rsidRPr="00691D9E" w:rsidR="00691D9E" w:rsidP="00247295" w:rsidRDefault="00691D9E" w14:paraId="2E6C76D6" w14:textId="77777777">
            <w:pPr>
              <w:rPr>
                <w:rFonts w:ascii="Aptos" w:hAnsi="Aptos"/>
                <w:b/>
                <w:bCs/>
                <w:sz w:val="20"/>
                <w:szCs w:val="20"/>
              </w:rPr>
            </w:pPr>
            <w:r w:rsidRPr="00691D9E">
              <w:rPr>
                <w:rFonts w:ascii="Aptos" w:hAnsi="Aptos"/>
                <w:b/>
                <w:bCs/>
                <w:sz w:val="20"/>
                <w:szCs w:val="20"/>
              </w:rPr>
              <w:t>Excellent (5)</w:t>
            </w:r>
          </w:p>
        </w:tc>
      </w:tr>
      <w:tr w:rsidRPr="007619B6" w:rsidR="00691D9E" w:rsidTr="00247295" w14:paraId="02F5CED5" w14:textId="77777777">
        <w:tc>
          <w:tcPr>
            <w:tcW w:w="2160" w:type="dxa"/>
          </w:tcPr>
          <w:p w:rsidRPr="00691D9E" w:rsidR="00691D9E" w:rsidP="00247295" w:rsidRDefault="00691D9E" w14:paraId="34301B3A" w14:textId="77777777">
            <w:pPr>
              <w:rPr>
                <w:rFonts w:ascii="Aptos" w:hAnsi="Aptos"/>
                <w:b/>
                <w:bCs/>
                <w:sz w:val="20"/>
                <w:szCs w:val="20"/>
              </w:rPr>
            </w:pPr>
            <w:r w:rsidRPr="00691D9E">
              <w:rPr>
                <w:rFonts w:ascii="Aptos" w:hAnsi="Aptos"/>
                <w:b/>
                <w:bCs/>
                <w:sz w:val="20"/>
                <w:szCs w:val="20"/>
              </w:rPr>
              <w:t>1. Completeness of the submission</w:t>
            </w:r>
            <w:r w:rsidRPr="00691D9E">
              <w:rPr>
                <w:rFonts w:ascii="Aptos" w:hAnsi="Aptos"/>
                <w:b/>
                <w:bCs/>
                <w:sz w:val="20"/>
                <w:szCs w:val="20"/>
              </w:rPr>
              <w:br/>
            </w:r>
            <w:r w:rsidRPr="00691D9E">
              <w:rPr>
                <w:rFonts w:ascii="Aptos" w:hAnsi="Aptos"/>
                <w:b/>
                <w:bCs/>
                <w:sz w:val="20"/>
                <w:szCs w:val="20"/>
              </w:rPr>
              <w:t>(Did the participant submit a working link or spreadsheet, with a reflection?)</w:t>
            </w:r>
          </w:p>
        </w:tc>
        <w:tc>
          <w:tcPr>
            <w:tcW w:w="2160" w:type="dxa"/>
          </w:tcPr>
          <w:p w:rsidRPr="007619B6" w:rsidR="00691D9E" w:rsidP="00247295" w:rsidRDefault="00691D9E" w14:paraId="34914BC0" w14:textId="77777777">
            <w:pPr>
              <w:rPr>
                <w:rFonts w:ascii="Aptos" w:hAnsi="Aptos"/>
                <w:sz w:val="20"/>
                <w:szCs w:val="20"/>
              </w:rPr>
            </w:pPr>
            <w:r w:rsidRPr="007619B6">
              <w:rPr>
                <w:rFonts w:ascii="Aptos" w:hAnsi="Aptos"/>
                <w:sz w:val="20"/>
                <w:szCs w:val="20"/>
              </w:rPr>
              <w:t>Missing or incomplete submission (e.g. no file/link, or fewer than 5 OER).</w:t>
            </w:r>
          </w:p>
        </w:tc>
        <w:tc>
          <w:tcPr>
            <w:tcW w:w="2160" w:type="dxa"/>
          </w:tcPr>
          <w:p w:rsidRPr="007619B6" w:rsidR="00691D9E" w:rsidP="00247295" w:rsidRDefault="00691D9E" w14:paraId="4513C9C2" w14:textId="77777777">
            <w:pPr>
              <w:rPr>
                <w:rFonts w:ascii="Aptos" w:hAnsi="Aptos"/>
                <w:sz w:val="20"/>
                <w:szCs w:val="20"/>
              </w:rPr>
            </w:pPr>
            <w:r w:rsidRPr="007619B6">
              <w:rPr>
                <w:rFonts w:ascii="Aptos" w:hAnsi="Aptos"/>
                <w:sz w:val="20"/>
                <w:szCs w:val="20"/>
              </w:rPr>
              <w:t>Collection is submitted with 5 OER and includes a brief reflection.</w:t>
            </w:r>
          </w:p>
        </w:tc>
        <w:tc>
          <w:tcPr>
            <w:tcW w:w="2160" w:type="dxa"/>
          </w:tcPr>
          <w:p w:rsidRPr="007619B6" w:rsidR="00691D9E" w:rsidP="00247295" w:rsidRDefault="00691D9E" w14:paraId="232FFC7B" w14:textId="77777777">
            <w:pPr>
              <w:rPr>
                <w:rFonts w:ascii="Aptos" w:hAnsi="Aptos"/>
                <w:sz w:val="20"/>
                <w:szCs w:val="20"/>
              </w:rPr>
            </w:pPr>
            <w:r w:rsidRPr="007619B6">
              <w:rPr>
                <w:rFonts w:ascii="Aptos" w:hAnsi="Aptos"/>
                <w:sz w:val="20"/>
                <w:szCs w:val="20"/>
              </w:rPr>
              <w:t>All components submitted: collection (5+ OER), full metadata, and complete reflection (100–150 words).</w:t>
            </w:r>
          </w:p>
        </w:tc>
      </w:tr>
      <w:tr w:rsidRPr="007619B6" w:rsidR="00691D9E" w:rsidTr="00247295" w14:paraId="5C2D3C9A" w14:textId="77777777">
        <w:tc>
          <w:tcPr>
            <w:tcW w:w="2160" w:type="dxa"/>
          </w:tcPr>
          <w:p w:rsidRPr="00691D9E" w:rsidR="00691D9E" w:rsidP="00247295" w:rsidRDefault="00691D9E" w14:paraId="2B0C742F" w14:textId="77777777">
            <w:pPr>
              <w:rPr>
                <w:rFonts w:ascii="Aptos" w:hAnsi="Aptos"/>
                <w:b/>
                <w:bCs/>
                <w:sz w:val="20"/>
                <w:szCs w:val="20"/>
              </w:rPr>
            </w:pPr>
            <w:r w:rsidRPr="00691D9E">
              <w:rPr>
                <w:rFonts w:ascii="Aptos" w:hAnsi="Aptos"/>
                <w:b/>
                <w:bCs/>
                <w:sz w:val="20"/>
                <w:szCs w:val="20"/>
              </w:rPr>
              <w:t>2. Relevance to user community</w:t>
            </w:r>
            <w:r w:rsidRPr="00691D9E">
              <w:rPr>
                <w:rFonts w:ascii="Aptos" w:hAnsi="Aptos"/>
                <w:b/>
                <w:bCs/>
                <w:sz w:val="20"/>
                <w:szCs w:val="20"/>
              </w:rPr>
              <w:br/>
            </w:r>
            <w:r w:rsidRPr="00691D9E">
              <w:rPr>
                <w:rFonts w:ascii="Aptos" w:hAnsi="Aptos"/>
                <w:b/>
                <w:bCs/>
                <w:sz w:val="20"/>
                <w:szCs w:val="20"/>
              </w:rPr>
              <w:t xml:space="preserve">(Is the topic </w:t>
            </w:r>
            <w:proofErr w:type="spellStart"/>
            <w:r w:rsidRPr="00691D9E">
              <w:rPr>
                <w:rFonts w:ascii="Aptos" w:hAnsi="Aptos"/>
                <w:b/>
                <w:bCs/>
                <w:sz w:val="20"/>
                <w:szCs w:val="20"/>
              </w:rPr>
              <w:t>well chosen</w:t>
            </w:r>
            <w:proofErr w:type="spellEnd"/>
            <w:r w:rsidRPr="00691D9E">
              <w:rPr>
                <w:rFonts w:ascii="Aptos" w:hAnsi="Aptos"/>
                <w:b/>
                <w:bCs/>
                <w:sz w:val="20"/>
                <w:szCs w:val="20"/>
              </w:rPr>
              <w:t xml:space="preserve"> and clearly relevant to the community the participant serves?)</w:t>
            </w:r>
          </w:p>
        </w:tc>
        <w:tc>
          <w:tcPr>
            <w:tcW w:w="2160" w:type="dxa"/>
          </w:tcPr>
          <w:p w:rsidRPr="007619B6" w:rsidR="00691D9E" w:rsidP="00247295" w:rsidRDefault="00691D9E" w14:paraId="17D1E866" w14:textId="77777777">
            <w:pPr>
              <w:rPr>
                <w:rFonts w:ascii="Aptos" w:hAnsi="Aptos"/>
                <w:sz w:val="20"/>
                <w:szCs w:val="20"/>
              </w:rPr>
            </w:pPr>
            <w:r w:rsidRPr="007619B6">
              <w:rPr>
                <w:rFonts w:ascii="Aptos" w:hAnsi="Aptos"/>
                <w:sz w:val="20"/>
                <w:szCs w:val="20"/>
              </w:rPr>
              <w:t>Topic is unclear or not relevant to a specific user community.</w:t>
            </w:r>
          </w:p>
        </w:tc>
        <w:tc>
          <w:tcPr>
            <w:tcW w:w="2160" w:type="dxa"/>
          </w:tcPr>
          <w:p w:rsidRPr="007619B6" w:rsidR="00691D9E" w:rsidP="00247295" w:rsidRDefault="00691D9E" w14:paraId="6ACD59CF" w14:textId="77777777">
            <w:pPr>
              <w:rPr>
                <w:rFonts w:ascii="Aptos" w:hAnsi="Aptos"/>
                <w:sz w:val="20"/>
                <w:szCs w:val="20"/>
              </w:rPr>
            </w:pPr>
            <w:r w:rsidRPr="007619B6">
              <w:rPr>
                <w:rFonts w:ascii="Aptos" w:hAnsi="Aptos"/>
                <w:sz w:val="20"/>
                <w:szCs w:val="20"/>
              </w:rPr>
              <w:t>Topic is mostly relevant and explained briefly through selection of resources.</w:t>
            </w:r>
          </w:p>
        </w:tc>
        <w:tc>
          <w:tcPr>
            <w:tcW w:w="2160" w:type="dxa"/>
          </w:tcPr>
          <w:p w:rsidRPr="007619B6" w:rsidR="00691D9E" w:rsidP="00247295" w:rsidRDefault="00691D9E" w14:paraId="62FB4259" w14:textId="77777777">
            <w:pPr>
              <w:rPr>
                <w:rFonts w:ascii="Aptos" w:hAnsi="Aptos"/>
                <w:sz w:val="20"/>
                <w:szCs w:val="20"/>
              </w:rPr>
            </w:pPr>
            <w:r w:rsidRPr="007619B6">
              <w:rPr>
                <w:rFonts w:ascii="Aptos" w:hAnsi="Aptos"/>
                <w:sz w:val="20"/>
                <w:szCs w:val="20"/>
              </w:rPr>
              <w:t>Topic is clearly defined and all selected OER show thoughtful alignment with user needs.</w:t>
            </w:r>
          </w:p>
        </w:tc>
      </w:tr>
      <w:tr w:rsidRPr="007619B6" w:rsidR="00691D9E" w:rsidTr="00247295" w14:paraId="46509AB9" w14:textId="77777777">
        <w:tc>
          <w:tcPr>
            <w:tcW w:w="2160" w:type="dxa"/>
          </w:tcPr>
          <w:p w:rsidRPr="00691D9E" w:rsidR="00691D9E" w:rsidP="00247295" w:rsidRDefault="00691D9E" w14:paraId="4E7ACBD7" w14:textId="77777777">
            <w:pPr>
              <w:rPr>
                <w:rFonts w:ascii="Aptos" w:hAnsi="Aptos"/>
                <w:b/>
                <w:bCs/>
                <w:sz w:val="20"/>
                <w:szCs w:val="20"/>
              </w:rPr>
            </w:pPr>
            <w:r w:rsidRPr="00691D9E">
              <w:rPr>
                <w:rFonts w:ascii="Aptos" w:hAnsi="Aptos"/>
                <w:b/>
                <w:bCs/>
                <w:sz w:val="20"/>
                <w:szCs w:val="20"/>
              </w:rPr>
              <w:t>3. Metadata quality and structure</w:t>
            </w:r>
            <w:r w:rsidRPr="00691D9E">
              <w:rPr>
                <w:rFonts w:ascii="Aptos" w:hAnsi="Aptos"/>
                <w:b/>
                <w:bCs/>
                <w:sz w:val="20"/>
                <w:szCs w:val="20"/>
              </w:rPr>
              <w:br/>
            </w:r>
            <w:r w:rsidRPr="00691D9E">
              <w:rPr>
                <w:rFonts w:ascii="Aptos" w:hAnsi="Aptos"/>
                <w:b/>
                <w:bCs/>
                <w:sz w:val="20"/>
                <w:szCs w:val="20"/>
              </w:rPr>
              <w:t>(Are the metadata fields well chosen, complete, and consistently used?)</w:t>
            </w:r>
          </w:p>
        </w:tc>
        <w:tc>
          <w:tcPr>
            <w:tcW w:w="2160" w:type="dxa"/>
          </w:tcPr>
          <w:p w:rsidRPr="007619B6" w:rsidR="00691D9E" w:rsidP="00247295" w:rsidRDefault="00691D9E" w14:paraId="57EAE686" w14:textId="77777777">
            <w:pPr>
              <w:rPr>
                <w:rFonts w:ascii="Aptos" w:hAnsi="Aptos"/>
                <w:sz w:val="20"/>
                <w:szCs w:val="20"/>
              </w:rPr>
            </w:pPr>
            <w:r w:rsidRPr="007619B6">
              <w:rPr>
                <w:rFonts w:ascii="Aptos" w:hAnsi="Aptos"/>
                <w:sz w:val="20"/>
                <w:szCs w:val="20"/>
              </w:rPr>
              <w:t>Metadata is incomplete, unclear, or missing important fields.</w:t>
            </w:r>
          </w:p>
        </w:tc>
        <w:tc>
          <w:tcPr>
            <w:tcW w:w="2160" w:type="dxa"/>
          </w:tcPr>
          <w:p w:rsidRPr="007619B6" w:rsidR="00691D9E" w:rsidP="00247295" w:rsidRDefault="00691D9E" w14:paraId="699A8056" w14:textId="77777777">
            <w:pPr>
              <w:rPr>
                <w:rFonts w:ascii="Aptos" w:hAnsi="Aptos"/>
                <w:sz w:val="20"/>
                <w:szCs w:val="20"/>
              </w:rPr>
            </w:pPr>
            <w:r w:rsidRPr="007619B6">
              <w:rPr>
                <w:rFonts w:ascii="Aptos" w:hAnsi="Aptos"/>
                <w:sz w:val="20"/>
                <w:szCs w:val="20"/>
              </w:rPr>
              <w:t>Metadata includes most key fields, with minor gaps or inconsistencies.</w:t>
            </w:r>
          </w:p>
        </w:tc>
        <w:tc>
          <w:tcPr>
            <w:tcW w:w="2160" w:type="dxa"/>
          </w:tcPr>
          <w:p w:rsidRPr="007619B6" w:rsidR="00691D9E" w:rsidP="00247295" w:rsidRDefault="00691D9E" w14:paraId="673A6564" w14:textId="77777777">
            <w:pPr>
              <w:rPr>
                <w:rFonts w:ascii="Aptos" w:hAnsi="Aptos"/>
                <w:sz w:val="20"/>
                <w:szCs w:val="20"/>
              </w:rPr>
            </w:pPr>
            <w:r w:rsidRPr="007619B6">
              <w:rPr>
                <w:rFonts w:ascii="Aptos" w:hAnsi="Aptos"/>
                <w:sz w:val="20"/>
                <w:szCs w:val="20"/>
              </w:rPr>
              <w:t xml:space="preserve">Metadata fields are appropriate, clearly </w:t>
            </w:r>
            <w:proofErr w:type="spellStart"/>
            <w:r w:rsidRPr="007619B6">
              <w:rPr>
                <w:rFonts w:ascii="Aptos" w:hAnsi="Aptos"/>
                <w:sz w:val="20"/>
                <w:szCs w:val="20"/>
              </w:rPr>
              <w:t>labeled</w:t>
            </w:r>
            <w:proofErr w:type="spellEnd"/>
            <w:r w:rsidRPr="007619B6">
              <w:rPr>
                <w:rFonts w:ascii="Aptos" w:hAnsi="Aptos"/>
                <w:sz w:val="20"/>
                <w:szCs w:val="20"/>
              </w:rPr>
              <w:t>, and consistently applied. Selection reflects an understanding of useful OER descriptors.</w:t>
            </w:r>
          </w:p>
        </w:tc>
      </w:tr>
      <w:tr w:rsidRPr="007619B6" w:rsidR="00691D9E" w:rsidTr="00247295" w14:paraId="33A8E265" w14:textId="77777777">
        <w:tc>
          <w:tcPr>
            <w:tcW w:w="2160" w:type="dxa"/>
          </w:tcPr>
          <w:p w:rsidRPr="00691D9E" w:rsidR="00691D9E" w:rsidP="00247295" w:rsidRDefault="00691D9E" w14:paraId="1D4C8C8B" w14:textId="77777777">
            <w:pPr>
              <w:rPr>
                <w:rFonts w:ascii="Aptos" w:hAnsi="Aptos"/>
                <w:b/>
                <w:bCs/>
                <w:sz w:val="20"/>
                <w:szCs w:val="20"/>
              </w:rPr>
            </w:pPr>
            <w:r w:rsidRPr="00691D9E">
              <w:rPr>
                <w:rFonts w:ascii="Aptos" w:hAnsi="Aptos"/>
                <w:b/>
                <w:bCs/>
                <w:sz w:val="20"/>
                <w:szCs w:val="20"/>
              </w:rPr>
              <w:t>4. Usability of the collection</w:t>
            </w:r>
            <w:r w:rsidRPr="00691D9E">
              <w:rPr>
                <w:rFonts w:ascii="Aptos" w:hAnsi="Aptos"/>
                <w:b/>
                <w:bCs/>
                <w:sz w:val="20"/>
                <w:szCs w:val="20"/>
              </w:rPr>
              <w:br/>
            </w:r>
            <w:r w:rsidRPr="00691D9E">
              <w:rPr>
                <w:rFonts w:ascii="Aptos" w:hAnsi="Aptos"/>
                <w:b/>
                <w:bCs/>
                <w:sz w:val="20"/>
                <w:szCs w:val="20"/>
              </w:rPr>
              <w:t>(Is the collection logically presented, clearly structured, and easy to navigate?)</w:t>
            </w:r>
          </w:p>
        </w:tc>
        <w:tc>
          <w:tcPr>
            <w:tcW w:w="2160" w:type="dxa"/>
          </w:tcPr>
          <w:p w:rsidRPr="007619B6" w:rsidR="00691D9E" w:rsidP="00247295" w:rsidRDefault="00691D9E" w14:paraId="1CB8621A" w14:textId="77777777">
            <w:pPr>
              <w:rPr>
                <w:rFonts w:ascii="Aptos" w:hAnsi="Aptos"/>
                <w:sz w:val="20"/>
                <w:szCs w:val="20"/>
              </w:rPr>
            </w:pPr>
            <w:r w:rsidRPr="007619B6">
              <w:rPr>
                <w:rFonts w:ascii="Aptos" w:hAnsi="Aptos"/>
                <w:sz w:val="20"/>
                <w:szCs w:val="20"/>
              </w:rPr>
              <w:t>Difficult to use or understand; minimal formatting or structure.</w:t>
            </w:r>
          </w:p>
        </w:tc>
        <w:tc>
          <w:tcPr>
            <w:tcW w:w="2160" w:type="dxa"/>
          </w:tcPr>
          <w:p w:rsidRPr="007619B6" w:rsidR="00691D9E" w:rsidP="00247295" w:rsidRDefault="00691D9E" w14:paraId="68983C5C" w14:textId="77777777">
            <w:pPr>
              <w:rPr>
                <w:rFonts w:ascii="Aptos" w:hAnsi="Aptos"/>
                <w:sz w:val="20"/>
                <w:szCs w:val="20"/>
              </w:rPr>
            </w:pPr>
            <w:r w:rsidRPr="007619B6">
              <w:rPr>
                <w:rFonts w:ascii="Aptos" w:hAnsi="Aptos"/>
                <w:sz w:val="20"/>
                <w:szCs w:val="20"/>
              </w:rPr>
              <w:t>Collection is mostly usable with clear structure or platform use. Some helpful formatting (e.g. filters, sorting).</w:t>
            </w:r>
          </w:p>
        </w:tc>
        <w:tc>
          <w:tcPr>
            <w:tcW w:w="2160" w:type="dxa"/>
          </w:tcPr>
          <w:p w:rsidRPr="007619B6" w:rsidR="00691D9E" w:rsidP="00247295" w:rsidRDefault="00691D9E" w14:paraId="3350891D" w14:textId="77777777">
            <w:pPr>
              <w:rPr>
                <w:rFonts w:ascii="Aptos" w:hAnsi="Aptos"/>
                <w:sz w:val="20"/>
                <w:szCs w:val="20"/>
              </w:rPr>
            </w:pPr>
            <w:r w:rsidRPr="007619B6">
              <w:rPr>
                <w:rFonts w:ascii="Aptos" w:hAnsi="Aptos"/>
                <w:sz w:val="20"/>
                <w:szCs w:val="20"/>
              </w:rPr>
              <w:t>Collection is well-organized and user-friendly. Clear layout, logical structure, and helpful formatting or navigation features.</w:t>
            </w:r>
          </w:p>
        </w:tc>
      </w:tr>
      <w:tr w:rsidRPr="007619B6" w:rsidR="00691D9E" w:rsidTr="00247295" w14:paraId="082394D7" w14:textId="77777777">
        <w:tc>
          <w:tcPr>
            <w:tcW w:w="2160" w:type="dxa"/>
          </w:tcPr>
          <w:p w:rsidRPr="00691D9E" w:rsidR="00691D9E" w:rsidP="00247295" w:rsidRDefault="00691D9E" w14:paraId="710213C1" w14:textId="77777777">
            <w:pPr>
              <w:rPr>
                <w:rFonts w:ascii="Aptos" w:hAnsi="Aptos"/>
                <w:b/>
                <w:bCs/>
                <w:sz w:val="20"/>
                <w:szCs w:val="20"/>
              </w:rPr>
            </w:pPr>
            <w:r w:rsidRPr="00691D9E">
              <w:rPr>
                <w:rFonts w:ascii="Aptos" w:hAnsi="Aptos"/>
                <w:b/>
                <w:bCs/>
                <w:sz w:val="20"/>
                <w:szCs w:val="20"/>
              </w:rPr>
              <w:t>5. Reflection</w:t>
            </w:r>
            <w:r w:rsidRPr="00691D9E">
              <w:rPr>
                <w:rFonts w:ascii="Aptos" w:hAnsi="Aptos"/>
                <w:b/>
                <w:bCs/>
                <w:sz w:val="20"/>
                <w:szCs w:val="20"/>
              </w:rPr>
              <w:br/>
            </w:r>
            <w:r w:rsidRPr="00691D9E">
              <w:rPr>
                <w:rFonts w:ascii="Aptos" w:hAnsi="Aptos"/>
                <w:b/>
                <w:bCs/>
                <w:sz w:val="20"/>
                <w:szCs w:val="20"/>
              </w:rPr>
              <w:t xml:space="preserve">(Does the participant reflect on the </w:t>
            </w:r>
            <w:r w:rsidRPr="00691D9E">
              <w:rPr>
                <w:rFonts w:ascii="Aptos" w:hAnsi="Aptos"/>
                <w:b/>
                <w:bCs/>
                <w:sz w:val="20"/>
                <w:szCs w:val="20"/>
              </w:rPr>
              <w:t>challenges, usability, and future development of the collection?)</w:t>
            </w:r>
          </w:p>
        </w:tc>
        <w:tc>
          <w:tcPr>
            <w:tcW w:w="2160" w:type="dxa"/>
          </w:tcPr>
          <w:p w:rsidRPr="007619B6" w:rsidR="00691D9E" w:rsidP="00247295" w:rsidRDefault="00691D9E" w14:paraId="77BCD5DC" w14:textId="77777777">
            <w:pPr>
              <w:rPr>
                <w:rFonts w:ascii="Aptos" w:hAnsi="Aptos"/>
                <w:sz w:val="20"/>
                <w:szCs w:val="20"/>
              </w:rPr>
            </w:pPr>
            <w:r w:rsidRPr="007619B6">
              <w:rPr>
                <w:rFonts w:ascii="Aptos" w:hAnsi="Aptos"/>
                <w:sz w:val="20"/>
                <w:szCs w:val="20"/>
              </w:rPr>
              <w:t>No reflection submitted or lacks relevant insights.</w:t>
            </w:r>
          </w:p>
        </w:tc>
        <w:tc>
          <w:tcPr>
            <w:tcW w:w="2160" w:type="dxa"/>
          </w:tcPr>
          <w:p w:rsidRPr="007619B6" w:rsidR="00691D9E" w:rsidP="00247295" w:rsidRDefault="00691D9E" w14:paraId="226557C7" w14:textId="77777777">
            <w:pPr>
              <w:rPr>
                <w:rFonts w:ascii="Aptos" w:hAnsi="Aptos"/>
                <w:sz w:val="20"/>
                <w:szCs w:val="20"/>
              </w:rPr>
            </w:pPr>
            <w:r w:rsidRPr="007619B6">
              <w:rPr>
                <w:rFonts w:ascii="Aptos" w:hAnsi="Aptos"/>
                <w:sz w:val="20"/>
                <w:szCs w:val="20"/>
              </w:rPr>
              <w:t xml:space="preserve">Reflection addresses at least two of the </w:t>
            </w:r>
            <w:r w:rsidRPr="007619B6">
              <w:rPr>
                <w:rFonts w:ascii="Aptos" w:hAnsi="Aptos"/>
                <w:sz w:val="20"/>
                <w:szCs w:val="20"/>
              </w:rPr>
              <w:t>three prompts with general observations.</w:t>
            </w:r>
          </w:p>
        </w:tc>
        <w:tc>
          <w:tcPr>
            <w:tcW w:w="2160" w:type="dxa"/>
          </w:tcPr>
          <w:p w:rsidRPr="007619B6" w:rsidR="00691D9E" w:rsidP="00247295" w:rsidRDefault="00691D9E" w14:paraId="24E534B4" w14:textId="77777777">
            <w:pPr>
              <w:rPr>
                <w:rFonts w:ascii="Aptos" w:hAnsi="Aptos"/>
                <w:sz w:val="20"/>
                <w:szCs w:val="20"/>
              </w:rPr>
            </w:pPr>
            <w:r w:rsidRPr="007619B6">
              <w:rPr>
                <w:rFonts w:ascii="Aptos" w:hAnsi="Aptos"/>
                <w:sz w:val="20"/>
                <w:szCs w:val="20"/>
              </w:rPr>
              <w:t xml:space="preserve">Reflection thoughtfully addresses all three </w:t>
            </w:r>
            <w:r w:rsidRPr="007619B6">
              <w:rPr>
                <w:rFonts w:ascii="Aptos" w:hAnsi="Aptos"/>
                <w:sz w:val="20"/>
                <w:szCs w:val="20"/>
              </w:rPr>
              <w:t>prompts, shows insight into strengths, limitations, and next steps.</w:t>
            </w:r>
          </w:p>
        </w:tc>
      </w:tr>
    </w:tbl>
    <w:p w:rsidRPr="004219F6" w:rsidR="00691D9E" w:rsidP="00F029CC" w:rsidRDefault="00691D9E" w14:paraId="09EB0104" w14:textId="77777777">
      <w:pPr>
        <w:pStyle w:val="paragraph"/>
        <w:spacing w:before="0" w:beforeAutospacing="0"/>
        <w:rPr>
          <w:rFonts w:cs="Calibri" w:asciiTheme="minorHAnsi" w:hAnsiTheme="minorHAnsi"/>
          <w:b/>
          <w:bCs/>
          <w:color w:val="000000" w:themeColor="text1"/>
          <w:sz w:val="20"/>
          <w:szCs w:val="20"/>
          <w:lang w:val="en-US"/>
        </w:rPr>
      </w:pPr>
    </w:p>
    <w:p w:rsidRPr="00691D9E" w:rsidR="00691D9E" w:rsidP="006B6DCD" w:rsidRDefault="00101948" w14:paraId="6851770F" w14:textId="0FEEF634">
      <w:pPr>
        <w:pStyle w:val="Heading1"/>
      </w:pPr>
      <w:r w:rsidRPr="000404FA">
        <w:t xml:space="preserve">Module 4: </w:t>
      </w:r>
      <w:r w:rsidRPr="000404FA" w:rsidR="000404FA">
        <w:t xml:space="preserve"> Apply </w:t>
      </w:r>
      <w:proofErr w:type="spellStart"/>
      <w:r w:rsidRPr="000404FA" w:rsidR="000404FA">
        <w:t>UDL</w:t>
      </w:r>
      <w:proofErr w:type="spellEnd"/>
      <w:r w:rsidRPr="000404FA" w:rsidR="000404FA">
        <w:t xml:space="preserve"> principles and </w:t>
      </w:r>
      <w:proofErr w:type="spellStart"/>
      <w:r w:rsidRPr="000404FA" w:rsidR="000404FA">
        <w:t>WCAG</w:t>
      </w:r>
      <w:proofErr w:type="spellEnd"/>
      <w:r w:rsidRPr="000404FA" w:rsidR="000404FA">
        <w:t xml:space="preserve"> to an OER and reflect on the work you have done</w:t>
      </w:r>
    </w:p>
    <w:p w:rsidRPr="004219F6" w:rsidR="00487BF7" w:rsidP="00691D9E" w:rsidRDefault="00101948" w14:paraId="313219A1" w14:textId="49AF00CE">
      <w:pPr>
        <w:pStyle w:val="paragraph"/>
        <w:spacing w:before="0" w:beforeAutospacing="0" w:after="0" w:afterAutospacing="0"/>
        <w:rPr>
          <w:rFonts w:cs="Calibri" w:asciiTheme="minorHAnsi" w:hAnsiTheme="minorHAnsi"/>
          <w:b/>
          <w:bCs/>
          <w:color w:val="000000" w:themeColor="text1"/>
          <w:sz w:val="20"/>
          <w:szCs w:val="20"/>
          <w:lang w:val="en-US"/>
        </w:rPr>
      </w:pPr>
      <w:r w:rsidRPr="004219F6">
        <w:rPr>
          <w:rFonts w:cs="Calibri" w:asciiTheme="minorHAnsi" w:hAnsiTheme="minorHAnsi"/>
          <w:b/>
          <w:bCs/>
          <w:color w:val="000000" w:themeColor="text1"/>
          <w:sz w:val="20"/>
          <w:szCs w:val="20"/>
          <w:lang w:val="en-US"/>
        </w:rPr>
        <w:t>Assignment overview</w:t>
      </w:r>
    </w:p>
    <w:p w:rsidRPr="004219F6" w:rsidR="00101948" w:rsidP="00101948" w:rsidRDefault="00101948" w14:paraId="0657C429" w14:textId="1834102E">
      <w:pPr>
        <w:pStyle w:val="paragraph"/>
        <w:numPr>
          <w:ilvl w:val="0"/>
          <w:numId w:val="29"/>
        </w:numPr>
        <w:spacing w:before="0" w:beforeAutospacing="0"/>
        <w:rPr>
          <w:rFonts w:cs="Calibri" w:asciiTheme="minorHAnsi" w:hAnsiTheme="minorHAnsi"/>
          <w:b/>
          <w:bCs/>
          <w:color w:val="000000" w:themeColor="text1"/>
          <w:sz w:val="20"/>
          <w:szCs w:val="20"/>
          <w:lang w:val="en-US"/>
        </w:rPr>
      </w:pPr>
      <w:r w:rsidRPr="004219F6">
        <w:rPr>
          <w:rFonts w:cs="Calibri" w:asciiTheme="minorHAnsi" w:hAnsiTheme="minorHAnsi"/>
          <w:color w:val="000000" w:themeColor="text1"/>
          <w:sz w:val="20"/>
          <w:szCs w:val="20"/>
          <w:lang w:val="en-US"/>
        </w:rPr>
        <w:t xml:space="preserve">Locate an openly licensed resource that does not fully align with </w:t>
      </w:r>
      <w:proofErr w:type="spellStart"/>
      <w:r w:rsidRPr="004219F6">
        <w:rPr>
          <w:rFonts w:cs="Calibri" w:asciiTheme="minorHAnsi" w:hAnsiTheme="minorHAnsi"/>
          <w:color w:val="000000" w:themeColor="text1"/>
          <w:sz w:val="20"/>
          <w:szCs w:val="20"/>
          <w:lang w:val="en-US"/>
        </w:rPr>
        <w:t>UDL</w:t>
      </w:r>
      <w:proofErr w:type="spellEnd"/>
      <w:r w:rsidRPr="004219F6">
        <w:rPr>
          <w:rFonts w:cs="Calibri" w:asciiTheme="minorHAnsi" w:hAnsiTheme="minorHAnsi"/>
          <w:color w:val="000000" w:themeColor="text1"/>
          <w:sz w:val="20"/>
          <w:szCs w:val="20"/>
          <w:lang w:val="en-US"/>
        </w:rPr>
        <w:t xml:space="preserve"> principles and/or Web Content Accessibility Guidelines. </w:t>
      </w:r>
    </w:p>
    <w:p w:rsidRPr="004219F6" w:rsidR="00101948" w:rsidP="00101948" w:rsidRDefault="00101948" w14:paraId="37A2A77A" w14:textId="4D46A1ED">
      <w:pPr>
        <w:pStyle w:val="paragraph"/>
        <w:numPr>
          <w:ilvl w:val="0"/>
          <w:numId w:val="29"/>
        </w:numPr>
        <w:spacing w:before="0" w:beforeAutospacing="0"/>
        <w:rPr>
          <w:rFonts w:cs="Calibri" w:asciiTheme="minorHAnsi" w:hAnsiTheme="minorHAnsi"/>
          <w:b/>
          <w:bCs/>
          <w:color w:val="000000" w:themeColor="text1"/>
          <w:sz w:val="20"/>
          <w:szCs w:val="20"/>
          <w:lang w:val="en-US"/>
        </w:rPr>
      </w:pPr>
      <w:r w:rsidRPr="004219F6">
        <w:rPr>
          <w:rFonts w:cs="Calibri" w:asciiTheme="minorHAnsi" w:hAnsiTheme="minorHAnsi"/>
          <w:color w:val="000000" w:themeColor="text1"/>
          <w:sz w:val="20"/>
          <w:szCs w:val="20"/>
          <w:lang w:val="en-US"/>
        </w:rPr>
        <w:t xml:space="preserve">Adapt the resource to ensure it meets </w:t>
      </w:r>
      <w:proofErr w:type="spellStart"/>
      <w:r w:rsidRPr="004219F6">
        <w:rPr>
          <w:rFonts w:cs="Calibri" w:asciiTheme="minorHAnsi" w:hAnsiTheme="minorHAnsi"/>
          <w:color w:val="000000" w:themeColor="text1"/>
          <w:sz w:val="20"/>
          <w:szCs w:val="20"/>
          <w:lang w:val="en-US"/>
        </w:rPr>
        <w:t>UDL</w:t>
      </w:r>
      <w:proofErr w:type="spellEnd"/>
      <w:r w:rsidRPr="004219F6">
        <w:rPr>
          <w:rFonts w:cs="Calibri" w:asciiTheme="minorHAnsi" w:hAnsiTheme="minorHAnsi"/>
          <w:color w:val="000000" w:themeColor="text1"/>
          <w:sz w:val="20"/>
          <w:szCs w:val="20"/>
          <w:lang w:val="en-US"/>
        </w:rPr>
        <w:t xml:space="preserve"> and/or </w:t>
      </w:r>
      <w:proofErr w:type="spellStart"/>
      <w:r w:rsidRPr="004219F6">
        <w:rPr>
          <w:rFonts w:cs="Calibri" w:asciiTheme="minorHAnsi" w:hAnsiTheme="minorHAnsi"/>
          <w:color w:val="000000" w:themeColor="text1"/>
          <w:sz w:val="20"/>
          <w:szCs w:val="20"/>
          <w:lang w:val="en-US"/>
        </w:rPr>
        <w:t>WCAG</w:t>
      </w:r>
      <w:proofErr w:type="spellEnd"/>
      <w:r w:rsidRPr="004219F6">
        <w:rPr>
          <w:rFonts w:cs="Calibri" w:asciiTheme="minorHAnsi" w:hAnsiTheme="minorHAnsi"/>
          <w:color w:val="000000" w:themeColor="text1"/>
          <w:sz w:val="20"/>
          <w:szCs w:val="20"/>
          <w:lang w:val="en-US"/>
        </w:rPr>
        <w:t xml:space="preserve"> standards. Clearly label your adapted version by adding “_adapted” to the file name. </w:t>
      </w:r>
    </w:p>
    <w:p w:rsidRPr="004219F6" w:rsidR="00101948" w:rsidP="00101948" w:rsidRDefault="00101948" w14:paraId="1904A4D2" w14:textId="180E2964">
      <w:pPr>
        <w:pStyle w:val="paragraph"/>
        <w:numPr>
          <w:ilvl w:val="0"/>
          <w:numId w:val="29"/>
        </w:numPr>
        <w:spacing w:before="0" w:beforeAutospacing="0"/>
        <w:rPr>
          <w:rFonts w:cs="Calibri" w:asciiTheme="minorHAnsi" w:hAnsiTheme="minorHAnsi"/>
          <w:b/>
          <w:bCs/>
          <w:color w:val="000000" w:themeColor="text1"/>
          <w:sz w:val="20"/>
          <w:szCs w:val="20"/>
          <w:lang w:val="en-US"/>
        </w:rPr>
      </w:pPr>
      <w:r w:rsidRPr="004219F6">
        <w:rPr>
          <w:rFonts w:cs="Calibri" w:asciiTheme="minorHAnsi" w:hAnsiTheme="minorHAnsi"/>
          <w:color w:val="000000" w:themeColor="text1"/>
          <w:sz w:val="20"/>
          <w:szCs w:val="20"/>
          <w:lang w:val="en-US"/>
        </w:rPr>
        <w:t xml:space="preserve">Document your process in a Word Document. In your write-up, address the following points: </w:t>
      </w:r>
    </w:p>
    <w:p w:rsidRPr="004219F6" w:rsidR="00101948" w:rsidP="00101948" w:rsidRDefault="00101948" w14:paraId="7DE81C65" w14:textId="4E1B09DF">
      <w:pPr>
        <w:pStyle w:val="paragraph"/>
        <w:numPr>
          <w:ilvl w:val="1"/>
          <w:numId w:val="29"/>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How did you reorganize the content to support diverse learning styles. </w:t>
      </w:r>
    </w:p>
    <w:p w:rsidRPr="004219F6" w:rsidR="00101948" w:rsidP="00101948" w:rsidRDefault="00101948" w14:paraId="57BCCFD5" w14:textId="3BEDAE61">
      <w:pPr>
        <w:pStyle w:val="paragraph"/>
        <w:numPr>
          <w:ilvl w:val="1"/>
          <w:numId w:val="29"/>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(If relevant) Which </w:t>
      </w:r>
      <w:proofErr w:type="spellStart"/>
      <w:r w:rsidRPr="004219F6">
        <w:rPr>
          <w:rFonts w:cs="Calibri" w:asciiTheme="minorHAnsi" w:hAnsiTheme="minorHAnsi"/>
          <w:color w:val="000000" w:themeColor="text1"/>
          <w:sz w:val="20"/>
          <w:szCs w:val="20"/>
          <w:lang w:val="en-US"/>
        </w:rPr>
        <w:t>UDL</w:t>
      </w:r>
      <w:proofErr w:type="spellEnd"/>
      <w:r w:rsidRPr="004219F6">
        <w:rPr>
          <w:rFonts w:cs="Calibri" w:asciiTheme="minorHAnsi" w:hAnsiTheme="minorHAnsi"/>
          <w:color w:val="000000" w:themeColor="text1"/>
          <w:sz w:val="20"/>
          <w:szCs w:val="20"/>
          <w:lang w:val="en-US"/>
        </w:rPr>
        <w:t xml:space="preserve"> principles were not originally met, and how did you revise the resource to align with them?</w:t>
      </w:r>
    </w:p>
    <w:p w:rsidRPr="004219F6" w:rsidR="00101948" w:rsidP="00101948" w:rsidRDefault="00101948" w14:paraId="5F101731" w14:textId="301A8AD9">
      <w:pPr>
        <w:pStyle w:val="paragraph"/>
        <w:numPr>
          <w:ilvl w:val="1"/>
          <w:numId w:val="29"/>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(If relevant)</w:t>
      </w:r>
      <w:r w:rsidRPr="004219F6" w:rsidR="008F6AFF">
        <w:rPr>
          <w:rFonts w:cs="Calibri" w:asciiTheme="minorHAnsi" w:hAnsiTheme="minorHAnsi"/>
          <w:color w:val="000000" w:themeColor="text1"/>
          <w:sz w:val="20"/>
          <w:szCs w:val="20"/>
          <w:lang w:val="en-US"/>
        </w:rPr>
        <w:t xml:space="preserve"> What modifications did you make to ensure the resource complies with </w:t>
      </w:r>
      <w:proofErr w:type="spellStart"/>
      <w:r w:rsidRPr="004219F6" w:rsidR="008F6AFF">
        <w:rPr>
          <w:rFonts w:cs="Calibri" w:asciiTheme="minorHAnsi" w:hAnsiTheme="minorHAnsi"/>
          <w:color w:val="000000" w:themeColor="text1"/>
          <w:sz w:val="20"/>
          <w:szCs w:val="20"/>
          <w:lang w:val="en-US"/>
        </w:rPr>
        <w:t>WCAG</w:t>
      </w:r>
      <w:proofErr w:type="spellEnd"/>
      <w:r w:rsidRPr="004219F6" w:rsidR="008F6AFF">
        <w:rPr>
          <w:rFonts w:cs="Calibri" w:asciiTheme="minorHAnsi" w:hAnsiTheme="minorHAnsi"/>
          <w:color w:val="000000" w:themeColor="text1"/>
          <w:sz w:val="20"/>
          <w:szCs w:val="20"/>
          <w:lang w:val="en-US"/>
        </w:rPr>
        <w:t xml:space="preserve"> guidelines? </w:t>
      </w:r>
    </w:p>
    <w:p w:rsidRPr="004219F6" w:rsidR="008F6AFF" w:rsidP="00101948" w:rsidRDefault="008F6AFF" w14:paraId="0483D646" w14:textId="68C48290">
      <w:pPr>
        <w:pStyle w:val="paragraph"/>
        <w:numPr>
          <w:ilvl w:val="1"/>
          <w:numId w:val="29"/>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How did you ensure the content, language, and examples are culturally response and inclusive for a wide range of learners?</w:t>
      </w:r>
    </w:p>
    <w:p w:rsidRPr="006B6DCD" w:rsidR="006B6DCD" w:rsidP="006B6DCD" w:rsidRDefault="008F6AFF" w14:paraId="7B12415F" w14:textId="387942B0">
      <w:pPr>
        <w:pStyle w:val="paragraph"/>
        <w:numPr>
          <w:ilvl w:val="0"/>
          <w:numId w:val="29"/>
        </w:numPr>
        <w:spacing w:before="0" w:beforeAutospacing="0"/>
        <w:rPr>
          <w:rFonts w:cs="Calibri" w:asciiTheme="minorHAnsi" w:hAnsiTheme="minorHAnsi"/>
          <w:color w:val="000000" w:themeColor="text1"/>
          <w:sz w:val="20"/>
          <w:szCs w:val="20"/>
          <w:lang w:val="en-US"/>
        </w:rPr>
      </w:pPr>
      <w:r w:rsidRPr="004219F6">
        <w:rPr>
          <w:rFonts w:cs="Calibri" w:asciiTheme="minorHAnsi" w:hAnsiTheme="minorHAnsi"/>
          <w:color w:val="000000" w:themeColor="text1"/>
          <w:sz w:val="20"/>
          <w:szCs w:val="20"/>
          <w:lang w:val="en-US"/>
        </w:rPr>
        <w:t xml:space="preserve">Submit the original resource, your adapted version, and your Word document using the assignment tool. </w:t>
      </w:r>
    </w:p>
    <w:p w:rsidRPr="006B6DCD" w:rsidR="006B6DCD" w:rsidP="006B6DCD" w:rsidRDefault="006B6DCD" w14:paraId="7660BE17" w14:textId="77777777">
      <w:pPr>
        <w:rPr>
          <w:rFonts w:cs="Calibri"/>
          <w:b/>
          <w:bCs/>
          <w:sz w:val="20"/>
          <w:szCs w:val="20"/>
        </w:rPr>
      </w:pPr>
      <w:r w:rsidRPr="006B6DCD">
        <w:rPr>
          <w:rFonts w:cs="Calibri"/>
          <w:b/>
          <w:bCs/>
          <w:sz w:val="20"/>
          <w:szCs w:val="20"/>
        </w:rPr>
        <w:t>Rubric criteria and scoring guide (Total: 25 marks)</w:t>
      </w:r>
    </w:p>
    <w:tbl>
      <w:tblPr>
        <w:tblStyle w:val="TableGrid"/>
        <w:tblW w:w="0" w:type="auto"/>
        <w:tblLook w:val="04A0" w:firstRow="1" w:lastRow="0" w:firstColumn="1" w:lastColumn="0" w:noHBand="0" w:noVBand="1"/>
      </w:tblPr>
      <w:tblGrid>
        <w:gridCol w:w="2160"/>
        <w:gridCol w:w="2160"/>
        <w:gridCol w:w="2160"/>
        <w:gridCol w:w="2160"/>
      </w:tblGrid>
      <w:tr w:rsidR="00691D9E" w:rsidTr="00247295" w14:paraId="0C69D0A2" w14:textId="77777777">
        <w:tc>
          <w:tcPr>
            <w:tcW w:w="2160" w:type="dxa"/>
          </w:tcPr>
          <w:p w:rsidRPr="00691D9E" w:rsidR="00691D9E" w:rsidP="00247295" w:rsidRDefault="00691D9E" w14:paraId="067950C1" w14:textId="77777777">
            <w:pPr>
              <w:rPr>
                <w:b/>
                <w:bCs/>
                <w:sz w:val="20"/>
                <w:szCs w:val="20"/>
              </w:rPr>
            </w:pPr>
            <w:r w:rsidRPr="00691D9E">
              <w:rPr>
                <w:b/>
                <w:bCs/>
                <w:sz w:val="20"/>
                <w:szCs w:val="20"/>
              </w:rPr>
              <w:t>Criteria</w:t>
            </w:r>
          </w:p>
        </w:tc>
        <w:tc>
          <w:tcPr>
            <w:tcW w:w="2160" w:type="dxa"/>
          </w:tcPr>
          <w:p w:rsidRPr="00691D9E" w:rsidR="00691D9E" w:rsidP="00247295" w:rsidRDefault="00691D9E" w14:paraId="771BB521" w14:textId="77777777">
            <w:pPr>
              <w:rPr>
                <w:b/>
                <w:bCs/>
                <w:sz w:val="20"/>
                <w:szCs w:val="20"/>
              </w:rPr>
            </w:pPr>
            <w:r w:rsidRPr="00691D9E">
              <w:rPr>
                <w:b/>
                <w:bCs/>
                <w:sz w:val="20"/>
                <w:szCs w:val="20"/>
              </w:rPr>
              <w:t>Requirements not met (0)</w:t>
            </w:r>
          </w:p>
        </w:tc>
        <w:tc>
          <w:tcPr>
            <w:tcW w:w="2160" w:type="dxa"/>
          </w:tcPr>
          <w:p w:rsidRPr="00691D9E" w:rsidR="00691D9E" w:rsidP="00247295" w:rsidRDefault="00691D9E" w14:paraId="7D00BBF4" w14:textId="77777777">
            <w:pPr>
              <w:rPr>
                <w:b/>
                <w:bCs/>
                <w:sz w:val="20"/>
                <w:szCs w:val="20"/>
              </w:rPr>
            </w:pPr>
            <w:r w:rsidRPr="00691D9E">
              <w:rPr>
                <w:b/>
                <w:bCs/>
                <w:sz w:val="20"/>
                <w:szCs w:val="20"/>
              </w:rPr>
              <w:t>Satisfactory (3)</w:t>
            </w:r>
          </w:p>
        </w:tc>
        <w:tc>
          <w:tcPr>
            <w:tcW w:w="2160" w:type="dxa"/>
          </w:tcPr>
          <w:p w:rsidRPr="00691D9E" w:rsidR="00691D9E" w:rsidP="00247295" w:rsidRDefault="00691D9E" w14:paraId="20378158" w14:textId="77777777">
            <w:pPr>
              <w:rPr>
                <w:b/>
                <w:bCs/>
                <w:sz w:val="20"/>
                <w:szCs w:val="20"/>
              </w:rPr>
            </w:pPr>
            <w:r w:rsidRPr="00691D9E">
              <w:rPr>
                <w:b/>
                <w:bCs/>
                <w:sz w:val="20"/>
                <w:szCs w:val="20"/>
              </w:rPr>
              <w:t>Excellent (5)</w:t>
            </w:r>
          </w:p>
        </w:tc>
      </w:tr>
      <w:tr w:rsidR="00691D9E" w:rsidTr="00247295" w14:paraId="5A5B6156" w14:textId="77777777">
        <w:tc>
          <w:tcPr>
            <w:tcW w:w="2160" w:type="dxa"/>
          </w:tcPr>
          <w:p w:rsidRPr="00691D9E" w:rsidR="00691D9E" w:rsidP="00247295" w:rsidRDefault="00691D9E" w14:paraId="52758B27" w14:textId="77777777">
            <w:pPr>
              <w:rPr>
                <w:b/>
                <w:bCs/>
                <w:sz w:val="20"/>
                <w:szCs w:val="20"/>
              </w:rPr>
            </w:pPr>
            <w:r w:rsidRPr="00691D9E">
              <w:rPr>
                <w:b/>
                <w:bCs/>
                <w:sz w:val="20"/>
                <w:szCs w:val="20"/>
              </w:rPr>
              <w:t>1. Completeness of the submission</w:t>
            </w:r>
            <w:r w:rsidRPr="00691D9E">
              <w:rPr>
                <w:b/>
                <w:bCs/>
                <w:sz w:val="20"/>
                <w:szCs w:val="20"/>
              </w:rPr>
              <w:br/>
            </w:r>
            <w:r w:rsidRPr="00691D9E">
              <w:rPr>
                <w:b/>
                <w:bCs/>
                <w:sz w:val="20"/>
                <w:szCs w:val="20"/>
              </w:rPr>
              <w:t>(Did the participant submit all required files and documentation?)</w:t>
            </w:r>
          </w:p>
        </w:tc>
        <w:tc>
          <w:tcPr>
            <w:tcW w:w="2160" w:type="dxa"/>
          </w:tcPr>
          <w:p w:rsidRPr="00691D9E" w:rsidR="00691D9E" w:rsidP="00247295" w:rsidRDefault="00691D9E" w14:paraId="026828C5" w14:textId="77777777">
            <w:pPr>
              <w:rPr>
                <w:sz w:val="20"/>
                <w:szCs w:val="20"/>
              </w:rPr>
            </w:pPr>
            <w:r w:rsidRPr="00691D9E">
              <w:rPr>
                <w:sz w:val="20"/>
                <w:szCs w:val="20"/>
              </w:rPr>
              <w:t>One or more required items missing (e.g. no adapted file or no written explanation).</w:t>
            </w:r>
          </w:p>
        </w:tc>
        <w:tc>
          <w:tcPr>
            <w:tcW w:w="2160" w:type="dxa"/>
          </w:tcPr>
          <w:p w:rsidRPr="00691D9E" w:rsidR="00691D9E" w:rsidP="00247295" w:rsidRDefault="00691D9E" w14:paraId="70F0B99F" w14:textId="77777777">
            <w:pPr>
              <w:rPr>
                <w:sz w:val="20"/>
                <w:szCs w:val="20"/>
              </w:rPr>
            </w:pPr>
            <w:r w:rsidRPr="00691D9E">
              <w:rPr>
                <w:sz w:val="20"/>
                <w:szCs w:val="20"/>
              </w:rPr>
              <w:t>Original resource, adapted version, and Word document are all included. Some elements may be incomplete or unclear.</w:t>
            </w:r>
          </w:p>
        </w:tc>
        <w:tc>
          <w:tcPr>
            <w:tcW w:w="2160" w:type="dxa"/>
          </w:tcPr>
          <w:p w:rsidRPr="00691D9E" w:rsidR="00691D9E" w:rsidP="00247295" w:rsidRDefault="00691D9E" w14:paraId="5E0E0179" w14:textId="77777777">
            <w:pPr>
              <w:rPr>
                <w:sz w:val="20"/>
                <w:szCs w:val="20"/>
              </w:rPr>
            </w:pPr>
            <w:r w:rsidRPr="00691D9E">
              <w:rPr>
                <w:sz w:val="20"/>
                <w:szCs w:val="20"/>
              </w:rPr>
              <w:t>All files submitted as required, with clear file naming. Word document addresses all reflection points.</w:t>
            </w:r>
          </w:p>
        </w:tc>
      </w:tr>
      <w:tr w:rsidR="00691D9E" w:rsidTr="00247295" w14:paraId="6B9B2F16" w14:textId="77777777">
        <w:tc>
          <w:tcPr>
            <w:tcW w:w="2160" w:type="dxa"/>
          </w:tcPr>
          <w:p w:rsidRPr="00691D9E" w:rsidR="00691D9E" w:rsidP="00247295" w:rsidRDefault="00691D9E" w14:paraId="7EB20D09" w14:textId="77777777">
            <w:pPr>
              <w:rPr>
                <w:b/>
                <w:bCs/>
                <w:sz w:val="20"/>
                <w:szCs w:val="20"/>
              </w:rPr>
            </w:pPr>
            <w:r w:rsidRPr="00691D9E">
              <w:rPr>
                <w:b/>
                <w:bCs/>
                <w:sz w:val="20"/>
                <w:szCs w:val="20"/>
              </w:rPr>
              <w:t>2. Adaptation for learning diversity</w:t>
            </w:r>
            <w:r w:rsidRPr="00691D9E">
              <w:rPr>
                <w:b/>
                <w:bCs/>
                <w:sz w:val="20"/>
                <w:szCs w:val="20"/>
              </w:rPr>
              <w:br/>
            </w:r>
            <w:r w:rsidRPr="00691D9E">
              <w:rPr>
                <w:b/>
                <w:bCs/>
                <w:sz w:val="20"/>
                <w:szCs w:val="20"/>
              </w:rPr>
              <w:t>(Was the content reorganized or modified to support different learning styles?)</w:t>
            </w:r>
          </w:p>
        </w:tc>
        <w:tc>
          <w:tcPr>
            <w:tcW w:w="2160" w:type="dxa"/>
          </w:tcPr>
          <w:p w:rsidRPr="00691D9E" w:rsidR="00691D9E" w:rsidP="00247295" w:rsidRDefault="00691D9E" w14:paraId="0FAB0896" w14:textId="77777777">
            <w:pPr>
              <w:rPr>
                <w:sz w:val="20"/>
                <w:szCs w:val="20"/>
              </w:rPr>
            </w:pPr>
            <w:r w:rsidRPr="00691D9E">
              <w:rPr>
                <w:sz w:val="20"/>
                <w:szCs w:val="20"/>
              </w:rPr>
              <w:t>Little or no evidence of content being changed to support diverse learning needs.</w:t>
            </w:r>
          </w:p>
        </w:tc>
        <w:tc>
          <w:tcPr>
            <w:tcW w:w="2160" w:type="dxa"/>
          </w:tcPr>
          <w:p w:rsidRPr="00691D9E" w:rsidR="00691D9E" w:rsidP="00247295" w:rsidRDefault="00691D9E" w14:paraId="2F750EC7" w14:textId="77777777">
            <w:pPr>
              <w:rPr>
                <w:sz w:val="20"/>
                <w:szCs w:val="20"/>
              </w:rPr>
            </w:pPr>
            <w:r w:rsidRPr="00691D9E">
              <w:rPr>
                <w:sz w:val="20"/>
                <w:szCs w:val="20"/>
              </w:rPr>
              <w:t>Some content has been adapted (e.g. layout, structure, or format), showing awareness of learning diversity.</w:t>
            </w:r>
          </w:p>
        </w:tc>
        <w:tc>
          <w:tcPr>
            <w:tcW w:w="2160" w:type="dxa"/>
          </w:tcPr>
          <w:p w:rsidRPr="00691D9E" w:rsidR="00691D9E" w:rsidP="00247295" w:rsidRDefault="00691D9E" w14:paraId="38C4A92E" w14:textId="77777777">
            <w:pPr>
              <w:rPr>
                <w:sz w:val="20"/>
                <w:szCs w:val="20"/>
              </w:rPr>
            </w:pPr>
            <w:r w:rsidRPr="00691D9E">
              <w:rPr>
                <w:sz w:val="20"/>
                <w:szCs w:val="20"/>
              </w:rPr>
              <w:t>Content is thoughtfully reorganized or enhanced to support a wide range of learning styles and user needs.</w:t>
            </w:r>
          </w:p>
        </w:tc>
      </w:tr>
      <w:tr w:rsidR="00691D9E" w:rsidTr="00247295" w14:paraId="6E71AA21" w14:textId="77777777">
        <w:tc>
          <w:tcPr>
            <w:tcW w:w="2160" w:type="dxa"/>
          </w:tcPr>
          <w:p w:rsidRPr="00691D9E" w:rsidR="00691D9E" w:rsidP="00247295" w:rsidRDefault="00691D9E" w14:paraId="3B6A55FB" w14:textId="77777777">
            <w:pPr>
              <w:rPr>
                <w:b/>
                <w:bCs/>
                <w:sz w:val="20"/>
                <w:szCs w:val="20"/>
              </w:rPr>
            </w:pPr>
            <w:r w:rsidRPr="00691D9E">
              <w:rPr>
                <w:b/>
                <w:bCs/>
                <w:sz w:val="20"/>
                <w:szCs w:val="20"/>
              </w:rPr>
              <w:t xml:space="preserve">3. Application of </w:t>
            </w:r>
            <w:proofErr w:type="spellStart"/>
            <w:r w:rsidRPr="00691D9E">
              <w:rPr>
                <w:b/>
                <w:bCs/>
                <w:sz w:val="20"/>
                <w:szCs w:val="20"/>
              </w:rPr>
              <w:t>UDL</w:t>
            </w:r>
            <w:proofErr w:type="spellEnd"/>
            <w:r w:rsidRPr="00691D9E">
              <w:rPr>
                <w:b/>
                <w:bCs/>
                <w:sz w:val="20"/>
                <w:szCs w:val="20"/>
              </w:rPr>
              <w:t xml:space="preserve"> and/or </w:t>
            </w:r>
            <w:proofErr w:type="spellStart"/>
            <w:r w:rsidRPr="00691D9E">
              <w:rPr>
                <w:b/>
                <w:bCs/>
                <w:sz w:val="20"/>
                <w:szCs w:val="20"/>
              </w:rPr>
              <w:t>WCAG</w:t>
            </w:r>
            <w:proofErr w:type="spellEnd"/>
            <w:r w:rsidRPr="00691D9E">
              <w:rPr>
                <w:b/>
                <w:bCs/>
                <w:sz w:val="20"/>
                <w:szCs w:val="20"/>
              </w:rPr>
              <w:t xml:space="preserve"> principles</w:t>
            </w:r>
            <w:r w:rsidRPr="00691D9E">
              <w:rPr>
                <w:b/>
                <w:bCs/>
                <w:sz w:val="20"/>
                <w:szCs w:val="20"/>
              </w:rPr>
              <w:br/>
            </w:r>
            <w:r w:rsidRPr="00691D9E">
              <w:rPr>
                <w:b/>
                <w:bCs/>
                <w:sz w:val="20"/>
                <w:szCs w:val="20"/>
              </w:rPr>
              <w:t>(Were accessibility and design principles correctly applied?)</w:t>
            </w:r>
          </w:p>
        </w:tc>
        <w:tc>
          <w:tcPr>
            <w:tcW w:w="2160" w:type="dxa"/>
          </w:tcPr>
          <w:p w:rsidRPr="00691D9E" w:rsidR="00691D9E" w:rsidP="00247295" w:rsidRDefault="00691D9E" w14:paraId="797142BD" w14:textId="77777777">
            <w:pPr>
              <w:rPr>
                <w:sz w:val="20"/>
                <w:szCs w:val="20"/>
              </w:rPr>
            </w:pPr>
            <w:r w:rsidRPr="00691D9E">
              <w:rPr>
                <w:sz w:val="20"/>
                <w:szCs w:val="20"/>
              </w:rPr>
              <w:t xml:space="preserve">No clear application of </w:t>
            </w:r>
            <w:proofErr w:type="spellStart"/>
            <w:r w:rsidRPr="00691D9E">
              <w:rPr>
                <w:sz w:val="20"/>
                <w:szCs w:val="20"/>
              </w:rPr>
              <w:t>UDL</w:t>
            </w:r>
            <w:proofErr w:type="spellEnd"/>
            <w:r w:rsidRPr="00691D9E">
              <w:rPr>
                <w:sz w:val="20"/>
                <w:szCs w:val="20"/>
              </w:rPr>
              <w:t xml:space="preserve"> or </w:t>
            </w:r>
            <w:proofErr w:type="spellStart"/>
            <w:r w:rsidRPr="00691D9E">
              <w:rPr>
                <w:sz w:val="20"/>
                <w:szCs w:val="20"/>
              </w:rPr>
              <w:t>WCAG</w:t>
            </w:r>
            <w:proofErr w:type="spellEnd"/>
            <w:r w:rsidRPr="00691D9E">
              <w:rPr>
                <w:sz w:val="20"/>
                <w:szCs w:val="20"/>
              </w:rPr>
              <w:t xml:space="preserve"> principles.</w:t>
            </w:r>
          </w:p>
        </w:tc>
        <w:tc>
          <w:tcPr>
            <w:tcW w:w="2160" w:type="dxa"/>
          </w:tcPr>
          <w:p w:rsidRPr="00691D9E" w:rsidR="00691D9E" w:rsidP="00247295" w:rsidRDefault="00691D9E" w14:paraId="091A5495" w14:textId="77777777">
            <w:pPr>
              <w:rPr>
                <w:sz w:val="20"/>
                <w:szCs w:val="20"/>
              </w:rPr>
            </w:pPr>
            <w:r w:rsidRPr="00691D9E">
              <w:rPr>
                <w:sz w:val="20"/>
                <w:szCs w:val="20"/>
              </w:rPr>
              <w:t>At least one relevant principle is addressed and partially applied.</w:t>
            </w:r>
          </w:p>
        </w:tc>
        <w:tc>
          <w:tcPr>
            <w:tcW w:w="2160" w:type="dxa"/>
          </w:tcPr>
          <w:p w:rsidRPr="00691D9E" w:rsidR="00691D9E" w:rsidP="00247295" w:rsidRDefault="00691D9E" w14:paraId="522B9EA3" w14:textId="77777777">
            <w:pPr>
              <w:rPr>
                <w:sz w:val="20"/>
                <w:szCs w:val="20"/>
              </w:rPr>
            </w:pPr>
            <w:proofErr w:type="spellStart"/>
            <w:r w:rsidRPr="00691D9E">
              <w:rPr>
                <w:sz w:val="20"/>
                <w:szCs w:val="20"/>
              </w:rPr>
              <w:t>UDL</w:t>
            </w:r>
            <w:proofErr w:type="spellEnd"/>
            <w:r w:rsidRPr="00691D9E">
              <w:rPr>
                <w:sz w:val="20"/>
                <w:szCs w:val="20"/>
              </w:rPr>
              <w:t xml:space="preserve"> and/or </w:t>
            </w:r>
            <w:proofErr w:type="spellStart"/>
            <w:r w:rsidRPr="00691D9E">
              <w:rPr>
                <w:sz w:val="20"/>
                <w:szCs w:val="20"/>
              </w:rPr>
              <w:t>WCAG</w:t>
            </w:r>
            <w:proofErr w:type="spellEnd"/>
            <w:r w:rsidRPr="00691D9E">
              <w:rPr>
                <w:sz w:val="20"/>
                <w:szCs w:val="20"/>
              </w:rPr>
              <w:t xml:space="preserve"> principles are clearly understood and applied effectively in the adapted resource.</w:t>
            </w:r>
          </w:p>
        </w:tc>
      </w:tr>
      <w:tr w:rsidR="00691D9E" w:rsidTr="00247295" w14:paraId="40EB91D1" w14:textId="77777777">
        <w:tc>
          <w:tcPr>
            <w:tcW w:w="2160" w:type="dxa"/>
          </w:tcPr>
          <w:p w:rsidRPr="00691D9E" w:rsidR="00691D9E" w:rsidP="00247295" w:rsidRDefault="00691D9E" w14:paraId="1998A8CE" w14:textId="77777777">
            <w:pPr>
              <w:rPr>
                <w:b/>
                <w:bCs/>
                <w:sz w:val="20"/>
                <w:szCs w:val="20"/>
              </w:rPr>
            </w:pPr>
            <w:r w:rsidRPr="00691D9E">
              <w:rPr>
                <w:b/>
                <w:bCs/>
                <w:sz w:val="20"/>
                <w:szCs w:val="20"/>
              </w:rPr>
              <w:t>4. Cultural responsiveness and inclusivity</w:t>
            </w:r>
            <w:r w:rsidRPr="00691D9E">
              <w:rPr>
                <w:b/>
                <w:bCs/>
                <w:sz w:val="20"/>
                <w:szCs w:val="20"/>
              </w:rPr>
              <w:br/>
            </w:r>
            <w:r w:rsidRPr="00691D9E">
              <w:rPr>
                <w:b/>
                <w:bCs/>
                <w:sz w:val="20"/>
                <w:szCs w:val="20"/>
              </w:rPr>
              <w:t>(</w:t>
            </w:r>
            <w:proofErr w:type="gramStart"/>
            <w:r w:rsidRPr="00691D9E">
              <w:rPr>
                <w:b/>
                <w:bCs/>
                <w:sz w:val="20"/>
                <w:szCs w:val="20"/>
              </w:rPr>
              <w:t>Was</w:t>
            </w:r>
            <w:proofErr w:type="gramEnd"/>
            <w:r w:rsidRPr="00691D9E">
              <w:rPr>
                <w:b/>
                <w:bCs/>
                <w:sz w:val="20"/>
                <w:szCs w:val="20"/>
              </w:rPr>
              <w:t xml:space="preserve"> the content adapted to be inclusive and </w:t>
            </w:r>
            <w:r w:rsidRPr="00691D9E">
              <w:rPr>
                <w:b/>
                <w:bCs/>
                <w:sz w:val="20"/>
                <w:szCs w:val="20"/>
              </w:rPr>
              <w:t>culturally respectful?)</w:t>
            </w:r>
          </w:p>
        </w:tc>
        <w:tc>
          <w:tcPr>
            <w:tcW w:w="2160" w:type="dxa"/>
          </w:tcPr>
          <w:p w:rsidRPr="00691D9E" w:rsidR="00691D9E" w:rsidP="00247295" w:rsidRDefault="00691D9E" w14:paraId="1090A135" w14:textId="77777777">
            <w:pPr>
              <w:rPr>
                <w:sz w:val="20"/>
                <w:szCs w:val="20"/>
              </w:rPr>
            </w:pPr>
            <w:r w:rsidRPr="00691D9E">
              <w:rPr>
                <w:sz w:val="20"/>
                <w:szCs w:val="20"/>
              </w:rPr>
              <w:t>Content uses narrow examples or excludes diverse perspectives.</w:t>
            </w:r>
          </w:p>
        </w:tc>
        <w:tc>
          <w:tcPr>
            <w:tcW w:w="2160" w:type="dxa"/>
          </w:tcPr>
          <w:p w:rsidRPr="00691D9E" w:rsidR="00691D9E" w:rsidP="00247295" w:rsidRDefault="00691D9E" w14:paraId="178534D7" w14:textId="77777777">
            <w:pPr>
              <w:rPr>
                <w:sz w:val="20"/>
                <w:szCs w:val="20"/>
              </w:rPr>
            </w:pPr>
            <w:r w:rsidRPr="00691D9E">
              <w:rPr>
                <w:sz w:val="20"/>
                <w:szCs w:val="20"/>
              </w:rPr>
              <w:t>Some effort made to use more inclusive language or culturally appropriate examples.</w:t>
            </w:r>
          </w:p>
        </w:tc>
        <w:tc>
          <w:tcPr>
            <w:tcW w:w="2160" w:type="dxa"/>
          </w:tcPr>
          <w:p w:rsidRPr="00691D9E" w:rsidR="00691D9E" w:rsidP="00247295" w:rsidRDefault="00691D9E" w14:paraId="6C48D3A0" w14:textId="77777777">
            <w:pPr>
              <w:rPr>
                <w:sz w:val="20"/>
                <w:szCs w:val="20"/>
              </w:rPr>
            </w:pPr>
            <w:r w:rsidRPr="00691D9E">
              <w:rPr>
                <w:sz w:val="20"/>
                <w:szCs w:val="20"/>
              </w:rPr>
              <w:t>Content has been revised to be inclusive, respectful, and accessible to a diverse audience.</w:t>
            </w:r>
          </w:p>
        </w:tc>
      </w:tr>
      <w:tr w:rsidR="00691D9E" w:rsidTr="00247295" w14:paraId="7261E622" w14:textId="77777777">
        <w:tc>
          <w:tcPr>
            <w:tcW w:w="2160" w:type="dxa"/>
          </w:tcPr>
          <w:p w:rsidRPr="00691D9E" w:rsidR="00691D9E" w:rsidP="00247295" w:rsidRDefault="00691D9E" w14:paraId="2845DFF6" w14:textId="77777777">
            <w:pPr>
              <w:rPr>
                <w:b/>
                <w:bCs/>
                <w:sz w:val="20"/>
                <w:szCs w:val="20"/>
              </w:rPr>
            </w:pPr>
            <w:r w:rsidRPr="00691D9E">
              <w:rPr>
                <w:b/>
                <w:bCs/>
                <w:sz w:val="20"/>
                <w:szCs w:val="20"/>
              </w:rPr>
              <w:t>5. Identification of accessibility issues</w:t>
            </w:r>
            <w:r w:rsidRPr="00691D9E">
              <w:rPr>
                <w:b/>
                <w:bCs/>
                <w:sz w:val="20"/>
                <w:szCs w:val="20"/>
              </w:rPr>
              <w:br/>
            </w:r>
            <w:r w:rsidRPr="00691D9E">
              <w:rPr>
                <w:b/>
                <w:bCs/>
                <w:sz w:val="20"/>
                <w:szCs w:val="20"/>
              </w:rPr>
              <w:t>(Did the participant select a resource with real accessibility or inclusivity gaps, and correctly identify what needed changing?)</w:t>
            </w:r>
          </w:p>
        </w:tc>
        <w:tc>
          <w:tcPr>
            <w:tcW w:w="2160" w:type="dxa"/>
          </w:tcPr>
          <w:p w:rsidRPr="00691D9E" w:rsidR="00691D9E" w:rsidP="00247295" w:rsidRDefault="00691D9E" w14:paraId="1BAD9C76" w14:textId="77777777">
            <w:pPr>
              <w:rPr>
                <w:sz w:val="20"/>
                <w:szCs w:val="20"/>
              </w:rPr>
            </w:pPr>
            <w:r w:rsidRPr="00691D9E">
              <w:rPr>
                <w:sz w:val="20"/>
                <w:szCs w:val="20"/>
              </w:rPr>
              <w:t>Resource chosen already meets most accessibility and inclusivity standards; little analysis of issues provided.</w:t>
            </w:r>
          </w:p>
        </w:tc>
        <w:tc>
          <w:tcPr>
            <w:tcW w:w="2160" w:type="dxa"/>
          </w:tcPr>
          <w:p w:rsidRPr="00691D9E" w:rsidR="00691D9E" w:rsidP="00247295" w:rsidRDefault="00691D9E" w14:paraId="6E582844" w14:textId="77777777">
            <w:pPr>
              <w:rPr>
                <w:sz w:val="20"/>
                <w:szCs w:val="20"/>
              </w:rPr>
            </w:pPr>
            <w:r w:rsidRPr="00691D9E">
              <w:rPr>
                <w:sz w:val="20"/>
                <w:szCs w:val="20"/>
              </w:rPr>
              <w:t>Resource has some gaps. Participant identifies at least one or two issues but misses others.</w:t>
            </w:r>
          </w:p>
        </w:tc>
        <w:tc>
          <w:tcPr>
            <w:tcW w:w="2160" w:type="dxa"/>
          </w:tcPr>
          <w:p w:rsidRPr="00691D9E" w:rsidR="00691D9E" w:rsidP="00247295" w:rsidRDefault="00691D9E" w14:paraId="470DAAE5" w14:textId="77777777">
            <w:pPr>
              <w:rPr>
                <w:sz w:val="20"/>
                <w:szCs w:val="20"/>
              </w:rPr>
            </w:pPr>
            <w:r w:rsidRPr="00691D9E">
              <w:rPr>
                <w:sz w:val="20"/>
                <w:szCs w:val="20"/>
              </w:rPr>
              <w:t>Resource clearly had gaps. Participant shows understanding of what was lacking and why it needed adaptation.</w:t>
            </w:r>
          </w:p>
        </w:tc>
      </w:tr>
    </w:tbl>
    <w:p w:rsidRPr="004219F6" w:rsidR="00691D9E" w:rsidP="00E96E9B" w:rsidRDefault="00691D9E" w14:paraId="7F0F3BE2" w14:textId="77777777">
      <w:pPr>
        <w:pStyle w:val="paragraph"/>
        <w:spacing w:before="0" w:beforeAutospacing="0"/>
        <w:rPr>
          <w:rFonts w:cs="Calibri" w:asciiTheme="minorHAnsi" w:hAnsiTheme="minorHAnsi"/>
          <w:b/>
          <w:bCs/>
          <w:sz w:val="20"/>
          <w:szCs w:val="20"/>
          <w:lang w:val="en-US"/>
        </w:rPr>
      </w:pPr>
    </w:p>
    <w:p w:rsidRPr="00691D9E" w:rsidR="004219F6" w:rsidP="00691D9E" w:rsidRDefault="008F6AFF" w14:paraId="37744A3B" w14:textId="12ACFC90">
      <w:pPr>
        <w:pStyle w:val="Heading1"/>
        <w:rPr>
          <w:rFonts w:eastAsia="Times New Roman" w:cs="Calibri"/>
          <w:b/>
          <w:bCs/>
          <w:kern w:val="0"/>
          <w:sz w:val="20"/>
          <w:szCs w:val="20"/>
          <w:lang w:val="en-US" w:eastAsia="en-GB"/>
          <w14:ligatures w14:val="none"/>
        </w:rPr>
      </w:pPr>
      <w:r w:rsidRPr="004219F6">
        <w:rPr>
          <w:rFonts w:cs="Calibri"/>
          <w:lang w:val="en-US"/>
        </w:rPr>
        <w:t xml:space="preserve">Module </w:t>
      </w:r>
      <w:r w:rsidR="000404FA">
        <w:rPr>
          <w:rFonts w:cs="Calibri"/>
          <w:lang w:val="en-US"/>
        </w:rPr>
        <w:t>5</w:t>
      </w:r>
      <w:r w:rsidRPr="004219F6">
        <w:rPr>
          <w:rFonts w:cs="Calibri"/>
          <w:lang w:val="en-US"/>
        </w:rPr>
        <w:t xml:space="preserve">: </w:t>
      </w:r>
      <w:r w:rsidRPr="004219F6" w:rsidR="004219F6">
        <w:t>Assignment: Contributing to Open Cultural Heritage (OCH)</w:t>
      </w:r>
    </w:p>
    <w:p w:rsidRPr="004219F6" w:rsidR="004219F6" w:rsidP="05AD7E03" w:rsidRDefault="004219F6" w14:paraId="4642A9B0" w14:textId="77777777" w14:noSpellErr="1">
      <w:pPr>
        <w:pStyle w:val="NormalWeb"/>
        <w:shd w:val="clear" w:color="auto" w:fill="FFFFFF" w:themeFill="background1"/>
        <w:spacing w:before="0"/>
        <w:rPr>
          <w:rFonts w:ascii="Aptos" w:hAnsi="Aptos" w:cs="Segoe UI" w:asciiTheme="minorAscii" w:hAnsiTheme="minorAscii"/>
          <w:color w:val="333333"/>
          <w:sz w:val="20"/>
          <w:szCs w:val="20"/>
        </w:rPr>
      </w:pPr>
      <w:r w:rsidRPr="05AD7E03" w:rsidR="004219F6">
        <w:rPr>
          <w:rFonts w:ascii="Aptos" w:hAnsi="Aptos" w:cs="Segoe UI" w:asciiTheme="minorAscii" w:hAnsiTheme="minorAscii"/>
          <w:color w:val="333333"/>
          <w:sz w:val="20"/>
          <w:szCs w:val="20"/>
          <w:lang w:val="en-US"/>
        </w:rPr>
        <w:t xml:space="preserve">As </w:t>
      </w:r>
      <w:r w:rsidRPr="05AD7E03" w:rsidR="004219F6">
        <w:rPr>
          <w:rFonts w:ascii="Aptos" w:hAnsi="Aptos" w:cs="Segoe UI" w:asciiTheme="minorAscii" w:hAnsiTheme="minorAscii"/>
          <w:color w:val="333333"/>
          <w:sz w:val="20"/>
          <w:szCs w:val="20"/>
          <w:lang w:val="en-US"/>
        </w:rPr>
        <w:t>you’ve</w:t>
      </w:r>
      <w:r w:rsidRPr="05AD7E03" w:rsidR="004219F6">
        <w:rPr>
          <w:rFonts w:ascii="Aptos" w:hAnsi="Aptos" w:cs="Segoe UI" w:asciiTheme="minorAscii" w:hAnsiTheme="minorAscii"/>
          <w:color w:val="333333"/>
          <w:sz w:val="20"/>
          <w:szCs w:val="20"/>
          <w:lang w:val="en-US"/>
        </w:rPr>
        <w:t xml:space="preserve"> learnt in this Module, Open Pedagogy is grounded in the idea that learning should be Sustainable, Accessible, Diverse, Inclusive, and Equitable. As a librarian, you can play your part in ensuring that education removes barriers, embraces diversity, and creates meaningful, lasting contributions to knowledge. </w:t>
      </w:r>
    </w:p>
    <w:p w:rsidR="05AD7E03" w:rsidP="05AD7E03" w:rsidRDefault="05AD7E03" w14:paraId="1A3BA45D" w14:textId="2C3AB796">
      <w:pPr>
        <w:pStyle w:val="NormalWeb"/>
        <w:shd w:val="clear" w:color="auto" w:fill="FFFFFF" w:themeFill="background1"/>
        <w:spacing w:before="0"/>
        <w:rPr>
          <w:rFonts w:ascii="Aptos" w:hAnsi="Aptos" w:cs="Segoe UI" w:asciiTheme="minorAscii" w:hAnsiTheme="minorAscii"/>
          <w:color w:val="333333"/>
          <w:sz w:val="20"/>
          <w:szCs w:val="20"/>
          <w:lang w:val="en-US"/>
        </w:rPr>
      </w:pPr>
    </w:p>
    <w:p w:rsidRPr="004219F6" w:rsidR="004219F6" w:rsidP="05AD7E03" w:rsidRDefault="004219F6" w14:paraId="411EF670" w14:textId="00A99820">
      <w:pPr>
        <w:pStyle w:val="NormalWeb"/>
        <w:shd w:val="clear" w:color="auto" w:fill="FFFFFF" w:themeFill="background1"/>
        <w:spacing w:before="0"/>
        <w:rPr>
          <w:rFonts w:ascii="Aptos" w:hAnsi="Aptos" w:cs="Segoe UI" w:asciiTheme="minorAscii" w:hAnsiTheme="minorAscii"/>
          <w:color w:val="333333"/>
          <w:sz w:val="20"/>
          <w:szCs w:val="20"/>
        </w:rPr>
      </w:pPr>
      <w:r w:rsidRPr="05AD7E03" w:rsidR="004219F6">
        <w:rPr>
          <w:rFonts w:ascii="Aptos" w:hAnsi="Aptos" w:cs="Segoe UI" w:asciiTheme="minorAscii" w:hAnsiTheme="minorAscii"/>
          <w:color w:val="333333"/>
          <w:sz w:val="20"/>
          <w:szCs w:val="20"/>
          <w:lang w:val="en-US"/>
        </w:rPr>
        <w:t>One way to achieve this is by moving away from “disposable assignments</w:t>
      </w:r>
      <w:r w:rsidRPr="05AD7E03" w:rsidR="004219F6">
        <w:rPr>
          <w:rFonts w:ascii="Aptos" w:hAnsi="Aptos" w:cs="Segoe UI" w:asciiTheme="minorAscii" w:hAnsiTheme="minorAscii"/>
          <w:color w:val="333333"/>
          <w:sz w:val="20"/>
          <w:szCs w:val="20"/>
          <w:lang w:val="en-US"/>
        </w:rPr>
        <w:t>”,</w:t>
      </w:r>
      <w:r w:rsidRPr="05AD7E03" w:rsidR="004219F6">
        <w:rPr>
          <w:rFonts w:ascii="Aptos" w:hAnsi="Aptos" w:cs="Segoe UI" w:asciiTheme="minorAscii" w:hAnsiTheme="minorAscii"/>
          <w:color w:val="333333"/>
          <w:sz w:val="20"/>
          <w:szCs w:val="20"/>
          <w:lang w:val="en-US"/>
        </w:rPr>
        <w:t xml:space="preserve"> a term coined by OER scholar, David Wylie, and which he describes as assignments that hold no value beyond the learning institution. Students invest hours in crafting them, educators spend time grading them, and then, once the results are in, they are forgotten or discarded. Instead, he asks,</w:t>
      </w:r>
      <w:r w:rsidRPr="05AD7E03" w:rsidR="154929B1">
        <w:rPr>
          <w:rFonts w:ascii="Aptos" w:hAnsi="Aptos" w:cs="Segoe UI" w:asciiTheme="minorAscii" w:hAnsiTheme="minorAscii"/>
          <w:color w:val="333333"/>
          <w:sz w:val="20"/>
          <w:szCs w:val="20"/>
          <w:lang w:val="en-US"/>
        </w:rPr>
        <w:t xml:space="preserve"> </w:t>
      </w:r>
      <w:r w:rsidRPr="05AD7E03" w:rsidR="004219F6">
        <w:rPr>
          <w:rFonts w:ascii="Aptos" w:hAnsi="Aptos" w:cs="Segoe UI" w:asciiTheme="minorAscii" w:hAnsiTheme="minorAscii"/>
          <w:b w:val="1"/>
          <w:bCs w:val="1"/>
          <w:i w:val="1"/>
          <w:iCs w:val="1"/>
          <w:color w:val="333333"/>
          <w:sz w:val="20"/>
          <w:szCs w:val="20"/>
          <w:lang w:val="en-US"/>
        </w:rPr>
        <w:t xml:space="preserve">“What if we changed these assignments into activities that actually added value to the world?” </w:t>
      </w:r>
    </w:p>
    <w:p w:rsidR="05AD7E03" w:rsidP="05AD7E03" w:rsidRDefault="05AD7E03" w14:paraId="66B4AD77" w14:textId="7203514C">
      <w:pPr>
        <w:pStyle w:val="NormalWeb"/>
        <w:shd w:val="clear" w:color="auto" w:fill="FFFFFF" w:themeFill="background1"/>
        <w:spacing w:before="0"/>
        <w:rPr>
          <w:rFonts w:ascii="Aptos" w:hAnsi="Aptos" w:cs="Segoe UI" w:asciiTheme="minorAscii" w:hAnsiTheme="minorAscii"/>
          <w:color w:val="333333"/>
          <w:sz w:val="20"/>
          <w:szCs w:val="20"/>
          <w:lang w:val="en-US"/>
        </w:rPr>
      </w:pPr>
    </w:p>
    <w:p w:rsidRPr="004219F6" w:rsidR="004219F6" w:rsidP="004219F6" w:rsidRDefault="004219F6" w14:paraId="5BE0F091" w14:textId="77777777">
      <w:pPr>
        <w:pStyle w:val="NormalWeb"/>
        <w:shd w:val="clear" w:color="auto" w:fill="FFFFFF"/>
        <w:spacing w:before="0"/>
        <w:rPr>
          <w:rFonts w:cs="Segoe UI" w:asciiTheme="minorHAnsi" w:hAnsiTheme="minorHAnsi"/>
          <w:color w:val="333333"/>
          <w:sz w:val="20"/>
          <w:szCs w:val="20"/>
        </w:rPr>
      </w:pPr>
      <w:r w:rsidRPr="004219F6">
        <w:rPr>
          <w:rFonts w:cs="Segoe UI" w:asciiTheme="minorHAnsi" w:hAnsiTheme="minorHAnsi"/>
          <w:color w:val="333333"/>
          <w:sz w:val="20"/>
          <w:szCs w:val="20"/>
          <w:lang w:val="en-US"/>
        </w:rPr>
        <w:t xml:space="preserve">This shift not only benefits students and learners but also strengthens the role of educators and institutions in shaping knowledge that is openly accessible and impactful. </w:t>
      </w:r>
    </w:p>
    <w:p w:rsidRPr="004219F6" w:rsidR="004219F6" w:rsidP="004219F6" w:rsidRDefault="004219F6" w14:paraId="5F79C842" w14:textId="77777777">
      <w:pPr>
        <w:pStyle w:val="NormalWeb"/>
        <w:shd w:val="clear" w:color="auto" w:fill="FFFFFF"/>
        <w:spacing w:before="0"/>
        <w:rPr>
          <w:rFonts w:cs="Segoe UI" w:asciiTheme="minorHAnsi" w:hAnsiTheme="minorHAnsi"/>
          <w:color w:val="333333"/>
          <w:sz w:val="20"/>
          <w:szCs w:val="20"/>
        </w:rPr>
      </w:pPr>
      <w:r w:rsidRPr="004219F6">
        <w:rPr>
          <w:rFonts w:cs="Segoe UI" w:asciiTheme="minorHAnsi" w:hAnsiTheme="minorHAnsi"/>
          <w:color w:val="333333"/>
          <w:sz w:val="20"/>
          <w:szCs w:val="20"/>
          <w:lang w:val="en-US"/>
        </w:rPr>
        <w:t xml:space="preserve">As a librarian you might still be wondering, where and how you fit in. </w:t>
      </w:r>
    </w:p>
    <w:p w:rsidRPr="004219F6" w:rsidR="004219F6" w:rsidP="39BEDF08" w:rsidRDefault="004219F6" w14:paraId="5E048728" w14:textId="443A2143">
      <w:pPr>
        <w:pStyle w:val="NormalWeb"/>
        <w:shd w:val="clear" w:color="auto" w:fill="FFFFFF" w:themeFill="background1"/>
        <w:spacing w:before="0"/>
        <w:rPr>
          <w:rFonts w:ascii="Aptos" w:hAnsi="Aptos" w:cs="Segoe UI" w:asciiTheme="minorAscii" w:hAnsiTheme="minorAscii"/>
          <w:color w:val="333333"/>
          <w:sz w:val="20"/>
          <w:szCs w:val="20"/>
        </w:rPr>
      </w:pPr>
      <w:r w:rsidRPr="39BEDF08" w:rsidR="004219F6">
        <w:rPr>
          <w:rFonts w:ascii="Aptos" w:hAnsi="Aptos" w:cs="Segoe UI" w:asciiTheme="minorAscii" w:hAnsiTheme="minorAscii"/>
          <w:color w:val="333333"/>
          <w:sz w:val="20"/>
          <w:szCs w:val="20"/>
          <w:lang w:val="en-US"/>
        </w:rPr>
        <w:t>Let’s</w:t>
      </w:r>
      <w:r w:rsidRPr="39BEDF08" w:rsidR="004219F6">
        <w:rPr>
          <w:rFonts w:ascii="Aptos" w:hAnsi="Aptos" w:cs="Segoe UI" w:asciiTheme="minorAscii" w:hAnsiTheme="minorAscii"/>
          <w:color w:val="333333"/>
          <w:sz w:val="20"/>
          <w:szCs w:val="20"/>
          <w:lang w:val="en-US"/>
        </w:rPr>
        <w:t xml:space="preserve"> look at an example that might provide </w:t>
      </w:r>
      <w:r w:rsidRPr="39BEDF08" w:rsidR="004219F6">
        <w:rPr>
          <w:rFonts w:ascii="Aptos" w:hAnsi="Aptos" w:cs="Segoe UI" w:asciiTheme="minorAscii" w:hAnsiTheme="minorAscii"/>
          <w:color w:val="333333"/>
          <w:sz w:val="20"/>
          <w:szCs w:val="20"/>
          <w:lang w:val="en-US"/>
        </w:rPr>
        <w:t>some</w:t>
      </w:r>
      <w:r w:rsidRPr="39BEDF08" w:rsidR="004219F6">
        <w:rPr>
          <w:rFonts w:ascii="Aptos" w:hAnsi="Aptos" w:cs="Segoe UI" w:asciiTheme="minorAscii" w:hAnsiTheme="minorAscii"/>
          <w:color w:val="333333"/>
          <w:sz w:val="20"/>
          <w:szCs w:val="20"/>
          <w:lang w:val="en-US"/>
        </w:rPr>
        <w:t xml:space="preserve"> context and leads nicely into the assignment </w:t>
      </w:r>
      <w:r w:rsidRPr="39BEDF08" w:rsidR="004219F6">
        <w:rPr>
          <w:rFonts w:ascii="Aptos" w:hAnsi="Aptos" w:cs="Segoe UI" w:asciiTheme="minorAscii" w:hAnsiTheme="minorAscii"/>
          <w:color w:val="333333"/>
          <w:sz w:val="20"/>
          <w:szCs w:val="20"/>
          <w:lang w:val="en-US"/>
        </w:rPr>
        <w:t>you’re</w:t>
      </w:r>
      <w:r w:rsidRPr="39BEDF08" w:rsidR="004219F6">
        <w:rPr>
          <w:rFonts w:ascii="Aptos" w:hAnsi="Aptos" w:cs="Segoe UI" w:asciiTheme="minorAscii" w:hAnsiTheme="minorAscii"/>
          <w:color w:val="333333"/>
          <w:sz w:val="20"/>
          <w:szCs w:val="20"/>
          <w:lang w:val="en-US"/>
        </w:rPr>
        <w:t xml:space="preserve"> going to complete for this module.  </w:t>
      </w:r>
    </w:p>
    <w:p w:rsidR="39BEDF08" w:rsidP="39BEDF08" w:rsidRDefault="39BEDF08" w14:paraId="1319618D" w14:textId="545E1176">
      <w:pPr>
        <w:pStyle w:val="NormalWeb"/>
        <w:shd w:val="clear" w:color="auto" w:fill="FFFFFF" w:themeFill="background1"/>
        <w:spacing w:before="0"/>
        <w:rPr>
          <w:rFonts w:ascii="Aptos" w:hAnsi="Aptos" w:cs="Segoe UI" w:asciiTheme="minorAscii" w:hAnsiTheme="minorAscii"/>
          <w:color w:val="333333"/>
          <w:sz w:val="20"/>
          <w:szCs w:val="20"/>
          <w:lang w:val="en-US"/>
        </w:rPr>
      </w:pPr>
    </w:p>
    <w:p w:rsidRPr="004219F6" w:rsidR="004219F6" w:rsidP="39BEDF08" w:rsidRDefault="004219F6" w14:paraId="6EC1FB0C" w14:textId="4094BA97">
      <w:pPr>
        <w:pStyle w:val="NormalWeb"/>
        <w:shd w:val="clear" w:color="auto" w:fill="FFFFFF" w:themeFill="background1"/>
        <w:spacing w:before="0"/>
        <w:rPr>
          <w:rFonts w:ascii="Aptos" w:hAnsi="Aptos" w:cs="Segoe UI" w:asciiTheme="minorAscii" w:hAnsiTheme="minorAscii"/>
          <w:color w:val="333333"/>
          <w:sz w:val="20"/>
          <w:szCs w:val="20"/>
        </w:rPr>
      </w:pPr>
      <w:r w:rsidRPr="39BEDF08" w:rsidR="004219F6">
        <w:rPr>
          <w:rFonts w:ascii="Aptos" w:hAnsi="Aptos" w:cs="Segoe UI" w:asciiTheme="minorAscii" w:hAnsiTheme="minorAscii"/>
          <w:color w:val="333333"/>
          <w:sz w:val="20"/>
          <w:szCs w:val="20"/>
          <w:lang w:val="en-US"/>
        </w:rPr>
        <w:t xml:space="preserve">The Anthology of Early American Literature is an example that demonstrates how students were invited to research and share the stories of underrepresented voices in their field. Tasked with making selections on their own and exercising their agency, they were able to highlight narratives that </w:t>
      </w:r>
      <w:proofErr w:type="gramStart"/>
      <w:r w:rsidRPr="39BEDF08" w:rsidR="004219F6">
        <w:rPr>
          <w:rFonts w:ascii="Aptos" w:hAnsi="Aptos" w:cs="Segoe UI" w:asciiTheme="minorAscii" w:hAnsiTheme="minorAscii"/>
          <w:color w:val="333333"/>
          <w:sz w:val="20"/>
          <w:szCs w:val="20"/>
          <w:lang w:val="en-US"/>
        </w:rPr>
        <w:t>weren’t</w:t>
      </w:r>
      <w:proofErr w:type="gramEnd"/>
      <w:r w:rsidRPr="39BEDF08" w:rsidR="004219F6">
        <w:rPr>
          <w:rFonts w:ascii="Aptos" w:hAnsi="Aptos" w:cs="Segoe UI" w:asciiTheme="minorAscii" w:hAnsiTheme="minorAscii"/>
          <w:color w:val="333333"/>
          <w:sz w:val="20"/>
          <w:szCs w:val="20"/>
          <w:lang w:val="en-US"/>
        </w:rPr>
        <w:t xml:space="preserve"> accessible or available to the public. Because they did so in a way that was open, the original version has been added to, iterated, updated, and used by other people. New editors, new additions have resulted in a continually expanding set of materials. </w:t>
      </w:r>
    </w:p>
    <w:p w:rsidR="39BEDF08" w:rsidP="39BEDF08" w:rsidRDefault="39BEDF08" w14:paraId="7B8003EB" w14:textId="702C8007">
      <w:pPr>
        <w:pStyle w:val="NormalWeb"/>
        <w:shd w:val="clear" w:color="auto" w:fill="FFFFFF" w:themeFill="background1"/>
        <w:spacing w:before="0" w:after="0" w:afterAutospacing="off"/>
        <w:rPr>
          <w:rFonts w:ascii="Aptos" w:hAnsi="Aptos" w:cs="Segoe UI" w:asciiTheme="minorAscii" w:hAnsiTheme="minorAscii"/>
          <w:b w:val="1"/>
          <w:bCs w:val="1"/>
          <w:color w:val="333333"/>
          <w:sz w:val="20"/>
          <w:szCs w:val="20"/>
          <w:lang w:val="en-US"/>
        </w:rPr>
      </w:pPr>
    </w:p>
    <w:p w:rsidR="006B6DCD" w:rsidP="006B6DCD" w:rsidRDefault="004219F6" w14:paraId="7D86A3D4" w14:textId="77777777">
      <w:pPr>
        <w:pStyle w:val="NormalWeb"/>
        <w:shd w:val="clear" w:color="auto" w:fill="FFFFFF"/>
        <w:spacing w:before="0" w:after="0" w:afterAutospacing="0"/>
        <w:rPr>
          <w:rFonts w:cs="Segoe UI" w:asciiTheme="minorHAnsi" w:hAnsiTheme="minorHAnsi"/>
          <w:color w:val="333333"/>
          <w:sz w:val="20"/>
          <w:szCs w:val="20"/>
        </w:rPr>
      </w:pPr>
      <w:r w:rsidRPr="004219F6">
        <w:rPr>
          <w:rFonts w:cs="Segoe UI" w:asciiTheme="minorHAnsi" w:hAnsiTheme="minorHAnsi"/>
          <w:b/>
          <w:bCs/>
          <w:color w:val="333333"/>
          <w:sz w:val="20"/>
          <w:szCs w:val="20"/>
          <w:lang w:val="en-US"/>
        </w:rPr>
        <w:t xml:space="preserve">This module embraces that challenge. </w:t>
      </w:r>
    </w:p>
    <w:p w:rsidRPr="004219F6" w:rsidR="004219F6" w:rsidP="39BEDF08" w:rsidRDefault="004219F6" w14:paraId="0EB8EAEB" w14:textId="3FEBFC38">
      <w:pPr>
        <w:pStyle w:val="NormalWeb"/>
        <w:shd w:val="clear" w:color="auto" w:fill="FFFFFF" w:themeFill="background1"/>
        <w:spacing w:before="0"/>
        <w:rPr>
          <w:rFonts w:ascii="Aptos" w:hAnsi="Aptos" w:cs="Segoe UI" w:asciiTheme="minorAscii" w:hAnsiTheme="minorAscii"/>
          <w:color w:val="333333"/>
          <w:sz w:val="20"/>
          <w:szCs w:val="20"/>
        </w:rPr>
      </w:pPr>
      <w:r w:rsidRPr="39BEDF08" w:rsidR="004219F6">
        <w:rPr>
          <w:rFonts w:ascii="Aptos" w:hAnsi="Aptos" w:cs="Segoe UI" w:asciiTheme="minorAscii" w:hAnsiTheme="minorAscii"/>
          <w:i w:val="1"/>
          <w:iCs w:val="1"/>
          <w:color w:val="333333"/>
          <w:sz w:val="20"/>
          <w:szCs w:val="20"/>
        </w:rPr>
        <w:t xml:space="preserve">AfLIA has joined the </w:t>
      </w:r>
      <w:proofErr w:type="spellStart"/>
      <w:r w:rsidRPr="39BEDF08" w:rsidR="004219F6">
        <w:rPr>
          <w:rFonts w:ascii="Aptos" w:hAnsi="Aptos" w:cs="Segoe UI" w:asciiTheme="minorAscii" w:hAnsiTheme="minorAscii"/>
          <w:i w:val="1"/>
          <w:iCs w:val="1"/>
          <w:color w:val="333333"/>
          <w:sz w:val="20"/>
          <w:szCs w:val="20"/>
        </w:rPr>
        <w:t>TAROCH</w:t>
      </w:r>
      <w:proofErr w:type="spellEnd"/>
      <w:r w:rsidRPr="39BEDF08" w:rsidR="004219F6">
        <w:rPr>
          <w:rFonts w:ascii="Aptos" w:hAnsi="Aptos" w:cs="Segoe UI" w:asciiTheme="minorAscii" w:hAnsiTheme="minorAscii"/>
          <w:i w:val="1"/>
          <w:iCs w:val="1"/>
          <w:color w:val="333333"/>
          <w:sz w:val="20"/>
          <w:szCs w:val="20"/>
        </w:rPr>
        <w:t xml:space="preserve"> Coalition, a global initiative advocating for open access to cultural heritage. This initiative calls on African librarians to digitize, share, and advocate for the preservation of Africa’s rich cultural knowledge. By participating, librarians help ensure equitable access to historical records, indigenous knowledge, and artistic works, making them openly available for future generations. For more details, read the full blog post </w:t>
      </w:r>
      <w:hyperlink r:id="R8dbce9e19ef74ef3">
        <w:r w:rsidRPr="39BEDF08" w:rsidR="004219F6">
          <w:rPr>
            <w:rStyle w:val="Hyperlink"/>
            <w:rFonts w:ascii="Aptos" w:hAnsi="Aptos" w:cs="Segoe UI" w:asciiTheme="minorAscii" w:hAnsiTheme="minorAscii"/>
            <w:i w:val="1"/>
            <w:iCs w:val="1"/>
            <w:sz w:val="20"/>
            <w:szCs w:val="20"/>
          </w:rPr>
          <w:t>here</w:t>
        </w:r>
      </w:hyperlink>
      <w:r w:rsidRPr="39BEDF08" w:rsidR="004219F6">
        <w:rPr>
          <w:rFonts w:ascii="Aptos" w:hAnsi="Aptos" w:cs="Segoe UI" w:asciiTheme="minorAscii" w:hAnsiTheme="minorAscii"/>
          <w:i w:val="1"/>
          <w:iCs w:val="1"/>
          <w:color w:val="333333"/>
          <w:sz w:val="20"/>
          <w:szCs w:val="20"/>
        </w:rPr>
        <w:t>.</w:t>
      </w:r>
    </w:p>
    <w:p w:rsidR="39BEDF08" w:rsidP="39BEDF08" w:rsidRDefault="39BEDF08" w14:paraId="79CAFCE7" w14:textId="0A478156">
      <w:pPr>
        <w:pStyle w:val="NormalWeb"/>
        <w:shd w:val="clear" w:color="auto" w:fill="FFFFFF" w:themeFill="background1"/>
        <w:spacing w:before="0"/>
        <w:rPr>
          <w:rFonts w:ascii="Aptos" w:hAnsi="Aptos" w:cs="Segoe UI" w:asciiTheme="minorAscii" w:hAnsiTheme="minorAscii"/>
          <w:color w:val="333333"/>
          <w:sz w:val="20"/>
          <w:szCs w:val="20"/>
          <w:lang w:val="en-US"/>
        </w:rPr>
      </w:pPr>
    </w:p>
    <w:p w:rsidRPr="004219F6" w:rsidR="004219F6" w:rsidP="39BEDF08" w:rsidRDefault="004219F6" w14:paraId="6718E487" w14:textId="2C20CEA9">
      <w:pPr>
        <w:pStyle w:val="NormalWeb"/>
        <w:shd w:val="clear" w:color="auto" w:fill="FFFFFF" w:themeFill="background1"/>
        <w:spacing w:before="0"/>
        <w:rPr>
          <w:rFonts w:ascii="Aptos" w:hAnsi="Aptos" w:cs="Segoe UI" w:asciiTheme="minorAscii" w:hAnsiTheme="minorAscii"/>
          <w:color w:val="333333"/>
          <w:sz w:val="20"/>
          <w:szCs w:val="20"/>
        </w:rPr>
      </w:pPr>
      <w:r w:rsidRPr="39BEDF08" w:rsidR="004219F6">
        <w:rPr>
          <w:rFonts w:ascii="Aptos" w:hAnsi="Aptos" w:cs="Segoe UI" w:asciiTheme="minorAscii" w:hAnsiTheme="minorAscii"/>
          <w:color w:val="333333"/>
          <w:sz w:val="20"/>
          <w:szCs w:val="20"/>
          <w:lang w:val="en-US"/>
        </w:rPr>
        <w:t xml:space="preserve">In the assignment that follows, you are going to contribute to Open Cultural Heritage (OCH), ensuring that your work serves a purpose beyond this course. Whether by digitizing local heritage or creating an </w:t>
      </w:r>
      <w:r w:rsidRPr="39BEDF08" w:rsidR="004219F6">
        <w:rPr>
          <w:rFonts w:ascii="Aptos" w:hAnsi="Aptos" w:cs="Segoe UI" w:asciiTheme="minorAscii" w:hAnsiTheme="minorAscii"/>
          <w:color w:val="333333"/>
          <w:sz w:val="20"/>
          <w:szCs w:val="20"/>
          <w:lang w:val="en-US"/>
        </w:rPr>
        <w:t xml:space="preserve">openly licensed resource, your efforts will support the preservation and accessibility of African knowledge. </w:t>
      </w:r>
    </w:p>
    <w:p w:rsidR="39BEDF08" w:rsidP="39BEDF08" w:rsidRDefault="39BEDF08" w14:paraId="47F90BC5" w14:textId="0B25BA1F">
      <w:pPr>
        <w:pStyle w:val="NormalWeb"/>
        <w:shd w:val="clear" w:color="auto" w:fill="FFFFFF" w:themeFill="background1"/>
        <w:spacing w:before="0" w:after="0" w:afterAutospacing="off"/>
        <w:rPr>
          <w:rFonts w:ascii="Aptos" w:hAnsi="Aptos" w:cs="Segoe UI" w:asciiTheme="minorAscii" w:hAnsiTheme="minorAscii"/>
          <w:b w:val="1"/>
          <w:bCs w:val="1"/>
          <w:color w:val="333333"/>
          <w:sz w:val="20"/>
          <w:szCs w:val="20"/>
          <w:lang w:val="en-US"/>
        </w:rPr>
      </w:pPr>
    </w:p>
    <w:p w:rsidR="006B6DCD" w:rsidP="006B6DCD" w:rsidRDefault="004219F6" w14:paraId="7F268137" w14:textId="77777777">
      <w:pPr>
        <w:pStyle w:val="NormalWeb"/>
        <w:shd w:val="clear" w:color="auto" w:fill="FFFFFF"/>
        <w:spacing w:before="0" w:after="0" w:afterAutospacing="0"/>
        <w:rPr>
          <w:rFonts w:cs="Segoe UI" w:asciiTheme="minorHAnsi" w:hAnsiTheme="minorHAnsi"/>
          <w:b/>
          <w:bCs/>
          <w:color w:val="333333"/>
          <w:sz w:val="20"/>
          <w:szCs w:val="20"/>
          <w:lang w:val="en-US"/>
        </w:rPr>
      </w:pPr>
      <w:r w:rsidRPr="006B6DCD">
        <w:rPr>
          <w:rFonts w:cs="Segoe UI" w:asciiTheme="minorHAnsi" w:hAnsiTheme="minorHAnsi"/>
          <w:b/>
          <w:bCs/>
          <w:color w:val="333333"/>
          <w:sz w:val="20"/>
          <w:szCs w:val="20"/>
          <w:lang w:val="en-US"/>
        </w:rPr>
        <w:t>Assignment overview</w:t>
      </w:r>
    </w:p>
    <w:p w:rsidRPr="006B6DCD" w:rsidR="004219F6" w:rsidP="39BEDF08" w:rsidRDefault="004219F6" w14:paraId="51A1CE63" w14:textId="47B7F35A">
      <w:pPr>
        <w:pStyle w:val="NormalWeb"/>
        <w:shd w:val="clear" w:color="auto" w:fill="FFFFFF" w:themeFill="background1"/>
        <w:spacing w:before="0" w:after="0" w:afterAutospacing="off"/>
        <w:rPr>
          <w:rFonts w:ascii="Aptos" w:hAnsi="Aptos" w:cs="Segoe UI" w:asciiTheme="minorAscii" w:hAnsiTheme="minorAscii"/>
          <w:b w:val="1"/>
          <w:bCs w:val="1"/>
          <w:color w:val="333333"/>
          <w:sz w:val="20"/>
          <w:szCs w:val="20"/>
          <w:lang w:val="en-US"/>
        </w:rPr>
      </w:pPr>
      <w:r w:rsidRPr="39BEDF08" w:rsidR="004219F6">
        <w:rPr>
          <w:rFonts w:ascii="Aptos" w:hAnsi="Aptos" w:cs="Segoe UI" w:asciiTheme="minorAscii" w:hAnsiTheme="minorAscii"/>
          <w:color w:val="333333"/>
          <w:sz w:val="20"/>
          <w:szCs w:val="20"/>
          <w:lang w:val="en-US"/>
        </w:rPr>
        <w:t xml:space="preserve">The assignment enables participants to respond to </w:t>
      </w:r>
      <w:proofErr w:type="spellStart"/>
      <w:r w:rsidRPr="39BEDF08" w:rsidR="004219F6">
        <w:rPr>
          <w:rFonts w:ascii="Aptos" w:hAnsi="Aptos" w:cs="Segoe UI" w:asciiTheme="minorAscii" w:hAnsiTheme="minorAscii"/>
          <w:color w:val="333333"/>
          <w:sz w:val="20"/>
          <w:szCs w:val="20"/>
          <w:lang w:val="en-US"/>
        </w:rPr>
        <w:t>Aflia’s</w:t>
      </w:r>
      <w:proofErr w:type="spellEnd"/>
      <w:r w:rsidRPr="39BEDF08" w:rsidR="004219F6">
        <w:rPr>
          <w:rFonts w:ascii="Aptos" w:hAnsi="Aptos" w:cs="Segoe UI" w:asciiTheme="minorAscii" w:hAnsiTheme="minorAscii"/>
          <w:color w:val="333333"/>
          <w:sz w:val="20"/>
          <w:szCs w:val="20"/>
          <w:lang w:val="en-US"/>
        </w:rPr>
        <w:t xml:space="preserve"> call and to engage with OCH by creating a meaningful and openly accessible contribution. The goal is to ensure that cultural knowledge, historical records, or educational materials about African heritage are digitized, shared, and freely available to benefit other librarians, learners, educators, and researchers. </w:t>
      </w:r>
    </w:p>
    <w:p w:rsidR="39BEDF08" w:rsidP="39BEDF08" w:rsidRDefault="39BEDF08" w14:paraId="40EB02EB" w14:textId="6E9A67B5">
      <w:pPr>
        <w:pStyle w:val="NormalWeb"/>
        <w:shd w:val="clear" w:color="auto" w:fill="FFFFFF" w:themeFill="background1"/>
        <w:spacing w:before="0" w:after="0" w:afterAutospacing="off"/>
        <w:rPr>
          <w:rFonts w:ascii="Aptos" w:hAnsi="Aptos" w:cs="Segoe UI" w:asciiTheme="minorAscii" w:hAnsiTheme="minorAscii"/>
          <w:b w:val="1"/>
          <w:bCs w:val="1"/>
          <w:color w:val="333333"/>
          <w:sz w:val="20"/>
          <w:szCs w:val="20"/>
          <w:lang w:val="en-US"/>
        </w:rPr>
      </w:pPr>
    </w:p>
    <w:p w:rsidRPr="004219F6" w:rsidR="004219F6" w:rsidP="00691D9E" w:rsidRDefault="004219F6" w14:paraId="47779D55" w14:textId="77777777">
      <w:pPr>
        <w:pStyle w:val="NormalWeb"/>
        <w:shd w:val="clear" w:color="auto" w:fill="FFFFFF"/>
        <w:spacing w:before="0" w:after="0" w:afterAutospacing="0"/>
        <w:rPr>
          <w:rFonts w:cs="Segoe UI" w:asciiTheme="minorHAnsi" w:hAnsiTheme="minorHAnsi"/>
          <w:color w:val="333333"/>
          <w:sz w:val="20"/>
          <w:szCs w:val="20"/>
        </w:rPr>
      </w:pPr>
      <w:r w:rsidRPr="004219F6">
        <w:rPr>
          <w:rFonts w:cs="Segoe UI" w:asciiTheme="minorHAnsi" w:hAnsiTheme="minorHAnsi"/>
          <w:b/>
          <w:bCs/>
          <w:color w:val="333333"/>
          <w:sz w:val="20"/>
          <w:szCs w:val="20"/>
          <w:lang w:val="en-US"/>
        </w:rPr>
        <w:t>Assignment options</w:t>
      </w:r>
    </w:p>
    <w:p w:rsidRPr="004219F6" w:rsidR="004219F6" w:rsidP="39BEDF08" w:rsidRDefault="004219F6" w14:paraId="52DB98E6" w14:textId="7AAA112A">
      <w:pPr>
        <w:pStyle w:val="NormalWeb"/>
        <w:shd w:val="clear" w:color="auto" w:fill="FFFFFF" w:themeFill="background1"/>
        <w:spacing w:before="0" w:after="0" w:afterAutospacing="off"/>
        <w:rPr>
          <w:rFonts w:ascii="Aptos" w:hAnsi="Aptos" w:cs="Segoe UI" w:asciiTheme="minorAscii" w:hAnsiTheme="minorAscii"/>
          <w:color w:val="333333"/>
          <w:sz w:val="20"/>
          <w:szCs w:val="20"/>
        </w:rPr>
      </w:pPr>
      <w:r w:rsidRPr="39BEDF08" w:rsidR="004219F6">
        <w:rPr>
          <w:rFonts w:ascii="Aptos" w:hAnsi="Aptos" w:cs="Segoe UI" w:asciiTheme="minorAscii" w:hAnsiTheme="minorAscii"/>
          <w:color w:val="333333"/>
          <w:sz w:val="20"/>
          <w:szCs w:val="20"/>
          <w:lang w:val="en-US"/>
        </w:rPr>
        <w:t xml:space="preserve">Participants can choose from two options, both aligned with </w:t>
      </w:r>
      <w:proofErr w:type="spellStart"/>
      <w:r w:rsidRPr="39BEDF08" w:rsidR="004219F6">
        <w:rPr>
          <w:rFonts w:ascii="Aptos" w:hAnsi="Aptos" w:cs="Segoe UI" w:asciiTheme="minorAscii" w:hAnsiTheme="minorAscii"/>
          <w:color w:val="333333"/>
          <w:sz w:val="20"/>
          <w:szCs w:val="20"/>
          <w:lang w:val="en-US"/>
        </w:rPr>
        <w:t>TAROCH</w:t>
      </w:r>
      <w:proofErr w:type="spellEnd"/>
      <w:r w:rsidRPr="39BEDF08" w:rsidR="004219F6">
        <w:rPr>
          <w:rFonts w:ascii="Aptos" w:hAnsi="Aptos" w:cs="Segoe UI" w:asciiTheme="minorAscii" w:hAnsiTheme="minorAscii"/>
          <w:color w:val="333333"/>
          <w:sz w:val="20"/>
          <w:szCs w:val="20"/>
          <w:lang w:val="en-US"/>
        </w:rPr>
        <w:t xml:space="preserve"> (Towards a Recommendation on Open Cultural Heritage) and the principles of Open Pedagogy. </w:t>
      </w:r>
    </w:p>
    <w:p w:rsidR="39BEDF08" w:rsidP="39BEDF08" w:rsidRDefault="39BEDF08" w14:paraId="3492EE91" w14:textId="6F7C738E">
      <w:pPr>
        <w:pStyle w:val="NormalWeb"/>
        <w:shd w:val="clear" w:color="auto" w:fill="FFFFFF" w:themeFill="background1"/>
        <w:spacing w:before="0" w:beforeAutospacing="off" w:after="0" w:afterAutospacing="off"/>
        <w:rPr>
          <w:rFonts w:ascii="Aptos" w:hAnsi="Aptos" w:cs="Segoe UI" w:asciiTheme="minorAscii" w:hAnsiTheme="minorAscii"/>
          <w:b w:val="1"/>
          <w:bCs w:val="1"/>
          <w:color w:val="333333"/>
          <w:sz w:val="20"/>
          <w:szCs w:val="20"/>
        </w:rPr>
      </w:pPr>
    </w:p>
    <w:p w:rsidRPr="00691D9E" w:rsidR="00691D9E" w:rsidP="00691D9E" w:rsidRDefault="004219F6" w14:paraId="077A2225" w14:textId="0BFF7ACC">
      <w:pPr>
        <w:pStyle w:val="NormalWeb"/>
        <w:shd w:val="clear" w:color="auto" w:fill="FFFFFF"/>
        <w:spacing w:before="0" w:beforeAutospacing="0" w:after="0" w:afterAutospacing="0"/>
        <w:rPr>
          <w:rFonts w:cs="Segoe UI" w:asciiTheme="minorHAnsi" w:hAnsiTheme="minorHAnsi"/>
          <w:b/>
          <w:bCs/>
          <w:color w:val="333333"/>
          <w:sz w:val="20"/>
          <w:szCs w:val="20"/>
        </w:rPr>
      </w:pPr>
      <w:r w:rsidRPr="004219F6">
        <w:rPr>
          <w:rFonts w:cs="Segoe UI" w:asciiTheme="minorHAnsi" w:hAnsiTheme="minorHAnsi"/>
          <w:b/>
          <w:bCs/>
          <w:color w:val="333333"/>
          <w:sz w:val="20"/>
          <w:szCs w:val="20"/>
        </w:rPr>
        <w:t>Option 1: Digitizing and sharing local cultural heritage</w:t>
      </w:r>
    </w:p>
    <w:p w:rsidR="00691D9E" w:rsidP="00691D9E" w:rsidRDefault="004219F6" w14:paraId="21B76895" w14:textId="77777777">
      <w:pPr>
        <w:pStyle w:val="NormalWeb"/>
        <w:shd w:val="clear" w:color="auto" w:fill="FFFFFF"/>
        <w:spacing w:before="0" w:beforeAutospacing="0" w:after="0" w:afterAutospacing="0"/>
        <w:rPr>
          <w:rFonts w:cs="Segoe UI" w:asciiTheme="minorHAnsi" w:hAnsiTheme="minorHAnsi"/>
          <w:b/>
          <w:bCs/>
          <w:color w:val="333333"/>
          <w:sz w:val="20"/>
          <w:szCs w:val="20"/>
        </w:rPr>
      </w:pPr>
      <w:r w:rsidRPr="004219F6">
        <w:rPr>
          <w:rFonts w:cs="Segoe UI" w:asciiTheme="minorHAnsi" w:hAnsiTheme="minorHAnsi"/>
          <w:b/>
          <w:bCs/>
          <w:color w:val="333333"/>
          <w:sz w:val="20"/>
          <w:szCs w:val="20"/>
          <w:lang w:val="en-US"/>
        </w:rPr>
        <w:t xml:space="preserve">Step 1: </w:t>
      </w:r>
    </w:p>
    <w:p w:rsidR="00691D9E" w:rsidP="00691D9E" w:rsidRDefault="004219F6" w14:paraId="1D6BEFA6" w14:textId="77777777">
      <w:pPr>
        <w:pStyle w:val="NormalWeb"/>
        <w:numPr>
          <w:ilvl w:val="0"/>
          <w:numId w:val="41"/>
        </w:numPr>
        <w:shd w:val="clear" w:color="auto" w:fill="FFFFFF"/>
        <w:spacing w:before="0" w:beforeAutospacing="0" w:after="0" w:afterAutospacing="0"/>
        <w:rPr>
          <w:rFonts w:cs="Segoe UI" w:asciiTheme="minorHAnsi" w:hAnsiTheme="minorHAnsi"/>
          <w:b/>
          <w:bCs/>
          <w:color w:val="333333"/>
          <w:sz w:val="20"/>
          <w:szCs w:val="20"/>
        </w:rPr>
      </w:pPr>
      <w:r w:rsidRPr="004219F6">
        <w:rPr>
          <w:rFonts w:cs="Segoe UI" w:asciiTheme="minorHAnsi" w:hAnsiTheme="minorHAnsi"/>
          <w:color w:val="333333"/>
          <w:sz w:val="20"/>
          <w:szCs w:val="20"/>
          <w:lang w:val="en-US"/>
        </w:rPr>
        <w:t xml:space="preserve">Identify three cultural artifacts, samples of oral history, or historical documents relevant to your community. </w:t>
      </w:r>
    </w:p>
    <w:p w:rsidR="00691D9E" w:rsidP="00691D9E" w:rsidRDefault="004219F6" w14:paraId="7B8D7DAA" w14:textId="77777777">
      <w:pPr>
        <w:pStyle w:val="NormalWeb"/>
        <w:numPr>
          <w:ilvl w:val="0"/>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 xml:space="preserve">Digitize (scan, transcribe, or record) the resources while ensuring ethical considerations and permissions. </w:t>
      </w:r>
    </w:p>
    <w:p w:rsidR="00691D9E" w:rsidP="00691D9E" w:rsidRDefault="004219F6" w14:paraId="5E817085" w14:textId="77777777">
      <w:pPr>
        <w:pStyle w:val="NormalWeb"/>
        <w:numPr>
          <w:ilvl w:val="0"/>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Publish the artifacts on an appropriate open-access platform such as:</w:t>
      </w:r>
    </w:p>
    <w:p w:rsidR="00691D9E" w:rsidP="00691D9E" w:rsidRDefault="004219F6" w14:paraId="05227A02" w14:textId="77777777">
      <w:pPr>
        <w:pStyle w:val="NormalWeb"/>
        <w:numPr>
          <w:ilvl w:val="1"/>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Wikimedia commons (for images or recordings)</w:t>
      </w:r>
    </w:p>
    <w:p w:rsidR="00691D9E" w:rsidP="00691D9E" w:rsidRDefault="004219F6" w14:paraId="1F2BB611" w14:textId="77777777">
      <w:pPr>
        <w:pStyle w:val="NormalWeb"/>
        <w:numPr>
          <w:ilvl w:val="1"/>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Internet archive (for documents and historical records)</w:t>
      </w:r>
    </w:p>
    <w:p w:rsidRPr="00691D9E" w:rsidR="004219F6" w:rsidP="00691D9E" w:rsidRDefault="004219F6" w14:paraId="69F6E241" w14:textId="1BC2E72F">
      <w:pPr>
        <w:pStyle w:val="NormalWeb"/>
        <w:numPr>
          <w:ilvl w:val="1"/>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Local institutional repositories</w:t>
      </w:r>
    </w:p>
    <w:p w:rsidR="00691D9E" w:rsidP="00691D9E" w:rsidRDefault="004219F6" w14:paraId="338524CE" w14:textId="77777777">
      <w:pPr>
        <w:pStyle w:val="NormalWeb"/>
        <w:shd w:val="clear" w:color="auto" w:fill="FFFFFF"/>
        <w:spacing w:before="0" w:after="0" w:afterAutospacing="0"/>
        <w:rPr>
          <w:rFonts w:cs="Segoe UI" w:asciiTheme="minorHAnsi" w:hAnsiTheme="minorHAnsi"/>
          <w:color w:val="333333"/>
          <w:sz w:val="20"/>
          <w:szCs w:val="20"/>
        </w:rPr>
      </w:pPr>
      <w:r w:rsidRPr="004219F6">
        <w:rPr>
          <w:rFonts w:cs="Segoe UI" w:asciiTheme="minorHAnsi" w:hAnsiTheme="minorHAnsi"/>
          <w:b/>
          <w:bCs/>
          <w:color w:val="333333"/>
          <w:sz w:val="20"/>
          <w:szCs w:val="20"/>
          <w:lang w:val="en-US"/>
        </w:rPr>
        <w:t xml:space="preserve">Step 2: </w:t>
      </w:r>
    </w:p>
    <w:p w:rsidRPr="00691D9E" w:rsidR="004219F6" w:rsidP="00691D9E" w:rsidRDefault="004219F6" w14:paraId="674848F1" w14:textId="693864EF">
      <w:pPr>
        <w:pStyle w:val="NormalWeb"/>
        <w:numPr>
          <w:ilvl w:val="0"/>
          <w:numId w:val="41"/>
        </w:numPr>
        <w:shd w:val="clear" w:color="auto" w:fill="FFFFFF"/>
        <w:spacing w:before="0" w:beforeAutospacing="0" w:after="0" w:afterAutospacing="0"/>
        <w:rPr>
          <w:rFonts w:cs="Segoe UI" w:asciiTheme="minorHAnsi" w:hAnsiTheme="minorHAnsi"/>
          <w:color w:val="333333"/>
          <w:sz w:val="20"/>
          <w:szCs w:val="20"/>
          <w:lang w:val="en-US"/>
        </w:rPr>
      </w:pPr>
      <w:r w:rsidRPr="004219F6">
        <w:rPr>
          <w:rFonts w:cs="Segoe UI" w:asciiTheme="minorHAnsi" w:hAnsiTheme="minorHAnsi"/>
          <w:color w:val="333333"/>
          <w:sz w:val="20"/>
          <w:szCs w:val="20"/>
          <w:lang w:val="en-US"/>
        </w:rPr>
        <w:t xml:space="preserve">Read through the brief reading provided, “Student Spotlight: Matthew Moore, The Open Anthology of Earlier American Literature”. </w:t>
      </w:r>
      <w:r w:rsidRPr="004219F6" w:rsidR="00691D9E">
        <w:rPr>
          <w:rFonts w:cs="Segoe UI" w:asciiTheme="minorHAnsi" w:hAnsiTheme="minorHAnsi"/>
          <w:color w:val="333333"/>
          <w:sz w:val="20"/>
          <w:szCs w:val="20"/>
          <w:lang w:val="en-US"/>
        </w:rPr>
        <w:t>Now think</w:t>
      </w:r>
      <w:r w:rsidRPr="004219F6">
        <w:rPr>
          <w:rFonts w:cs="Segoe UI" w:asciiTheme="minorHAnsi" w:hAnsiTheme="minorHAnsi"/>
          <w:color w:val="333333"/>
          <w:sz w:val="20"/>
          <w:szCs w:val="20"/>
          <w:lang w:val="en-US"/>
        </w:rPr>
        <w:t xml:space="preserve"> about what </w:t>
      </w:r>
      <w:proofErr w:type="gramStart"/>
      <w:r w:rsidRPr="004219F6">
        <w:rPr>
          <w:rFonts w:cs="Segoe UI" w:asciiTheme="minorHAnsi" w:hAnsiTheme="minorHAnsi"/>
          <w:color w:val="333333"/>
          <w:sz w:val="20"/>
          <w:szCs w:val="20"/>
          <w:lang w:val="en-US"/>
        </w:rPr>
        <w:t>you’ve</w:t>
      </w:r>
      <w:proofErr w:type="gramEnd"/>
      <w:r w:rsidRPr="004219F6">
        <w:rPr>
          <w:rFonts w:cs="Segoe UI" w:asciiTheme="minorHAnsi" w:hAnsiTheme="minorHAnsi"/>
          <w:color w:val="333333"/>
          <w:sz w:val="20"/>
          <w:szCs w:val="20"/>
          <w:lang w:val="en-US"/>
        </w:rPr>
        <w:t xml:space="preserve"> achieved with your contribution to sharing local heritage and provide a brief written summary of no more than 500 words describing the artifacts and their significance.  </w:t>
      </w:r>
    </w:p>
    <w:p w:rsidR="00691D9E" w:rsidP="00691D9E" w:rsidRDefault="00691D9E" w14:paraId="20FA0EAD" w14:textId="77777777">
      <w:pPr>
        <w:pStyle w:val="NormalWeb"/>
        <w:shd w:val="clear" w:color="auto" w:fill="FFFFFF"/>
        <w:spacing w:before="0" w:beforeAutospacing="0" w:after="0" w:afterAutospacing="0"/>
        <w:rPr>
          <w:rFonts w:cs="Segoe UI" w:asciiTheme="minorHAnsi" w:hAnsiTheme="minorHAnsi"/>
          <w:b/>
          <w:bCs/>
          <w:color w:val="333333"/>
          <w:sz w:val="20"/>
          <w:szCs w:val="20"/>
        </w:rPr>
      </w:pPr>
    </w:p>
    <w:p w:rsidRPr="00691D9E" w:rsidR="00691D9E" w:rsidP="00691D9E" w:rsidRDefault="004219F6" w14:paraId="2EC9BA5E" w14:textId="7925249A">
      <w:pPr>
        <w:pStyle w:val="NormalWeb"/>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b/>
          <w:bCs/>
          <w:color w:val="333333"/>
          <w:sz w:val="20"/>
          <w:szCs w:val="20"/>
        </w:rPr>
        <w:t>Option 2: Cataloguing Metadata for African knowledge</w:t>
      </w:r>
    </w:p>
    <w:p w:rsidR="00691D9E" w:rsidP="00691D9E" w:rsidRDefault="004219F6" w14:paraId="05AFF0B3" w14:textId="77777777">
      <w:pPr>
        <w:pStyle w:val="NormalWeb"/>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b/>
          <w:bCs/>
          <w:color w:val="333333"/>
          <w:sz w:val="20"/>
          <w:szCs w:val="20"/>
        </w:rPr>
        <w:t xml:space="preserve">Step 1: </w:t>
      </w:r>
    </w:p>
    <w:p w:rsidR="00691D9E" w:rsidP="00691D9E" w:rsidRDefault="004219F6" w14:paraId="49F777DB" w14:textId="77777777">
      <w:pPr>
        <w:pStyle w:val="NormalWeb"/>
        <w:numPr>
          <w:ilvl w:val="0"/>
          <w:numId w:val="41"/>
        </w:numPr>
        <w:shd w:val="clear" w:color="auto" w:fill="FFFFFF"/>
        <w:spacing w:before="0" w:beforeAutospacing="0" w:after="0" w:afterAutospacing="0"/>
        <w:rPr>
          <w:rFonts w:cs="Segoe UI" w:asciiTheme="minorHAnsi" w:hAnsiTheme="minorHAnsi"/>
          <w:b/>
          <w:bCs/>
          <w:color w:val="333333"/>
          <w:sz w:val="20"/>
          <w:szCs w:val="20"/>
        </w:rPr>
      </w:pPr>
      <w:r w:rsidRPr="004219F6">
        <w:rPr>
          <w:rFonts w:cs="Segoe UI" w:asciiTheme="minorHAnsi" w:hAnsiTheme="minorHAnsi"/>
          <w:color w:val="333333"/>
          <w:sz w:val="20"/>
          <w:szCs w:val="20"/>
          <w:lang w:val="en-US"/>
        </w:rPr>
        <w:t xml:space="preserve">Work collaboratively to identify (at least five) books, documents, and other materials in your library’s collection that provide insights into African history, particularly those authored by African scholars or historians. </w:t>
      </w:r>
    </w:p>
    <w:p w:rsidR="00691D9E" w:rsidP="00691D9E" w:rsidRDefault="004219F6" w14:paraId="40D1B6D9" w14:textId="77777777">
      <w:pPr>
        <w:pStyle w:val="NormalWeb"/>
        <w:numPr>
          <w:ilvl w:val="0"/>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 xml:space="preserve">Gather metadata for these five resources, ensuring accurate documentation of titles, authors, publication details, and summaries. </w:t>
      </w:r>
    </w:p>
    <w:p w:rsidR="00691D9E" w:rsidP="00691D9E" w:rsidRDefault="004219F6" w14:paraId="05E44FD0" w14:textId="77777777">
      <w:pPr>
        <w:pStyle w:val="NormalWeb"/>
        <w:numPr>
          <w:ilvl w:val="0"/>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 xml:space="preserve">Where permissible and without infringing copyright, create brief abstracts for the five selected materials to improve discoverability and access. </w:t>
      </w:r>
    </w:p>
    <w:p w:rsidR="00691D9E" w:rsidP="00691D9E" w:rsidRDefault="004219F6" w14:paraId="4A9315BC" w14:textId="77777777">
      <w:pPr>
        <w:pStyle w:val="NormalWeb"/>
        <w:numPr>
          <w:ilvl w:val="0"/>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 xml:space="preserve">Publish your five, compiled metadata records in an appropriate open-access platform such as: </w:t>
      </w:r>
    </w:p>
    <w:p w:rsidR="00691D9E" w:rsidP="00691D9E" w:rsidRDefault="004219F6" w14:paraId="64D6B3FC" w14:textId="77777777">
      <w:pPr>
        <w:pStyle w:val="NormalWeb"/>
        <w:numPr>
          <w:ilvl w:val="1"/>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A shared institutional repository</w:t>
      </w:r>
      <w:r w:rsidR="00691D9E">
        <w:rPr>
          <w:rFonts w:cs="Segoe UI" w:asciiTheme="minorHAnsi" w:hAnsiTheme="minorHAnsi"/>
          <w:b/>
          <w:bCs/>
          <w:color w:val="333333"/>
          <w:sz w:val="20"/>
          <w:szCs w:val="20"/>
        </w:rPr>
        <w:tab/>
      </w:r>
    </w:p>
    <w:p w:rsidR="00691D9E" w:rsidP="00691D9E" w:rsidRDefault="004219F6" w14:paraId="0AB59900" w14:textId="77777777">
      <w:pPr>
        <w:pStyle w:val="NormalWeb"/>
        <w:numPr>
          <w:ilvl w:val="1"/>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A public-facing library catalogue</w:t>
      </w:r>
      <w:r w:rsidR="00691D9E">
        <w:rPr>
          <w:rFonts w:cs="Segoe UI" w:asciiTheme="minorHAnsi" w:hAnsiTheme="minorHAnsi"/>
          <w:b/>
          <w:bCs/>
          <w:color w:val="333333"/>
          <w:sz w:val="20"/>
          <w:szCs w:val="20"/>
        </w:rPr>
        <w:tab/>
      </w:r>
    </w:p>
    <w:p w:rsidRPr="00691D9E" w:rsidR="004219F6" w:rsidP="00691D9E" w:rsidRDefault="004219F6" w14:paraId="0BEBA4FA" w14:textId="7F55694D">
      <w:pPr>
        <w:pStyle w:val="NormalWeb"/>
        <w:numPr>
          <w:ilvl w:val="1"/>
          <w:numId w:val="41"/>
        </w:numPr>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color w:val="333333"/>
          <w:sz w:val="20"/>
          <w:szCs w:val="20"/>
          <w:lang w:val="en-US"/>
        </w:rPr>
        <w:t>An OER metadata registry</w:t>
      </w:r>
    </w:p>
    <w:p w:rsidRPr="00691D9E" w:rsidR="00691D9E" w:rsidP="00691D9E" w:rsidRDefault="004219F6" w14:paraId="18B57D5B" w14:textId="77777777">
      <w:pPr>
        <w:pStyle w:val="NormalWeb"/>
        <w:shd w:val="clear" w:color="auto" w:fill="FFFFFF"/>
        <w:spacing w:before="0" w:beforeAutospacing="0" w:after="0" w:afterAutospacing="0"/>
        <w:rPr>
          <w:rFonts w:cs="Segoe UI" w:asciiTheme="minorHAnsi" w:hAnsiTheme="minorHAnsi"/>
          <w:b/>
          <w:bCs/>
          <w:color w:val="333333"/>
          <w:sz w:val="20"/>
          <w:szCs w:val="20"/>
        </w:rPr>
      </w:pPr>
      <w:r w:rsidRPr="00691D9E">
        <w:rPr>
          <w:rFonts w:cs="Segoe UI" w:asciiTheme="minorHAnsi" w:hAnsiTheme="minorHAnsi"/>
          <w:b/>
          <w:bCs/>
          <w:color w:val="333333"/>
          <w:sz w:val="20"/>
          <w:szCs w:val="20"/>
        </w:rPr>
        <w:t xml:space="preserve">Step 2: </w:t>
      </w:r>
    </w:p>
    <w:p w:rsidRPr="00691D9E" w:rsidR="004219F6" w:rsidP="39BEDF08" w:rsidRDefault="004219F6" w14:paraId="210C5F9C" w14:textId="0FFD6E81">
      <w:pPr>
        <w:pStyle w:val="NormalWeb"/>
        <w:numPr>
          <w:ilvl w:val="0"/>
          <w:numId w:val="44"/>
        </w:numPr>
        <w:shd w:val="clear" w:color="auto" w:fill="FFFFFF" w:themeFill="background1"/>
        <w:spacing w:before="0" w:beforeAutospacing="off" w:after="0" w:afterAutospacing="off"/>
        <w:rPr>
          <w:rFonts w:ascii="Aptos" w:hAnsi="Aptos" w:cs="Segoe UI" w:asciiTheme="minorAscii" w:hAnsiTheme="minorAscii"/>
          <w:color w:val="333333"/>
          <w:sz w:val="20"/>
          <w:szCs w:val="20"/>
        </w:rPr>
      </w:pPr>
      <w:r w:rsidRPr="39BEDF08" w:rsidR="004219F6">
        <w:rPr>
          <w:rFonts w:ascii="Aptos" w:hAnsi="Aptos" w:cs="Segoe UI" w:asciiTheme="minorAscii" w:hAnsiTheme="minorAscii"/>
          <w:color w:val="333333"/>
          <w:sz w:val="20"/>
          <w:szCs w:val="20"/>
        </w:rPr>
        <w:t xml:space="preserve">Read through the brief reading provided, “Student Spotlight: Matthew Moore, The Open Anthology of Earlier American Literature”. Now think about what you’ve achieved with your contribution to sharing local heritage and provide a brief written summary of no more than 500 words describing the work you’ve done to highlight these resources and its significance. </w:t>
      </w:r>
    </w:p>
    <w:p w:rsidR="39BEDF08" w:rsidP="39BEDF08" w:rsidRDefault="39BEDF08" w14:paraId="726FD7C8" w14:textId="23266421">
      <w:pPr>
        <w:pStyle w:val="NormalWeb"/>
        <w:shd w:val="clear" w:color="auto" w:fill="FFFFFF" w:themeFill="background1"/>
        <w:spacing w:before="0" w:after="0" w:afterAutospacing="off"/>
        <w:rPr>
          <w:rFonts w:ascii="Aptos" w:hAnsi="Aptos" w:cs="Segoe UI" w:asciiTheme="minorAscii" w:hAnsiTheme="minorAscii"/>
          <w:b w:val="1"/>
          <w:bCs w:val="1"/>
          <w:color w:val="333333"/>
          <w:sz w:val="20"/>
          <w:szCs w:val="20"/>
          <w:lang w:val="en-US"/>
        </w:rPr>
      </w:pPr>
    </w:p>
    <w:p w:rsidRPr="004219F6" w:rsidR="004219F6" w:rsidP="00691D9E" w:rsidRDefault="004219F6" w14:paraId="72BC9725" w14:textId="77777777">
      <w:pPr>
        <w:pStyle w:val="NormalWeb"/>
        <w:shd w:val="clear" w:color="auto" w:fill="FFFFFF"/>
        <w:spacing w:before="0" w:after="0" w:afterAutospacing="0"/>
        <w:rPr>
          <w:rFonts w:cs="Segoe UI" w:asciiTheme="minorHAnsi" w:hAnsiTheme="minorHAnsi"/>
          <w:b/>
          <w:bCs/>
          <w:color w:val="333333"/>
          <w:sz w:val="20"/>
          <w:szCs w:val="20"/>
          <w:lang w:val="en-US"/>
        </w:rPr>
      </w:pPr>
      <w:r w:rsidRPr="004219F6">
        <w:rPr>
          <w:rFonts w:cs="Segoe UI" w:asciiTheme="minorHAnsi" w:hAnsiTheme="minorHAnsi"/>
          <w:b/>
          <w:bCs/>
          <w:color w:val="333333"/>
          <w:sz w:val="20"/>
          <w:szCs w:val="20"/>
          <w:lang w:val="en-US"/>
        </w:rPr>
        <w:t>Submission guidelines</w:t>
      </w:r>
    </w:p>
    <w:p w:rsidR="00691D9E" w:rsidP="00691D9E" w:rsidRDefault="004219F6" w14:paraId="6EE7FD5A" w14:textId="77777777">
      <w:pPr>
        <w:pStyle w:val="NormalWeb"/>
        <w:shd w:val="clear" w:color="auto" w:fill="FFFFFF"/>
        <w:spacing w:before="0" w:beforeAutospacing="0" w:after="0" w:afterAutospacing="0"/>
        <w:rPr>
          <w:rFonts w:cs="Segoe UI" w:asciiTheme="minorHAnsi" w:hAnsiTheme="minorHAnsi"/>
          <w:color w:val="333333"/>
          <w:sz w:val="20"/>
          <w:szCs w:val="20"/>
        </w:rPr>
      </w:pPr>
      <w:r w:rsidRPr="004219F6">
        <w:rPr>
          <w:rFonts w:cs="Segoe UI" w:asciiTheme="minorHAnsi" w:hAnsiTheme="minorHAnsi"/>
          <w:b/>
          <w:bCs/>
          <w:color w:val="333333"/>
          <w:sz w:val="20"/>
          <w:szCs w:val="20"/>
        </w:rPr>
        <w:t>Format</w:t>
      </w:r>
      <w:r w:rsidRPr="004219F6">
        <w:rPr>
          <w:rFonts w:cs="Segoe UI" w:asciiTheme="minorHAnsi" w:hAnsiTheme="minorHAnsi"/>
          <w:color w:val="333333"/>
          <w:sz w:val="20"/>
          <w:szCs w:val="20"/>
        </w:rPr>
        <w:t xml:space="preserve">: </w:t>
      </w:r>
    </w:p>
    <w:p w:rsidR="00691D9E" w:rsidP="00691D9E" w:rsidRDefault="004219F6" w14:paraId="59283595" w14:textId="77777777">
      <w:pPr>
        <w:pStyle w:val="NormalWeb"/>
        <w:numPr>
          <w:ilvl w:val="0"/>
          <w:numId w:val="44"/>
        </w:numPr>
        <w:shd w:val="clear" w:color="auto" w:fill="FFFFFF"/>
        <w:spacing w:before="0" w:beforeAutospacing="0" w:after="0" w:afterAutospacing="0"/>
        <w:rPr>
          <w:rFonts w:cs="Segoe UI" w:asciiTheme="minorHAnsi" w:hAnsiTheme="minorHAnsi"/>
          <w:color w:val="333333"/>
          <w:sz w:val="20"/>
          <w:szCs w:val="20"/>
        </w:rPr>
      </w:pPr>
      <w:r w:rsidRPr="004219F6">
        <w:rPr>
          <w:rFonts w:cs="Segoe UI" w:asciiTheme="minorHAnsi" w:hAnsiTheme="minorHAnsi"/>
          <w:color w:val="333333"/>
          <w:sz w:val="20"/>
          <w:szCs w:val="20"/>
        </w:rPr>
        <w:t>Depending on your option, submit a digital file, document, or link to your contribution.</w:t>
      </w:r>
    </w:p>
    <w:p w:rsidRPr="00691D9E" w:rsidR="004219F6" w:rsidP="00691D9E" w:rsidRDefault="004219F6" w14:paraId="4643DF58" w14:textId="3C16FE57">
      <w:pPr>
        <w:pStyle w:val="NormalWeb"/>
        <w:numPr>
          <w:ilvl w:val="0"/>
          <w:numId w:val="44"/>
        </w:numPr>
        <w:shd w:val="clear" w:color="auto" w:fill="FFFFFF"/>
        <w:spacing w:before="0" w:beforeAutospacing="0" w:after="0" w:afterAutospacing="0"/>
        <w:rPr>
          <w:rFonts w:cs="Segoe UI" w:asciiTheme="minorHAnsi" w:hAnsiTheme="minorHAnsi"/>
          <w:color w:val="333333"/>
          <w:sz w:val="20"/>
          <w:szCs w:val="20"/>
        </w:rPr>
      </w:pPr>
      <w:r w:rsidRPr="00691D9E">
        <w:rPr>
          <w:rFonts w:cs="Segoe UI" w:asciiTheme="minorHAnsi" w:hAnsiTheme="minorHAnsi"/>
          <w:color w:val="333333"/>
          <w:sz w:val="20"/>
          <w:szCs w:val="20"/>
        </w:rPr>
        <w:t xml:space="preserve">In addition to the above, you must also submit your </w:t>
      </w:r>
      <w:r w:rsidRPr="00691D9E">
        <w:rPr>
          <w:rFonts w:cs="Segoe UI" w:asciiTheme="minorHAnsi" w:hAnsiTheme="minorHAnsi"/>
          <w:color w:val="333333"/>
          <w:sz w:val="20"/>
          <w:szCs w:val="20"/>
          <w:lang w:val="en-US"/>
        </w:rPr>
        <w:t>written summary describing the work you’ve done to highlight what you’ve produced and its significance. (500 words)</w:t>
      </w:r>
    </w:p>
    <w:p w:rsidR="00691D9E" w:rsidP="00691D9E" w:rsidRDefault="00691D9E" w14:paraId="776B8EF0" w14:textId="77777777">
      <w:pPr>
        <w:pStyle w:val="NormalWeb"/>
        <w:shd w:val="clear" w:color="auto" w:fill="FFFFFF"/>
        <w:spacing w:before="0" w:beforeAutospacing="0" w:after="0" w:afterAutospacing="0"/>
        <w:rPr>
          <w:rFonts w:cs="Segoe UI" w:asciiTheme="minorHAnsi" w:hAnsiTheme="minorHAnsi"/>
          <w:b/>
          <w:bCs/>
          <w:color w:val="333333"/>
          <w:sz w:val="20"/>
          <w:szCs w:val="20"/>
        </w:rPr>
      </w:pPr>
    </w:p>
    <w:p w:rsidRPr="00691D9E" w:rsidR="00691D9E" w:rsidP="00691D9E" w:rsidRDefault="004219F6" w14:paraId="4F803109" w14:textId="3911B578">
      <w:pPr>
        <w:pStyle w:val="NormalWeb"/>
        <w:shd w:val="clear" w:color="auto" w:fill="FFFFFF"/>
        <w:spacing w:before="0" w:beforeAutospacing="0" w:after="0" w:afterAutospacing="0"/>
        <w:rPr>
          <w:rFonts w:cs="Segoe UI" w:asciiTheme="minorHAnsi" w:hAnsiTheme="minorHAnsi"/>
          <w:b/>
          <w:bCs/>
          <w:color w:val="333333"/>
          <w:sz w:val="20"/>
          <w:szCs w:val="20"/>
        </w:rPr>
      </w:pPr>
      <w:r w:rsidRPr="004219F6">
        <w:rPr>
          <w:rFonts w:cs="Segoe UI" w:asciiTheme="minorHAnsi" w:hAnsiTheme="minorHAnsi"/>
          <w:b/>
          <w:bCs/>
          <w:color w:val="333333"/>
          <w:sz w:val="20"/>
          <w:szCs w:val="20"/>
        </w:rPr>
        <w:t>Attributions &amp; Licensing</w:t>
      </w:r>
      <w:r w:rsidRPr="00691D9E">
        <w:rPr>
          <w:rFonts w:cs="Segoe UI" w:asciiTheme="minorHAnsi" w:hAnsiTheme="minorHAnsi"/>
          <w:b/>
          <w:bCs/>
          <w:color w:val="333333"/>
          <w:sz w:val="20"/>
          <w:szCs w:val="20"/>
        </w:rPr>
        <w:t>:</w:t>
      </w:r>
    </w:p>
    <w:p w:rsidRPr="00691D9E" w:rsidR="004219F6" w:rsidP="00691D9E" w:rsidRDefault="004219F6" w14:paraId="426E5774" w14:textId="7CE099FB">
      <w:pPr>
        <w:pStyle w:val="NormalWeb"/>
        <w:numPr>
          <w:ilvl w:val="0"/>
          <w:numId w:val="46"/>
        </w:numPr>
        <w:shd w:val="clear" w:color="auto" w:fill="FFFFFF"/>
        <w:spacing w:before="0" w:beforeAutospacing="0" w:after="0" w:afterAutospacing="0"/>
        <w:rPr>
          <w:rFonts w:cs="Segoe UI" w:asciiTheme="minorHAnsi" w:hAnsiTheme="minorHAnsi"/>
          <w:color w:val="333333"/>
          <w:sz w:val="20"/>
          <w:szCs w:val="20"/>
        </w:rPr>
      </w:pPr>
      <w:r w:rsidRPr="00691D9E">
        <w:rPr>
          <w:rFonts w:cs="Segoe UI" w:asciiTheme="minorHAnsi" w:hAnsiTheme="minorHAnsi"/>
          <w:color w:val="333333"/>
          <w:sz w:val="20"/>
          <w:szCs w:val="20"/>
        </w:rPr>
        <w:t>All submissions must use an open license (e.g., Creative Commons Attribution 4.0) and include source attributions where applicable.</w:t>
      </w:r>
    </w:p>
    <w:p w:rsidRPr="00691D9E" w:rsidR="004219F6" w:rsidP="00691D9E" w:rsidRDefault="004219F6" w14:paraId="62CB920D" w14:textId="77777777">
      <w:pPr>
        <w:pStyle w:val="NormalWeb"/>
        <w:shd w:val="clear" w:color="auto" w:fill="FFFFFF"/>
        <w:spacing w:after="0" w:afterAutospacing="0"/>
        <w:rPr>
          <w:rFonts w:cs="Segoe UI" w:asciiTheme="minorHAnsi" w:hAnsiTheme="minorHAnsi"/>
          <w:b/>
          <w:bCs/>
          <w:color w:val="333333"/>
          <w:sz w:val="20"/>
          <w:szCs w:val="20"/>
        </w:rPr>
      </w:pPr>
      <w:r w:rsidRPr="00691D9E">
        <w:rPr>
          <w:rFonts w:cs="Segoe UI" w:asciiTheme="minorHAnsi" w:hAnsiTheme="minorHAnsi"/>
          <w:b/>
          <w:bCs/>
          <w:color w:val="333333"/>
          <w:sz w:val="20"/>
          <w:szCs w:val="20"/>
        </w:rPr>
        <w:t>Grading rubric: Contributing to Open Cultural Heritage</w:t>
      </w:r>
    </w:p>
    <w:p w:rsidRPr="004219F6" w:rsidR="004219F6" w:rsidP="39BEDF08" w:rsidRDefault="004219F6" w14:paraId="4D8708B2" w14:textId="1DBBF310">
      <w:pPr>
        <w:pStyle w:val="NormalWeb"/>
        <w:shd w:val="clear" w:color="auto" w:fill="FFFFFF" w:themeFill="background1"/>
        <w:spacing w:before="0" w:beforeAutospacing="off"/>
        <w:rPr>
          <w:rFonts w:ascii="Aptos" w:hAnsi="Aptos" w:cs="Calibri" w:asciiTheme="minorAscii" w:hAnsiTheme="minorAscii"/>
          <w:sz w:val="20"/>
          <w:szCs w:val="20"/>
          <w:lang w:val="en-US"/>
        </w:rPr>
      </w:pPr>
      <w:proofErr w:type="gramStart"/>
      <w:r w:rsidRPr="39BEDF08" w:rsidR="004219F6">
        <w:rPr>
          <w:rFonts w:ascii="Aptos" w:hAnsi="Aptos" w:cs="Calibri" w:asciiTheme="minorAscii" w:hAnsiTheme="minorAscii"/>
          <w:sz w:val="20"/>
          <w:szCs w:val="20"/>
          <w:lang w:val="en-US"/>
        </w:rPr>
        <w:t>This rubric checks</w:t>
      </w:r>
      <w:proofErr w:type="gramEnd"/>
      <w:r w:rsidRPr="39BEDF08" w:rsidR="004219F6">
        <w:rPr>
          <w:rFonts w:ascii="Aptos" w:hAnsi="Aptos" w:cs="Calibri" w:asciiTheme="minorAscii" w:hAnsiTheme="minorAscii"/>
          <w:sz w:val="20"/>
          <w:szCs w:val="20"/>
          <w:lang w:val="en-US"/>
        </w:rPr>
        <w:t xml:space="preserve"> whether the participant completed the task fully, worked openly and ethically, made meaningful contributions, wrote clearly, and reflected thoughtfully on their work. </w:t>
      </w:r>
      <w:r w:rsidRPr="39BEDF08" w:rsidR="004219F6">
        <w:rPr>
          <w:rFonts w:ascii="Arial" w:hAnsi="Arial" w:cs="Arial"/>
          <w:sz w:val="20"/>
          <w:szCs w:val="20"/>
          <w:lang w:val="en-US"/>
        </w:rPr>
        <w:t>​</w:t>
      </w:r>
    </w:p>
    <w:p w:rsidR="39BEDF08" w:rsidP="39BEDF08" w:rsidRDefault="39BEDF08" w14:paraId="134EBAF3" w14:textId="4C64D4B2">
      <w:pPr>
        <w:pStyle w:val="NormalWeb"/>
        <w:shd w:val="clear" w:color="auto" w:fill="FFFFFF" w:themeFill="background1"/>
        <w:spacing w:after="0" w:afterAutospacing="off"/>
        <w:rPr>
          <w:rFonts w:ascii="Aptos" w:hAnsi="Aptos" w:cs="Calibri" w:asciiTheme="minorAscii" w:hAnsiTheme="minorAscii"/>
          <w:b w:val="1"/>
          <w:bCs w:val="1"/>
          <w:sz w:val="20"/>
          <w:szCs w:val="20"/>
        </w:rPr>
      </w:pPr>
    </w:p>
    <w:p w:rsidRPr="004219F6" w:rsidR="004219F6" w:rsidP="004219F6" w:rsidRDefault="004219F6" w14:paraId="506569C8" w14:textId="77777777">
      <w:pPr>
        <w:pStyle w:val="NormalWeb"/>
        <w:shd w:val="clear" w:color="auto" w:fill="FFFFFF"/>
        <w:spacing w:after="0" w:afterAutospacing="0"/>
        <w:rPr>
          <w:rFonts w:cs="Calibri" w:asciiTheme="minorHAnsi" w:hAnsiTheme="minorHAnsi"/>
          <w:b/>
          <w:bCs/>
          <w:sz w:val="20"/>
          <w:szCs w:val="20"/>
        </w:rPr>
      </w:pPr>
      <w:r w:rsidRPr="004219F6">
        <w:rPr>
          <w:rFonts w:cs="Calibri" w:asciiTheme="minorHAnsi" w:hAnsiTheme="minorHAnsi"/>
          <w:b/>
          <w:bCs/>
          <w:sz w:val="20"/>
          <w:szCs w:val="20"/>
        </w:rPr>
        <w:t>Additional grading notes</w:t>
      </w:r>
      <w:r w:rsidRPr="004219F6">
        <w:rPr>
          <w:rFonts w:ascii="Arial" w:hAnsi="Arial" w:cs="Arial"/>
          <w:b/>
          <w:bCs/>
          <w:sz w:val="20"/>
          <w:szCs w:val="20"/>
        </w:rPr>
        <w:t>​</w:t>
      </w:r>
    </w:p>
    <w:p w:rsidRPr="004219F6" w:rsidR="004219F6" w:rsidP="004219F6" w:rsidRDefault="004219F6" w14:paraId="5D9804AE" w14:textId="77777777">
      <w:pPr>
        <w:pStyle w:val="NormalWeb"/>
        <w:numPr>
          <w:ilvl w:val="0"/>
          <w:numId w:val="38"/>
        </w:numPr>
        <w:shd w:val="clear" w:color="auto" w:fill="FFFFFF"/>
        <w:spacing w:before="0" w:beforeAutospacing="0" w:after="0" w:afterAutospacing="0"/>
        <w:rPr>
          <w:rFonts w:cs="Calibri" w:asciiTheme="minorHAnsi" w:hAnsiTheme="minorHAnsi"/>
          <w:sz w:val="20"/>
          <w:szCs w:val="20"/>
          <w:lang w:val="en-US"/>
        </w:rPr>
      </w:pPr>
      <w:r w:rsidRPr="004219F6">
        <w:rPr>
          <w:rFonts w:cs="Calibri" w:asciiTheme="minorHAnsi" w:hAnsiTheme="minorHAnsi"/>
          <w:sz w:val="20"/>
          <w:szCs w:val="20"/>
        </w:rPr>
        <w:t>Participants must submit both their contribution and their 500-word reflection.</w:t>
      </w:r>
      <w:r w:rsidRPr="004219F6">
        <w:rPr>
          <w:rFonts w:ascii="Arial" w:hAnsi="Arial" w:cs="Arial"/>
          <w:sz w:val="20"/>
          <w:szCs w:val="20"/>
          <w:lang w:val="en-US"/>
        </w:rPr>
        <w:t>​</w:t>
      </w:r>
    </w:p>
    <w:p w:rsidRPr="004219F6" w:rsidR="004219F6" w:rsidP="004219F6" w:rsidRDefault="004219F6" w14:paraId="2BF87E0C" w14:textId="77777777">
      <w:pPr>
        <w:pStyle w:val="NormalWeb"/>
        <w:numPr>
          <w:ilvl w:val="0"/>
          <w:numId w:val="38"/>
        </w:numPr>
        <w:shd w:val="clear" w:color="auto" w:fill="FFFFFF"/>
        <w:spacing w:before="0" w:beforeAutospacing="0" w:after="0" w:afterAutospacing="0"/>
        <w:rPr>
          <w:rFonts w:cs="Calibri" w:asciiTheme="minorHAnsi" w:hAnsiTheme="minorHAnsi"/>
          <w:sz w:val="20"/>
          <w:szCs w:val="20"/>
          <w:lang w:val="en-US"/>
        </w:rPr>
      </w:pPr>
      <w:r w:rsidRPr="004219F6">
        <w:rPr>
          <w:rFonts w:cs="Calibri" w:asciiTheme="minorHAnsi" w:hAnsiTheme="minorHAnsi"/>
          <w:sz w:val="20"/>
          <w:szCs w:val="20"/>
        </w:rPr>
        <w:t>Submissions must use a Creative Commons (CC) open license.</w:t>
      </w:r>
      <w:r w:rsidRPr="004219F6">
        <w:rPr>
          <w:rFonts w:ascii="Arial" w:hAnsi="Arial" w:cs="Arial"/>
          <w:sz w:val="20"/>
          <w:szCs w:val="20"/>
          <w:lang w:val="en-US"/>
        </w:rPr>
        <w:t>​</w:t>
      </w:r>
    </w:p>
    <w:p w:rsidRPr="00691D9E" w:rsidR="004219F6" w:rsidP="004219F6" w:rsidRDefault="004219F6" w14:paraId="19A46CC5" w14:textId="3BD831AF">
      <w:pPr>
        <w:pStyle w:val="NormalWeb"/>
        <w:numPr>
          <w:ilvl w:val="0"/>
          <w:numId w:val="38"/>
        </w:numPr>
        <w:shd w:val="clear" w:color="auto" w:fill="FFFFFF"/>
        <w:spacing w:before="0" w:beforeAutospacing="0" w:after="0" w:afterAutospacing="0"/>
        <w:rPr>
          <w:rFonts w:cs="Calibri" w:asciiTheme="minorHAnsi" w:hAnsiTheme="minorHAnsi"/>
          <w:sz w:val="20"/>
          <w:szCs w:val="20"/>
          <w:lang w:val="en-US"/>
        </w:rPr>
      </w:pPr>
      <w:r w:rsidRPr="004219F6">
        <w:rPr>
          <w:rFonts w:cs="Calibri" w:asciiTheme="minorHAnsi" w:hAnsiTheme="minorHAnsi"/>
          <w:sz w:val="20"/>
          <w:szCs w:val="20"/>
        </w:rPr>
        <w:t>Submissions without proper licensing will lose marks under the Open and Ethical Practice category.</w:t>
      </w:r>
      <w:r w:rsidRPr="004219F6">
        <w:rPr>
          <w:rFonts w:ascii="Arial" w:hAnsi="Arial" w:cs="Arial"/>
          <w:sz w:val="20"/>
          <w:szCs w:val="20"/>
          <w:lang w:val="en-US"/>
        </w:rPr>
        <w:t>​</w:t>
      </w:r>
    </w:p>
    <w:p w:rsidRPr="004219F6" w:rsidR="00691D9E" w:rsidP="00691D9E" w:rsidRDefault="00691D9E" w14:paraId="4F6091CE" w14:textId="77777777">
      <w:pPr>
        <w:pStyle w:val="NormalWeb"/>
        <w:shd w:val="clear" w:color="auto" w:fill="FFFFFF"/>
        <w:spacing w:before="0" w:beforeAutospacing="0" w:after="0" w:afterAutospacing="0"/>
        <w:ind w:left="720"/>
        <w:rPr>
          <w:rFonts w:cs="Calibri" w:asciiTheme="minorHAnsi" w:hAnsiTheme="minorHAnsi"/>
          <w:sz w:val="20"/>
          <w:szCs w:val="20"/>
          <w:lang w:val="en-US"/>
        </w:rPr>
      </w:pPr>
    </w:p>
    <w:p w:rsidRPr="004219F6" w:rsidR="004219F6" w:rsidP="00691D9E" w:rsidRDefault="004219F6" w14:paraId="53ED8753" w14:textId="77777777">
      <w:pPr>
        <w:pStyle w:val="NormalWeb"/>
        <w:shd w:val="clear" w:color="auto" w:fill="FFFFFF"/>
        <w:spacing w:before="0" w:beforeAutospacing="0" w:after="0" w:afterAutospacing="0"/>
        <w:rPr>
          <w:rFonts w:cs="Calibri" w:asciiTheme="minorHAnsi" w:hAnsiTheme="minorHAnsi"/>
          <w:b/>
          <w:bCs/>
          <w:sz w:val="20"/>
          <w:szCs w:val="20"/>
          <w:lang w:val="en-US"/>
        </w:rPr>
      </w:pPr>
      <w:r w:rsidRPr="004219F6">
        <w:rPr>
          <w:rFonts w:cs="Calibri" w:asciiTheme="minorHAnsi" w:hAnsiTheme="minorHAnsi"/>
          <w:b/>
          <w:bCs/>
          <w:sz w:val="20"/>
          <w:szCs w:val="20"/>
        </w:rPr>
        <w:t xml:space="preserve">Grading Tips </w:t>
      </w:r>
      <w:r w:rsidRPr="004219F6">
        <w:rPr>
          <w:rFonts w:ascii="Arial" w:hAnsi="Arial" w:cs="Arial"/>
          <w:b/>
          <w:bCs/>
          <w:sz w:val="20"/>
          <w:szCs w:val="20"/>
          <w:lang w:val="en-US"/>
        </w:rPr>
        <w:t>​</w:t>
      </w:r>
    </w:p>
    <w:p w:rsidRPr="004219F6" w:rsidR="004219F6" w:rsidP="00691D9E" w:rsidRDefault="004219F6" w14:paraId="5A6D591C" w14:textId="77777777">
      <w:pPr>
        <w:pStyle w:val="NormalWeb"/>
        <w:numPr>
          <w:ilvl w:val="0"/>
          <w:numId w:val="39"/>
        </w:numPr>
        <w:shd w:val="clear" w:color="auto" w:fill="FFFFFF"/>
        <w:spacing w:before="0" w:beforeAutospacing="0"/>
        <w:rPr>
          <w:rFonts w:cs="Calibri" w:asciiTheme="minorHAnsi" w:hAnsiTheme="minorHAnsi"/>
          <w:sz w:val="20"/>
          <w:szCs w:val="20"/>
          <w:lang w:val="en-US"/>
        </w:rPr>
      </w:pPr>
      <w:r w:rsidRPr="004219F6">
        <w:rPr>
          <w:rFonts w:cs="Calibri" w:asciiTheme="minorHAnsi" w:hAnsiTheme="minorHAnsi"/>
          <w:sz w:val="20"/>
          <w:szCs w:val="20"/>
        </w:rPr>
        <w:t>Grade from the perspective of the participant's intent and effort. Look at both the uploaded contribution and the 500-word reflection to understand what they tried to achieve.</w:t>
      </w:r>
      <w:r w:rsidRPr="004219F6">
        <w:rPr>
          <w:rFonts w:ascii="Arial" w:hAnsi="Arial" w:cs="Arial"/>
          <w:sz w:val="20"/>
          <w:szCs w:val="20"/>
          <w:lang w:val="en-US"/>
        </w:rPr>
        <w:t>​</w:t>
      </w:r>
    </w:p>
    <w:p w:rsidRPr="004219F6" w:rsidR="004219F6" w:rsidP="004219F6" w:rsidRDefault="004219F6" w14:paraId="30007ED5" w14:textId="77777777">
      <w:pPr>
        <w:pStyle w:val="NormalWeb"/>
        <w:numPr>
          <w:ilvl w:val="0"/>
          <w:numId w:val="39"/>
        </w:numPr>
        <w:shd w:val="clear" w:color="auto" w:fill="FFFFFF"/>
        <w:rPr>
          <w:rFonts w:cs="Calibri" w:asciiTheme="minorHAnsi" w:hAnsiTheme="minorHAnsi"/>
          <w:sz w:val="20"/>
          <w:szCs w:val="20"/>
          <w:lang w:val="en-US"/>
        </w:rPr>
      </w:pPr>
      <w:r w:rsidRPr="004219F6">
        <w:rPr>
          <w:rFonts w:cs="Calibri" w:asciiTheme="minorHAnsi" w:hAnsiTheme="minorHAnsi"/>
          <w:sz w:val="20"/>
          <w:szCs w:val="20"/>
        </w:rPr>
        <w:t>When evaluating "Significance and Relevance," ask:</w:t>
      </w:r>
      <w:r w:rsidRPr="004219F6">
        <w:rPr>
          <w:rFonts w:ascii="Arial" w:hAnsi="Arial" w:cs="Arial"/>
          <w:sz w:val="20"/>
          <w:szCs w:val="20"/>
          <w:lang w:val="en-US"/>
        </w:rPr>
        <w:t>​</w:t>
      </w:r>
    </w:p>
    <w:p w:rsidRPr="004219F6" w:rsidR="004219F6" w:rsidP="004219F6" w:rsidRDefault="004219F6" w14:paraId="1E0E8E4B" w14:textId="77777777">
      <w:pPr>
        <w:pStyle w:val="NormalWeb"/>
        <w:numPr>
          <w:ilvl w:val="0"/>
          <w:numId w:val="39"/>
        </w:numPr>
        <w:shd w:val="clear" w:color="auto" w:fill="FFFFFF"/>
        <w:rPr>
          <w:rFonts w:cs="Calibri" w:asciiTheme="minorHAnsi" w:hAnsiTheme="minorHAnsi"/>
          <w:sz w:val="20"/>
          <w:szCs w:val="20"/>
          <w:lang w:val="en-US"/>
        </w:rPr>
      </w:pPr>
      <w:r w:rsidRPr="004219F6">
        <w:rPr>
          <w:rFonts w:cs="Calibri" w:asciiTheme="minorHAnsi" w:hAnsiTheme="minorHAnsi"/>
          <w:sz w:val="20"/>
          <w:szCs w:val="20"/>
        </w:rPr>
        <w:t>Did the participant select materials clearly linked to African cultural heritage?</w:t>
      </w:r>
      <w:r w:rsidRPr="004219F6">
        <w:rPr>
          <w:rFonts w:ascii="Arial" w:hAnsi="Arial" w:cs="Arial"/>
          <w:sz w:val="20"/>
          <w:szCs w:val="20"/>
          <w:lang w:val="en-US"/>
        </w:rPr>
        <w:t>​</w:t>
      </w:r>
    </w:p>
    <w:p w:rsidRPr="004219F6" w:rsidR="004219F6" w:rsidP="004219F6" w:rsidRDefault="004219F6" w14:paraId="2F758FB7" w14:textId="77777777">
      <w:pPr>
        <w:pStyle w:val="NormalWeb"/>
        <w:numPr>
          <w:ilvl w:val="0"/>
          <w:numId w:val="39"/>
        </w:numPr>
        <w:shd w:val="clear" w:color="auto" w:fill="FFFFFF"/>
        <w:rPr>
          <w:rFonts w:cs="Calibri" w:asciiTheme="minorHAnsi" w:hAnsiTheme="minorHAnsi"/>
          <w:sz w:val="20"/>
          <w:szCs w:val="20"/>
          <w:lang w:val="en-US"/>
        </w:rPr>
      </w:pPr>
      <w:r w:rsidRPr="004219F6">
        <w:rPr>
          <w:rFonts w:cs="Calibri" w:asciiTheme="minorHAnsi" w:hAnsiTheme="minorHAnsi"/>
          <w:sz w:val="20"/>
          <w:szCs w:val="20"/>
        </w:rPr>
        <w:t>Did they help make that knowledge more accessible (through digitization, cataloguing, or open sharing)?</w:t>
      </w:r>
      <w:r w:rsidRPr="004219F6">
        <w:rPr>
          <w:rFonts w:ascii="Arial" w:hAnsi="Arial" w:cs="Arial"/>
          <w:sz w:val="20"/>
          <w:szCs w:val="20"/>
          <w:lang w:val="en-US"/>
        </w:rPr>
        <w:t>​</w:t>
      </w:r>
    </w:p>
    <w:p w:rsidRPr="004219F6" w:rsidR="004219F6" w:rsidP="004219F6" w:rsidRDefault="004219F6" w14:paraId="4C17295C" w14:textId="77777777">
      <w:pPr>
        <w:pStyle w:val="NormalWeb"/>
        <w:numPr>
          <w:ilvl w:val="0"/>
          <w:numId w:val="39"/>
        </w:numPr>
        <w:shd w:val="clear" w:color="auto" w:fill="FFFFFF"/>
        <w:rPr>
          <w:rFonts w:cs="Calibri" w:asciiTheme="minorHAnsi" w:hAnsiTheme="minorHAnsi"/>
          <w:sz w:val="20"/>
          <w:szCs w:val="20"/>
          <w:lang w:val="en-US"/>
        </w:rPr>
      </w:pPr>
      <w:r w:rsidRPr="004219F6">
        <w:rPr>
          <w:rFonts w:cs="Calibri" w:asciiTheme="minorHAnsi" w:hAnsiTheme="minorHAnsi"/>
          <w:sz w:val="20"/>
          <w:szCs w:val="20"/>
        </w:rPr>
        <w:t>Is the contribution thoughtful and likely to be useful to others?</w:t>
      </w:r>
      <w:r w:rsidRPr="004219F6">
        <w:rPr>
          <w:rFonts w:ascii="Arial" w:hAnsi="Arial" w:cs="Arial"/>
          <w:sz w:val="20"/>
          <w:szCs w:val="20"/>
          <w:lang w:val="en-US"/>
        </w:rPr>
        <w:t>​</w:t>
      </w:r>
    </w:p>
    <w:p w:rsidRPr="004219F6" w:rsidR="004219F6" w:rsidP="004219F6" w:rsidRDefault="004219F6" w14:paraId="2F9A8C02" w14:textId="77777777">
      <w:pPr>
        <w:pStyle w:val="NormalWeb"/>
        <w:numPr>
          <w:ilvl w:val="0"/>
          <w:numId w:val="39"/>
        </w:numPr>
        <w:shd w:val="clear" w:color="auto" w:fill="FFFFFF"/>
        <w:rPr>
          <w:rFonts w:cs="Calibri" w:asciiTheme="minorHAnsi" w:hAnsiTheme="minorHAnsi"/>
          <w:sz w:val="20"/>
          <w:szCs w:val="20"/>
          <w:lang w:val="en-US"/>
        </w:rPr>
      </w:pPr>
      <w:r w:rsidRPr="004219F6">
        <w:rPr>
          <w:rFonts w:cs="Calibri" w:asciiTheme="minorHAnsi" w:hAnsiTheme="minorHAnsi"/>
          <w:sz w:val="20"/>
          <w:szCs w:val="20"/>
        </w:rPr>
        <w:t>Remember: "Basic or limited" means the contribution meets the assignment goals but does so in a minimal or narrow way. "Very strong" means it shows thoughtful choices, broader value, and careful sharing.</w:t>
      </w:r>
      <w:r w:rsidRPr="004219F6">
        <w:rPr>
          <w:rFonts w:ascii="Arial" w:hAnsi="Arial" w:cs="Arial"/>
          <w:sz w:val="20"/>
          <w:szCs w:val="20"/>
          <w:lang w:val="en-US"/>
        </w:rPr>
        <w:t>​</w:t>
      </w:r>
    </w:p>
    <w:p w:rsidRPr="004219F6" w:rsidR="004219F6" w:rsidP="004219F6" w:rsidRDefault="004219F6" w14:paraId="56F9FD8B" w14:textId="77777777">
      <w:pPr>
        <w:pStyle w:val="NormalWeb"/>
        <w:numPr>
          <w:ilvl w:val="0"/>
          <w:numId w:val="39"/>
        </w:numPr>
        <w:shd w:val="clear" w:color="auto" w:fill="FFFFFF"/>
        <w:rPr>
          <w:rFonts w:cs="Calibri" w:asciiTheme="minorHAnsi" w:hAnsiTheme="minorHAnsi"/>
          <w:sz w:val="20"/>
          <w:szCs w:val="20"/>
          <w:lang w:val="en-US"/>
        </w:rPr>
      </w:pPr>
      <w:r w:rsidRPr="39BEDF08" w:rsidR="004219F6">
        <w:rPr>
          <w:rFonts w:ascii="Aptos" w:hAnsi="Aptos" w:cs="Calibri" w:asciiTheme="minorAscii" w:hAnsiTheme="minorAscii"/>
          <w:sz w:val="20"/>
          <w:szCs w:val="20"/>
        </w:rPr>
        <w:t>Always give credit for the participant's efforts to work openly, ethically, and meaningfully, even if the execution could be improved.</w:t>
      </w:r>
      <w:r w:rsidRPr="39BEDF08" w:rsidR="004219F6">
        <w:rPr>
          <w:rFonts w:ascii="Arial" w:hAnsi="Arial" w:cs="Arial"/>
          <w:sz w:val="20"/>
          <w:szCs w:val="20"/>
          <w:lang w:val="en-US"/>
        </w:rPr>
        <w:t>​</w:t>
      </w:r>
    </w:p>
    <w:p w:rsidR="39BEDF08" w:rsidP="39BEDF08" w:rsidRDefault="39BEDF08" w14:paraId="70854F34" w14:textId="31BC179A">
      <w:pPr>
        <w:rPr>
          <w:rFonts w:eastAsia="Times New Roman" w:cs="Times New Roman"/>
          <w:b w:val="1"/>
          <w:bCs w:val="1"/>
          <w:sz w:val="20"/>
          <w:szCs w:val="20"/>
          <w:lang w:val="en-ZA" w:eastAsia="en-GB"/>
        </w:rPr>
      </w:pPr>
    </w:p>
    <w:p w:rsidRPr="004219F6" w:rsidR="004219F6" w:rsidP="004219F6" w:rsidRDefault="004219F6" w14:paraId="794D4987" w14:textId="24843A4E">
      <w:pPr>
        <w:rPr>
          <w:rFonts w:eastAsia="Times New Roman" w:cs="Times New Roman"/>
          <w:b w:val="1"/>
          <w:bCs w:val="1"/>
          <w:kern w:val="0"/>
          <w:sz w:val="20"/>
          <w:szCs w:val="20"/>
          <w:lang w:val="en-ZA" w:eastAsia="en-GB"/>
          <w14:ligatures w14:val="none"/>
        </w:rPr>
      </w:pPr>
      <w:r w:rsidRPr="004219F6" w:rsidR="004219F6">
        <w:rPr>
          <w:rFonts w:eastAsia="Times New Roman" w:cs="Times New Roman"/>
          <w:b w:val="1"/>
          <w:bCs w:val="1"/>
          <w:kern w:val="0"/>
          <w:sz w:val="20"/>
          <w:szCs w:val="20"/>
          <w:lang w:val="en-ZA" w:eastAsia="en-GB"/>
          <w14:ligatures w14:val="none"/>
        </w:rPr>
        <w:t>Rubric and scoring guide (Total</w:t>
      </w:r>
      <w:r w:rsidR="006B6DCD">
        <w:rPr>
          <w:rFonts w:eastAsia="Times New Roman" w:cs="Times New Roman"/>
          <w:b w:val="1"/>
          <w:bCs w:val="1"/>
          <w:kern w:val="0"/>
          <w:sz w:val="20"/>
          <w:szCs w:val="20"/>
          <w:lang w:val="en-ZA" w:eastAsia="en-GB"/>
          <w14:ligatures w14:val="none"/>
        </w:rPr>
        <w:t>:</w:t>
      </w:r>
      <w:r w:rsidRPr="004219F6" w:rsidR="004219F6">
        <w:rPr>
          <w:rFonts w:eastAsia="Times New Roman" w:cs="Times New Roman"/>
          <w:b w:val="1"/>
          <w:bCs w:val="1"/>
          <w:kern w:val="0"/>
          <w:sz w:val="20"/>
          <w:szCs w:val="20"/>
          <w:lang w:val="en-ZA" w:eastAsia="en-GB"/>
          <w14:ligatures w14:val="none"/>
        </w:rPr>
        <w:t xml:space="preserve"> 25 marks)</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72"/>
        <w:gridCol w:w="2256"/>
        <w:gridCol w:w="2232"/>
        <w:gridCol w:w="2256"/>
      </w:tblGrid>
      <w:tr w:rsidRPr="000404FA" w:rsidR="000404FA" w:rsidTr="000404FA" w14:paraId="53A1796C" w14:textId="77777777">
        <w:trPr>
          <w:trHeight w:val="294"/>
        </w:trPr>
        <w:tc>
          <w:tcPr>
            <w:tcW w:w="3885" w:type="dxa"/>
            <w:shd w:val="clear" w:color="auto" w:fill="auto"/>
            <w:hideMark/>
          </w:tcPr>
          <w:p w:rsidRPr="000404FA" w:rsidR="004219F6" w:rsidP="004219F6" w:rsidRDefault="004219F6" w14:paraId="250AC4F8"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Criteria​</w:t>
            </w:r>
          </w:p>
        </w:tc>
        <w:tc>
          <w:tcPr>
            <w:tcW w:w="3885" w:type="dxa"/>
            <w:shd w:val="clear" w:color="auto" w:fill="auto"/>
            <w:hideMark/>
          </w:tcPr>
          <w:p w:rsidRPr="000404FA" w:rsidR="004219F6" w:rsidP="004219F6" w:rsidRDefault="004219F6" w14:paraId="29333157"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Requirements not met (0)​</w:t>
            </w:r>
          </w:p>
        </w:tc>
        <w:tc>
          <w:tcPr>
            <w:tcW w:w="3885" w:type="dxa"/>
            <w:shd w:val="clear" w:color="auto" w:fill="auto"/>
            <w:hideMark/>
          </w:tcPr>
          <w:p w:rsidRPr="000404FA" w:rsidR="004219F6" w:rsidP="004219F6" w:rsidRDefault="004219F6" w14:paraId="2BF8A8E1"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Satisfactory (3)​</w:t>
            </w:r>
          </w:p>
        </w:tc>
        <w:tc>
          <w:tcPr>
            <w:tcW w:w="3885" w:type="dxa"/>
            <w:shd w:val="clear" w:color="auto" w:fill="auto"/>
            <w:hideMark/>
          </w:tcPr>
          <w:p w:rsidRPr="000404FA" w:rsidR="004219F6" w:rsidP="004219F6" w:rsidRDefault="004219F6" w14:paraId="7D738425"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Excellent (5)​</w:t>
            </w:r>
          </w:p>
        </w:tc>
      </w:tr>
      <w:tr w:rsidRPr="000404FA" w:rsidR="000404FA" w:rsidTr="000404FA" w14:paraId="119D7B66" w14:textId="77777777">
        <w:trPr>
          <w:trHeight w:val="1245"/>
        </w:trPr>
        <w:tc>
          <w:tcPr>
            <w:tcW w:w="3885" w:type="dxa"/>
            <w:shd w:val="clear" w:color="auto" w:fill="auto"/>
            <w:hideMark/>
          </w:tcPr>
          <w:p w:rsidRPr="000404FA" w:rsidR="004219F6" w:rsidP="004219F6" w:rsidRDefault="004219F6" w14:paraId="74BC1958"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Completeness of the submission (Did the participant complete all parts of the assignment?)​</w:t>
            </w:r>
          </w:p>
        </w:tc>
        <w:tc>
          <w:tcPr>
            <w:tcW w:w="3885" w:type="dxa"/>
            <w:shd w:val="clear" w:color="auto" w:fill="auto"/>
            <w:hideMark/>
          </w:tcPr>
          <w:p w:rsidRPr="000404FA" w:rsidR="004219F6" w:rsidP="004219F6" w:rsidRDefault="004219F6" w14:paraId="6F25417F"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Nothing submitted or most parts missing. ​</w:t>
            </w:r>
          </w:p>
        </w:tc>
        <w:tc>
          <w:tcPr>
            <w:tcW w:w="3885" w:type="dxa"/>
            <w:shd w:val="clear" w:color="auto" w:fill="auto"/>
            <w:hideMark/>
          </w:tcPr>
          <w:p w:rsidRPr="000404FA" w:rsidR="004219F6" w:rsidP="004219F6" w:rsidRDefault="004219F6" w14:paraId="034EA0FF"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Most parts submitted, with only minor details missing. ​</w:t>
            </w:r>
          </w:p>
        </w:tc>
        <w:tc>
          <w:tcPr>
            <w:tcW w:w="3885" w:type="dxa"/>
            <w:shd w:val="clear" w:color="auto" w:fill="auto"/>
            <w:hideMark/>
          </w:tcPr>
          <w:p w:rsidRPr="000404FA" w:rsidR="004219F6" w:rsidP="004219F6" w:rsidRDefault="004219F6" w14:paraId="7A8313DA"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All parts completed very well, with extra care and detail. ​</w:t>
            </w:r>
          </w:p>
        </w:tc>
      </w:tr>
      <w:tr w:rsidRPr="000404FA" w:rsidR="000404FA" w:rsidTr="000404FA" w14:paraId="64B577F0" w14:textId="77777777">
        <w:trPr>
          <w:trHeight w:val="1027"/>
        </w:trPr>
        <w:tc>
          <w:tcPr>
            <w:tcW w:w="3885" w:type="dxa"/>
            <w:shd w:val="clear" w:color="auto" w:fill="auto"/>
            <w:hideMark/>
          </w:tcPr>
          <w:p w:rsidRPr="000404FA" w:rsidR="004219F6" w:rsidP="004219F6" w:rsidRDefault="004219F6" w14:paraId="6193C35B"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Open and ethical practice (Did the participant use an open license and show ethical consideration?)​</w:t>
            </w:r>
          </w:p>
        </w:tc>
        <w:tc>
          <w:tcPr>
            <w:tcW w:w="3885" w:type="dxa"/>
            <w:shd w:val="clear" w:color="auto" w:fill="auto"/>
            <w:hideMark/>
          </w:tcPr>
          <w:p w:rsidRPr="000404FA" w:rsidR="004219F6" w:rsidP="004219F6" w:rsidRDefault="004219F6" w14:paraId="7CBA68F3"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No open license used and concerns for ethical considerations. ​</w:t>
            </w:r>
          </w:p>
        </w:tc>
        <w:tc>
          <w:tcPr>
            <w:tcW w:w="3885" w:type="dxa"/>
            <w:shd w:val="clear" w:color="auto" w:fill="auto"/>
            <w:hideMark/>
          </w:tcPr>
          <w:p w:rsidRPr="000404FA" w:rsidR="004219F6" w:rsidP="004219F6" w:rsidRDefault="004219F6" w14:paraId="16592BE4"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Correct license used, but small mistakes in attribution or ethical consideration. ​</w:t>
            </w:r>
          </w:p>
        </w:tc>
        <w:tc>
          <w:tcPr>
            <w:tcW w:w="3885" w:type="dxa"/>
            <w:shd w:val="clear" w:color="auto" w:fill="auto"/>
            <w:hideMark/>
          </w:tcPr>
          <w:p w:rsidRPr="000404FA" w:rsidR="004219F6" w:rsidP="004219F6" w:rsidRDefault="004219F6" w14:paraId="75F575CF"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License and attribution are perfect, and strong care was taken to respect ethical considerations. ​</w:t>
            </w:r>
          </w:p>
        </w:tc>
      </w:tr>
      <w:tr w:rsidRPr="000404FA" w:rsidR="000404FA" w:rsidTr="000404FA" w14:paraId="5406956B" w14:textId="77777777">
        <w:trPr>
          <w:trHeight w:val="1740"/>
        </w:trPr>
        <w:tc>
          <w:tcPr>
            <w:tcW w:w="3885" w:type="dxa"/>
            <w:shd w:val="clear" w:color="auto" w:fill="auto"/>
            <w:hideMark/>
          </w:tcPr>
          <w:p w:rsidRPr="000404FA" w:rsidR="004219F6" w:rsidP="004219F6" w:rsidRDefault="004219F6" w14:paraId="20C7280D"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Significance and relevance (</w:t>
            </w:r>
            <w:proofErr w:type="gramStart"/>
            <w:r w:rsidRPr="000404FA">
              <w:rPr>
                <w:rFonts w:ascii="Calibri" w:hAnsi="Calibri" w:eastAsia="Times New Roman" w:cs="Calibri"/>
                <w:b/>
                <w:bCs/>
                <w:color w:val="000000" w:themeColor="text1"/>
                <w:kern w:val="0"/>
                <w:sz w:val="20"/>
                <w:szCs w:val="20"/>
                <w:lang w:val="en-US" w:eastAsia="en-GB"/>
                <w14:ligatures w14:val="none"/>
              </w:rPr>
              <w:t>Does</w:t>
            </w:r>
            <w:proofErr w:type="gramEnd"/>
            <w:r w:rsidRPr="000404FA">
              <w:rPr>
                <w:rFonts w:ascii="Calibri" w:hAnsi="Calibri" w:eastAsia="Times New Roman" w:cs="Calibri"/>
                <w:b/>
                <w:bCs/>
                <w:color w:val="000000" w:themeColor="text1"/>
                <w:kern w:val="0"/>
                <w:sz w:val="20"/>
                <w:szCs w:val="20"/>
                <w:lang w:val="en-US" w:eastAsia="en-GB"/>
                <w14:ligatures w14:val="none"/>
              </w:rPr>
              <w:t> the contribution help preserve knowledge in a meaningful way?)​</w:t>
            </w:r>
          </w:p>
        </w:tc>
        <w:tc>
          <w:tcPr>
            <w:tcW w:w="3885" w:type="dxa"/>
            <w:shd w:val="clear" w:color="auto" w:fill="auto"/>
            <w:hideMark/>
          </w:tcPr>
          <w:p w:rsidRPr="000404FA" w:rsidR="004219F6" w:rsidP="004219F6" w:rsidRDefault="004219F6" w14:paraId="135849DA"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Participant has not made clear the contribution’s connection to African cultural heritage. Or the number of contributions is limited. ​</w:t>
            </w:r>
          </w:p>
        </w:tc>
        <w:tc>
          <w:tcPr>
            <w:tcW w:w="3885" w:type="dxa"/>
            <w:shd w:val="clear" w:color="auto" w:fill="auto"/>
            <w:hideMark/>
          </w:tcPr>
          <w:p w:rsidRPr="000404FA" w:rsidR="004219F6" w:rsidP="004219F6" w:rsidRDefault="004219F6" w14:paraId="3D15DC7A" w14:textId="369B3E54">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Clear connection to African cultural heritage, but the contributions are basic or limited in how much they preserve, highlight, or make knowledge accessible. ​</w:t>
            </w:r>
          </w:p>
        </w:tc>
        <w:tc>
          <w:tcPr>
            <w:tcW w:w="3885" w:type="dxa"/>
            <w:shd w:val="clear" w:color="auto" w:fill="auto"/>
            <w:hideMark/>
          </w:tcPr>
          <w:p w:rsidRPr="000404FA" w:rsidR="004219F6" w:rsidP="004219F6" w:rsidRDefault="004219F6" w14:paraId="0AB81B93"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Very strong contributions that clearly helps preserve or share African knowledge. ​</w:t>
            </w:r>
          </w:p>
        </w:tc>
      </w:tr>
      <w:tr w:rsidRPr="000404FA" w:rsidR="000404FA" w:rsidTr="000404FA" w14:paraId="5A1D15E5" w14:textId="77777777">
        <w:trPr>
          <w:trHeight w:val="765"/>
        </w:trPr>
        <w:tc>
          <w:tcPr>
            <w:tcW w:w="3885" w:type="dxa"/>
            <w:shd w:val="clear" w:color="auto" w:fill="auto"/>
            <w:hideMark/>
          </w:tcPr>
          <w:p w:rsidRPr="000404FA" w:rsidR="004219F6" w:rsidP="004219F6" w:rsidRDefault="004219F6" w14:paraId="1B9EFA7F"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Clarity and accessibility (</w:t>
            </w:r>
            <w:proofErr w:type="gramStart"/>
            <w:r w:rsidRPr="000404FA">
              <w:rPr>
                <w:rFonts w:ascii="Calibri" w:hAnsi="Calibri" w:eastAsia="Times New Roman" w:cs="Calibri"/>
                <w:b/>
                <w:bCs/>
                <w:color w:val="000000" w:themeColor="text1"/>
                <w:kern w:val="0"/>
                <w:sz w:val="20"/>
                <w:szCs w:val="20"/>
                <w:lang w:val="en-US" w:eastAsia="en-GB"/>
                <w14:ligatures w14:val="none"/>
              </w:rPr>
              <w:t>Is</w:t>
            </w:r>
            <w:proofErr w:type="gramEnd"/>
            <w:r w:rsidRPr="000404FA">
              <w:rPr>
                <w:rFonts w:ascii="Calibri" w:hAnsi="Calibri" w:eastAsia="Times New Roman" w:cs="Calibri"/>
                <w:b/>
                <w:bCs/>
                <w:color w:val="000000" w:themeColor="text1"/>
                <w:kern w:val="0"/>
                <w:sz w:val="20"/>
                <w:szCs w:val="20"/>
                <w:lang w:val="en-US" w:eastAsia="en-GB"/>
                <w14:ligatures w14:val="none"/>
              </w:rPr>
              <w:t xml:space="preserve"> the contribution easy to understand and well organized?)​</w:t>
            </w:r>
          </w:p>
        </w:tc>
        <w:tc>
          <w:tcPr>
            <w:tcW w:w="3885" w:type="dxa"/>
            <w:shd w:val="clear" w:color="auto" w:fill="auto"/>
            <w:hideMark/>
          </w:tcPr>
          <w:p w:rsidRPr="000404FA" w:rsidR="004219F6" w:rsidP="004219F6" w:rsidRDefault="004219F6" w14:paraId="3CFC9EB2"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Hard to understand or information is disorganized. ​</w:t>
            </w:r>
          </w:p>
        </w:tc>
        <w:tc>
          <w:tcPr>
            <w:tcW w:w="3885" w:type="dxa"/>
            <w:shd w:val="clear" w:color="auto" w:fill="auto"/>
            <w:hideMark/>
          </w:tcPr>
          <w:p w:rsidRPr="000404FA" w:rsidR="004219F6" w:rsidP="004219F6" w:rsidRDefault="004219F6" w14:paraId="4260F439"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Mostly clear and organized but with minor problems. ​</w:t>
            </w:r>
          </w:p>
        </w:tc>
        <w:tc>
          <w:tcPr>
            <w:tcW w:w="3885" w:type="dxa"/>
            <w:shd w:val="clear" w:color="auto" w:fill="auto"/>
            <w:hideMark/>
          </w:tcPr>
          <w:p w:rsidRPr="000404FA" w:rsidR="004219F6" w:rsidP="004219F6" w:rsidRDefault="004219F6" w14:paraId="1C85F538"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Very clear, well organized, and professionally presented for different audiences. ​</w:t>
            </w:r>
          </w:p>
        </w:tc>
      </w:tr>
      <w:tr w:rsidRPr="000404FA" w:rsidR="000404FA" w:rsidTr="000404FA" w14:paraId="51ADF611" w14:textId="77777777">
        <w:trPr>
          <w:trHeight w:val="765"/>
        </w:trPr>
        <w:tc>
          <w:tcPr>
            <w:tcW w:w="3885" w:type="dxa"/>
            <w:shd w:val="clear" w:color="auto" w:fill="auto"/>
            <w:hideMark/>
          </w:tcPr>
          <w:p w:rsidRPr="000404FA" w:rsidR="004219F6" w:rsidP="004219F6" w:rsidRDefault="004219F6" w14:paraId="28DDE702" w14:textId="77777777">
            <w:pPr>
              <w:spacing w:before="100" w:beforeAutospacing="1" w:after="100" w:afterAutospacing="1"/>
              <w:textAlignment w:val="baseline"/>
              <w:rPr>
                <w:rFonts w:ascii="Times New Roman" w:hAnsi="Times New Roman" w:eastAsia="Times New Roman" w:cs="Times New Roman"/>
                <w:b/>
                <w:bCs/>
                <w:color w:val="000000" w:themeColor="text1"/>
                <w:kern w:val="0"/>
                <w:sz w:val="20"/>
                <w:szCs w:val="20"/>
                <w:lang w:val="en-US" w:eastAsia="en-GB"/>
                <w14:ligatures w14:val="none"/>
              </w:rPr>
            </w:pPr>
            <w:r w:rsidRPr="000404FA">
              <w:rPr>
                <w:rFonts w:ascii="Calibri" w:hAnsi="Calibri" w:eastAsia="Times New Roman" w:cs="Calibri"/>
                <w:b/>
                <w:bCs/>
                <w:color w:val="000000" w:themeColor="text1"/>
                <w:kern w:val="0"/>
                <w:sz w:val="20"/>
                <w:szCs w:val="20"/>
                <w:lang w:val="en-US" w:eastAsia="en-GB"/>
                <w14:ligatures w14:val="none"/>
              </w:rPr>
              <w:t>Reflection on contribution (Did the participant clearly explain what they did and why it matters?)​</w:t>
            </w:r>
          </w:p>
        </w:tc>
        <w:tc>
          <w:tcPr>
            <w:tcW w:w="3885" w:type="dxa"/>
            <w:shd w:val="clear" w:color="auto" w:fill="auto"/>
            <w:hideMark/>
          </w:tcPr>
          <w:p w:rsidRPr="000404FA" w:rsidR="004219F6" w:rsidP="004219F6" w:rsidRDefault="004219F6" w14:paraId="63F3F205"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No reflection submitted, or reflection does not explain the work. ​</w:t>
            </w:r>
          </w:p>
        </w:tc>
        <w:tc>
          <w:tcPr>
            <w:tcW w:w="3885" w:type="dxa"/>
            <w:shd w:val="clear" w:color="auto" w:fill="auto"/>
            <w:hideMark/>
          </w:tcPr>
          <w:p w:rsidRPr="000404FA" w:rsidR="004219F6" w:rsidP="004219F6" w:rsidRDefault="004219F6" w14:paraId="20988FCC"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Reflection explains the work but could include more details or stronger reasons. ​</w:t>
            </w:r>
          </w:p>
        </w:tc>
        <w:tc>
          <w:tcPr>
            <w:tcW w:w="3885" w:type="dxa"/>
            <w:shd w:val="clear" w:color="auto" w:fill="auto"/>
            <w:hideMark/>
          </w:tcPr>
          <w:p w:rsidRPr="000404FA" w:rsidR="004219F6" w:rsidP="004219F6" w:rsidRDefault="004219F6" w14:paraId="17D140C1" w14:textId="77777777">
            <w:pPr>
              <w:spacing w:before="100" w:beforeAutospacing="1" w:after="100" w:afterAutospacing="1"/>
              <w:textAlignment w:val="baseline"/>
              <w:rPr>
                <w:rFonts w:ascii="Times New Roman" w:hAnsi="Times New Roman" w:eastAsia="Times New Roman" w:cs="Times New Roman"/>
                <w:color w:val="000000" w:themeColor="text1"/>
                <w:kern w:val="0"/>
                <w:sz w:val="20"/>
                <w:szCs w:val="20"/>
                <w:lang w:val="en-US" w:eastAsia="en-GB"/>
                <w14:ligatures w14:val="none"/>
              </w:rPr>
            </w:pPr>
            <w:r w:rsidRPr="000404FA">
              <w:rPr>
                <w:rFonts w:ascii="Calibri" w:hAnsi="Calibri" w:eastAsia="Times New Roman" w:cs="Calibri"/>
                <w:color w:val="000000" w:themeColor="text1"/>
                <w:kern w:val="0"/>
                <w:sz w:val="20"/>
                <w:szCs w:val="20"/>
                <w:lang w:val="en-US" w:eastAsia="en-GB"/>
                <w14:ligatures w14:val="none"/>
              </w:rPr>
              <w:t>Reflection gives a strong, thoughtful explanation showing deep understanding of why the work matters. ​</w:t>
            </w:r>
          </w:p>
        </w:tc>
      </w:tr>
    </w:tbl>
    <w:p w:rsidRPr="00691D9E" w:rsidR="008F6AFF" w:rsidP="00691D9E" w:rsidRDefault="008F6AFF" w14:paraId="4F90E579" w14:textId="13EBDD2D">
      <w:pPr>
        <w:pStyle w:val="Heading1"/>
        <w:rPr>
          <w:rFonts w:eastAsia="Times New Roman" w:cs="Calibri"/>
          <w:b/>
          <w:bCs/>
          <w:color w:val="auto"/>
          <w:kern w:val="0"/>
          <w:sz w:val="20"/>
          <w:szCs w:val="20"/>
          <w:lang w:val="en-US" w:eastAsia="en-GB"/>
          <w14:ligatures w14:val="none"/>
        </w:rPr>
      </w:pPr>
      <w:r w:rsidRPr="004219F6">
        <w:rPr>
          <w:lang w:val="en-US"/>
        </w:rPr>
        <w:t xml:space="preserve">Module </w:t>
      </w:r>
      <w:r w:rsidR="000404FA">
        <w:rPr>
          <w:lang w:val="en-US"/>
        </w:rPr>
        <w:t>6</w:t>
      </w:r>
      <w:r w:rsidRPr="004219F6">
        <w:rPr>
          <w:lang w:val="en-US"/>
        </w:rPr>
        <w:t>: OER Policy, Advocacy, and Research in Libraries</w:t>
      </w:r>
    </w:p>
    <w:p w:rsidRPr="004219F6" w:rsidR="004219F6" w:rsidP="000404FA" w:rsidRDefault="004219F6" w14:paraId="0071A4DF" w14:textId="4579E0B6">
      <w:pPr>
        <w:pStyle w:val="Heading2"/>
        <w:rPr>
          <w:lang w:val="en-US"/>
        </w:rPr>
      </w:pPr>
      <w:r w:rsidRPr="004219F6">
        <w:rPr>
          <w:lang w:val="en-US"/>
        </w:rPr>
        <w:t>Assignment 1 overview</w:t>
      </w:r>
    </w:p>
    <w:p w:rsidRPr="004219F6" w:rsidR="004219F6" w:rsidP="00E96E9B" w:rsidRDefault="004219F6" w14:paraId="1BF3FC64" w14:textId="12CBF57E">
      <w:pPr>
        <w:pStyle w:val="paragraph"/>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 xml:space="preserve">Now that </w:t>
      </w:r>
      <w:proofErr w:type="gramStart"/>
      <w:r w:rsidRPr="004219F6">
        <w:rPr>
          <w:rFonts w:cs="Calibri" w:asciiTheme="minorHAnsi" w:hAnsiTheme="minorHAnsi"/>
          <w:sz w:val="20"/>
          <w:szCs w:val="20"/>
          <w:lang w:val="en-US"/>
        </w:rPr>
        <w:t>you’ve</w:t>
      </w:r>
      <w:proofErr w:type="gramEnd"/>
      <w:r w:rsidRPr="004219F6">
        <w:rPr>
          <w:rFonts w:cs="Calibri" w:asciiTheme="minorHAnsi" w:hAnsiTheme="minorHAnsi"/>
          <w:sz w:val="20"/>
          <w:szCs w:val="20"/>
          <w:lang w:val="en-US"/>
        </w:rPr>
        <w:t xml:space="preserve"> explored the key elements of good OER policies and the topics covered by the OER Policy Development Tool, </w:t>
      </w:r>
      <w:proofErr w:type="gramStart"/>
      <w:r w:rsidRPr="004219F6">
        <w:rPr>
          <w:rFonts w:cs="Calibri" w:asciiTheme="minorHAnsi" w:hAnsiTheme="minorHAnsi"/>
          <w:sz w:val="20"/>
          <w:szCs w:val="20"/>
          <w:lang w:val="en-US"/>
        </w:rPr>
        <w:t>let’s</w:t>
      </w:r>
      <w:proofErr w:type="gramEnd"/>
      <w:r w:rsidRPr="004219F6">
        <w:rPr>
          <w:rFonts w:cs="Calibri" w:asciiTheme="minorHAnsi" w:hAnsiTheme="minorHAnsi"/>
          <w:sz w:val="20"/>
          <w:szCs w:val="20"/>
          <w:lang w:val="en-US"/>
        </w:rPr>
        <w:t xml:space="preserve"> put this knowledge into practice!</w:t>
      </w:r>
    </w:p>
    <w:p w:rsidRPr="00691D9E" w:rsidR="005949CC" w:rsidP="00691D9E" w:rsidRDefault="005949CC" w14:paraId="0DBBDD8C" w14:textId="77777777">
      <w:pPr>
        <w:pStyle w:val="paragraph"/>
        <w:spacing w:before="0" w:beforeAutospacing="0" w:after="0" w:afterAutospacing="0"/>
        <w:rPr>
          <w:rFonts w:cs="Calibri" w:asciiTheme="minorHAnsi" w:hAnsiTheme="minorHAnsi"/>
          <w:b/>
          <w:bCs/>
          <w:sz w:val="20"/>
          <w:szCs w:val="20"/>
          <w:lang w:val="en-US"/>
        </w:rPr>
      </w:pPr>
      <w:r w:rsidRPr="00691D9E">
        <w:rPr>
          <w:rFonts w:cs="Calibri" w:asciiTheme="minorHAnsi" w:hAnsiTheme="minorHAnsi"/>
          <w:b/>
          <w:bCs/>
          <w:sz w:val="20"/>
          <w:szCs w:val="20"/>
          <w:lang w:val="en-US"/>
        </w:rPr>
        <w:t xml:space="preserve">Part 1: </w:t>
      </w:r>
    </w:p>
    <w:p w:rsidRPr="004219F6" w:rsidR="004219F6" w:rsidP="00E96E9B" w:rsidRDefault="004219F6" w14:paraId="4683E8FE" w14:textId="3C93D0BE">
      <w:pPr>
        <w:pStyle w:val="paragraph"/>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Imagine you are supporting the institutional management in drafting or updating an OER policy. They are reliant on you to guide them in drafting such a document as you are the local OER expert. In a Word document, write a brief policy statement (1–2 paragraphs) that outlines your institution’s commitment to OER. Consider including:</w:t>
      </w:r>
    </w:p>
    <w:p w:rsidRPr="004219F6" w:rsidR="004219F6" w:rsidP="004219F6" w:rsidRDefault="004219F6" w14:paraId="1752C0BC" w14:textId="1CC0EB67">
      <w:pPr>
        <w:pStyle w:val="paragraph"/>
        <w:numPr>
          <w:ilvl w:val="0"/>
          <w:numId w:val="31"/>
        </w:numPr>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The purpose of the policy</w:t>
      </w:r>
    </w:p>
    <w:p w:rsidRPr="004219F6" w:rsidR="004219F6" w:rsidP="004219F6" w:rsidRDefault="004219F6" w14:paraId="7ACC38EF" w14:textId="0A389BE6">
      <w:pPr>
        <w:pStyle w:val="paragraph"/>
        <w:numPr>
          <w:ilvl w:val="0"/>
          <w:numId w:val="31"/>
        </w:numPr>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A commitment to open licensing</w:t>
      </w:r>
    </w:p>
    <w:p w:rsidRPr="004219F6" w:rsidR="004219F6" w:rsidP="004219F6" w:rsidRDefault="004219F6" w14:paraId="7489EA01" w14:textId="297543C6">
      <w:pPr>
        <w:pStyle w:val="paragraph"/>
        <w:numPr>
          <w:ilvl w:val="0"/>
          <w:numId w:val="31"/>
        </w:numPr>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 xml:space="preserve">How it will support your library community. </w:t>
      </w:r>
    </w:p>
    <w:p w:rsidRPr="00691D9E" w:rsidR="005949CC" w:rsidP="00691D9E" w:rsidRDefault="005949CC" w14:paraId="0C81338F" w14:textId="77777777">
      <w:pPr>
        <w:pStyle w:val="paragraph"/>
        <w:spacing w:before="0" w:beforeAutospacing="0" w:after="0" w:afterAutospacing="0"/>
        <w:rPr>
          <w:rFonts w:cs="Calibri" w:asciiTheme="minorHAnsi" w:hAnsiTheme="minorHAnsi"/>
          <w:b/>
          <w:bCs/>
          <w:sz w:val="20"/>
          <w:szCs w:val="20"/>
          <w:lang w:val="en-US"/>
        </w:rPr>
      </w:pPr>
      <w:r w:rsidRPr="00691D9E">
        <w:rPr>
          <w:rFonts w:cs="Calibri" w:asciiTheme="minorHAnsi" w:hAnsiTheme="minorHAnsi"/>
          <w:b/>
          <w:bCs/>
          <w:sz w:val="20"/>
          <w:szCs w:val="20"/>
          <w:lang w:val="en-US"/>
        </w:rPr>
        <w:t xml:space="preserve">Part 2: </w:t>
      </w:r>
    </w:p>
    <w:p w:rsidR="004219F6" w:rsidP="004219F6" w:rsidRDefault="00691D9E" w14:paraId="1215FFA2" w14:textId="6FF66D44">
      <w:pPr>
        <w:pStyle w:val="paragraph"/>
        <w:spacing w:before="0" w:beforeAutospacing="0"/>
        <w:rPr>
          <w:rFonts w:cs="Calibri" w:asciiTheme="minorHAnsi" w:hAnsiTheme="minorHAnsi"/>
          <w:sz w:val="20"/>
          <w:szCs w:val="20"/>
          <w:lang w:val="en-US"/>
        </w:rPr>
      </w:pPr>
      <w:r>
        <w:rPr>
          <w:rFonts w:cs="Calibri" w:asciiTheme="minorHAnsi" w:hAnsiTheme="minorHAnsi"/>
          <w:sz w:val="20"/>
          <w:szCs w:val="20"/>
          <w:lang w:val="en-US"/>
        </w:rPr>
        <w:t>In</w:t>
      </w:r>
      <w:r w:rsidRPr="004219F6" w:rsidR="004219F6">
        <w:rPr>
          <w:rFonts w:cs="Calibri" w:asciiTheme="minorHAnsi" w:hAnsiTheme="minorHAnsi"/>
          <w:sz w:val="20"/>
          <w:szCs w:val="20"/>
          <w:lang w:val="en-US"/>
        </w:rPr>
        <w:t xml:space="preserve"> another paragraph, explain what role librarians can play in supporting the policy’s implementation. Submit your document using the submission tool on Moodle. </w:t>
      </w:r>
    </w:p>
    <w:p w:rsidR="004219F6" w:rsidP="00691D9E" w:rsidRDefault="00691D9E" w14:paraId="120E4719" w14:textId="4BB8F7DB">
      <w:pPr>
        <w:pStyle w:val="paragraph"/>
        <w:spacing w:before="0" w:beforeAutospacing="0" w:after="0" w:afterAutospacing="0"/>
        <w:rPr>
          <w:rFonts w:cs="Calibri" w:asciiTheme="minorHAnsi" w:hAnsiTheme="minorHAnsi"/>
          <w:b/>
          <w:bCs/>
          <w:sz w:val="20"/>
          <w:szCs w:val="20"/>
          <w:lang w:val="en-US"/>
        </w:rPr>
      </w:pPr>
      <w:r>
        <w:rPr>
          <w:rFonts w:cs="Calibri" w:asciiTheme="minorHAnsi" w:hAnsiTheme="minorHAnsi"/>
          <w:b/>
          <w:bCs/>
          <w:sz w:val="20"/>
          <w:szCs w:val="20"/>
          <w:lang w:val="en-US"/>
        </w:rPr>
        <w:t>Rubric and scoring guide (Total</w:t>
      </w:r>
      <w:r w:rsidR="006B6DCD">
        <w:rPr>
          <w:rFonts w:cs="Calibri" w:asciiTheme="minorHAnsi" w:hAnsiTheme="minorHAnsi"/>
          <w:b/>
          <w:bCs/>
          <w:sz w:val="20"/>
          <w:szCs w:val="20"/>
          <w:lang w:val="en-US"/>
        </w:rPr>
        <w:t xml:space="preserve">: </w:t>
      </w:r>
      <w:r>
        <w:rPr>
          <w:rFonts w:cs="Calibri" w:asciiTheme="minorHAnsi" w:hAnsiTheme="minorHAnsi"/>
          <w:b/>
          <w:bCs/>
          <w:sz w:val="20"/>
          <w:szCs w:val="20"/>
          <w:lang w:val="en-US"/>
        </w:rPr>
        <w:t>25 marks)</w:t>
      </w:r>
    </w:p>
    <w:tbl>
      <w:tblPr>
        <w:tblStyle w:val="TableGrid"/>
        <w:tblW w:w="0" w:type="auto"/>
        <w:tblLook w:val="04A0" w:firstRow="1" w:lastRow="0" w:firstColumn="1" w:lastColumn="0" w:noHBand="0" w:noVBand="1"/>
      </w:tblPr>
      <w:tblGrid>
        <w:gridCol w:w="2160"/>
        <w:gridCol w:w="2160"/>
        <w:gridCol w:w="2160"/>
        <w:gridCol w:w="2160"/>
      </w:tblGrid>
      <w:tr w:rsidRPr="00691D9E" w:rsidR="00691D9E" w:rsidTr="00247295" w14:paraId="666568A4" w14:textId="77777777">
        <w:tc>
          <w:tcPr>
            <w:tcW w:w="2160" w:type="dxa"/>
          </w:tcPr>
          <w:p w:rsidRPr="00691D9E" w:rsidR="00691D9E" w:rsidP="00247295" w:rsidRDefault="00691D9E" w14:paraId="7AE1191D" w14:textId="77777777">
            <w:pPr>
              <w:rPr>
                <w:b/>
                <w:bCs/>
                <w:sz w:val="20"/>
                <w:szCs w:val="20"/>
              </w:rPr>
            </w:pPr>
            <w:r w:rsidRPr="00691D9E">
              <w:rPr>
                <w:b/>
                <w:bCs/>
                <w:sz w:val="20"/>
                <w:szCs w:val="20"/>
              </w:rPr>
              <w:t>Criteria</w:t>
            </w:r>
          </w:p>
        </w:tc>
        <w:tc>
          <w:tcPr>
            <w:tcW w:w="2160" w:type="dxa"/>
          </w:tcPr>
          <w:p w:rsidRPr="00691D9E" w:rsidR="00691D9E" w:rsidP="00247295" w:rsidRDefault="00691D9E" w14:paraId="288D5C22" w14:textId="77777777">
            <w:pPr>
              <w:rPr>
                <w:b/>
                <w:bCs/>
                <w:sz w:val="20"/>
                <w:szCs w:val="20"/>
              </w:rPr>
            </w:pPr>
            <w:r w:rsidRPr="00691D9E">
              <w:rPr>
                <w:b/>
                <w:bCs/>
                <w:sz w:val="20"/>
                <w:szCs w:val="20"/>
              </w:rPr>
              <w:t>Requirements not met (0)</w:t>
            </w:r>
          </w:p>
        </w:tc>
        <w:tc>
          <w:tcPr>
            <w:tcW w:w="2160" w:type="dxa"/>
          </w:tcPr>
          <w:p w:rsidRPr="00691D9E" w:rsidR="00691D9E" w:rsidP="00247295" w:rsidRDefault="00691D9E" w14:paraId="52143BB9" w14:textId="77777777">
            <w:pPr>
              <w:rPr>
                <w:b/>
                <w:bCs/>
                <w:sz w:val="20"/>
                <w:szCs w:val="20"/>
              </w:rPr>
            </w:pPr>
            <w:r w:rsidRPr="00691D9E">
              <w:rPr>
                <w:b/>
                <w:bCs/>
                <w:sz w:val="20"/>
                <w:szCs w:val="20"/>
              </w:rPr>
              <w:t>Satisfactory (3)</w:t>
            </w:r>
          </w:p>
        </w:tc>
        <w:tc>
          <w:tcPr>
            <w:tcW w:w="2160" w:type="dxa"/>
          </w:tcPr>
          <w:p w:rsidRPr="00691D9E" w:rsidR="00691D9E" w:rsidP="00247295" w:rsidRDefault="00691D9E" w14:paraId="6D440AF6" w14:textId="77777777">
            <w:pPr>
              <w:rPr>
                <w:b/>
                <w:bCs/>
                <w:sz w:val="20"/>
                <w:szCs w:val="20"/>
              </w:rPr>
            </w:pPr>
            <w:r w:rsidRPr="00691D9E">
              <w:rPr>
                <w:b/>
                <w:bCs/>
                <w:sz w:val="20"/>
                <w:szCs w:val="20"/>
              </w:rPr>
              <w:t>Excellent (5)</w:t>
            </w:r>
          </w:p>
        </w:tc>
      </w:tr>
      <w:tr w:rsidRPr="00691D9E" w:rsidR="00691D9E" w:rsidTr="00247295" w14:paraId="76A3252A" w14:textId="77777777">
        <w:tc>
          <w:tcPr>
            <w:tcW w:w="2160" w:type="dxa"/>
          </w:tcPr>
          <w:p w:rsidRPr="00691D9E" w:rsidR="00691D9E" w:rsidP="00247295" w:rsidRDefault="00691D9E" w14:paraId="5B6C3D5C" w14:textId="77777777">
            <w:pPr>
              <w:rPr>
                <w:b/>
                <w:bCs/>
                <w:sz w:val="20"/>
                <w:szCs w:val="20"/>
              </w:rPr>
            </w:pPr>
            <w:r w:rsidRPr="00691D9E">
              <w:rPr>
                <w:b/>
                <w:bCs/>
                <w:sz w:val="20"/>
                <w:szCs w:val="20"/>
              </w:rPr>
              <w:t>1. Completeness of the submission</w:t>
            </w:r>
            <w:r w:rsidRPr="00691D9E">
              <w:rPr>
                <w:b/>
                <w:bCs/>
                <w:sz w:val="20"/>
                <w:szCs w:val="20"/>
              </w:rPr>
              <w:br/>
            </w:r>
            <w:r w:rsidRPr="00691D9E">
              <w:rPr>
                <w:b/>
                <w:bCs/>
                <w:sz w:val="20"/>
                <w:szCs w:val="20"/>
              </w:rPr>
              <w:t>(Did the participant submit a document that includes all required parts?)</w:t>
            </w:r>
          </w:p>
        </w:tc>
        <w:tc>
          <w:tcPr>
            <w:tcW w:w="2160" w:type="dxa"/>
          </w:tcPr>
          <w:p w:rsidRPr="00691D9E" w:rsidR="00691D9E" w:rsidP="00247295" w:rsidRDefault="00691D9E" w14:paraId="627ACDD5" w14:textId="77777777">
            <w:pPr>
              <w:rPr>
                <w:sz w:val="20"/>
                <w:szCs w:val="20"/>
              </w:rPr>
            </w:pPr>
            <w:r w:rsidRPr="00691D9E">
              <w:rPr>
                <w:sz w:val="20"/>
                <w:szCs w:val="20"/>
              </w:rPr>
              <w:t>One or more parts are missing (e.g. no policy statement or no Part 2 on implementation).</w:t>
            </w:r>
          </w:p>
        </w:tc>
        <w:tc>
          <w:tcPr>
            <w:tcW w:w="2160" w:type="dxa"/>
          </w:tcPr>
          <w:p w:rsidRPr="00691D9E" w:rsidR="00691D9E" w:rsidP="00247295" w:rsidRDefault="00691D9E" w14:paraId="1C37554C" w14:textId="77777777">
            <w:pPr>
              <w:rPr>
                <w:sz w:val="20"/>
                <w:szCs w:val="20"/>
              </w:rPr>
            </w:pPr>
            <w:r w:rsidRPr="00691D9E">
              <w:rPr>
                <w:sz w:val="20"/>
                <w:szCs w:val="20"/>
              </w:rPr>
              <w:t>Both parts are submitted (policy statement and Part 2). Some points may be brief or lack clarity.</w:t>
            </w:r>
          </w:p>
        </w:tc>
        <w:tc>
          <w:tcPr>
            <w:tcW w:w="2160" w:type="dxa"/>
          </w:tcPr>
          <w:p w:rsidRPr="00691D9E" w:rsidR="00691D9E" w:rsidP="00247295" w:rsidRDefault="00691D9E" w14:paraId="11D01430" w14:textId="77777777">
            <w:pPr>
              <w:rPr>
                <w:sz w:val="20"/>
                <w:szCs w:val="20"/>
              </w:rPr>
            </w:pPr>
            <w:r w:rsidRPr="00691D9E">
              <w:rPr>
                <w:sz w:val="20"/>
                <w:szCs w:val="20"/>
              </w:rPr>
              <w:t>All required parts are submitted, clearly written and well structured.</w:t>
            </w:r>
          </w:p>
        </w:tc>
      </w:tr>
      <w:tr w:rsidRPr="00691D9E" w:rsidR="00691D9E" w:rsidTr="00247295" w14:paraId="07D0E615" w14:textId="77777777">
        <w:tc>
          <w:tcPr>
            <w:tcW w:w="2160" w:type="dxa"/>
          </w:tcPr>
          <w:p w:rsidRPr="00691D9E" w:rsidR="00691D9E" w:rsidP="00247295" w:rsidRDefault="00691D9E" w14:paraId="6BD5B125" w14:textId="77777777">
            <w:pPr>
              <w:rPr>
                <w:b/>
                <w:bCs/>
                <w:sz w:val="20"/>
                <w:szCs w:val="20"/>
              </w:rPr>
            </w:pPr>
            <w:r w:rsidRPr="00691D9E">
              <w:rPr>
                <w:b/>
                <w:bCs/>
                <w:sz w:val="20"/>
                <w:szCs w:val="20"/>
              </w:rPr>
              <w:t>2. Clarity and structure of the policy statement</w:t>
            </w:r>
            <w:r w:rsidRPr="00691D9E">
              <w:rPr>
                <w:b/>
                <w:bCs/>
                <w:sz w:val="20"/>
                <w:szCs w:val="20"/>
              </w:rPr>
              <w:br/>
            </w:r>
            <w:r w:rsidRPr="00691D9E">
              <w:rPr>
                <w:b/>
                <w:bCs/>
                <w:sz w:val="20"/>
                <w:szCs w:val="20"/>
              </w:rPr>
              <w:t>(Is the policy statement well written, clear, and logically structured?)</w:t>
            </w:r>
          </w:p>
        </w:tc>
        <w:tc>
          <w:tcPr>
            <w:tcW w:w="2160" w:type="dxa"/>
          </w:tcPr>
          <w:p w:rsidRPr="00691D9E" w:rsidR="00691D9E" w:rsidP="00247295" w:rsidRDefault="00691D9E" w14:paraId="7FF9C010" w14:textId="77777777">
            <w:pPr>
              <w:rPr>
                <w:sz w:val="20"/>
                <w:szCs w:val="20"/>
              </w:rPr>
            </w:pPr>
            <w:r w:rsidRPr="00691D9E">
              <w:rPr>
                <w:sz w:val="20"/>
                <w:szCs w:val="20"/>
              </w:rPr>
              <w:t>Policy statement is difficult to follow or poorly structured.</w:t>
            </w:r>
          </w:p>
        </w:tc>
        <w:tc>
          <w:tcPr>
            <w:tcW w:w="2160" w:type="dxa"/>
          </w:tcPr>
          <w:p w:rsidRPr="00691D9E" w:rsidR="00691D9E" w:rsidP="00247295" w:rsidRDefault="00691D9E" w14:paraId="2B4A2E1C" w14:textId="77777777">
            <w:pPr>
              <w:rPr>
                <w:sz w:val="20"/>
                <w:szCs w:val="20"/>
              </w:rPr>
            </w:pPr>
            <w:r w:rsidRPr="00691D9E">
              <w:rPr>
                <w:sz w:val="20"/>
                <w:szCs w:val="20"/>
              </w:rPr>
              <w:t>Statement is mostly clear and coherent, with some phrasing or structural issues.</w:t>
            </w:r>
          </w:p>
        </w:tc>
        <w:tc>
          <w:tcPr>
            <w:tcW w:w="2160" w:type="dxa"/>
          </w:tcPr>
          <w:p w:rsidRPr="00691D9E" w:rsidR="00691D9E" w:rsidP="00247295" w:rsidRDefault="00691D9E" w14:paraId="57D7AB3B" w14:textId="77777777">
            <w:pPr>
              <w:rPr>
                <w:sz w:val="20"/>
                <w:szCs w:val="20"/>
              </w:rPr>
            </w:pPr>
            <w:r w:rsidRPr="00691D9E">
              <w:rPr>
                <w:sz w:val="20"/>
                <w:szCs w:val="20"/>
              </w:rPr>
              <w:t>Policy statement is clear, concise, and well organized. Tone is appropriate and persuasive.</w:t>
            </w:r>
          </w:p>
        </w:tc>
      </w:tr>
      <w:tr w:rsidRPr="00691D9E" w:rsidR="00691D9E" w:rsidTr="00247295" w14:paraId="14723B96" w14:textId="77777777">
        <w:tc>
          <w:tcPr>
            <w:tcW w:w="2160" w:type="dxa"/>
          </w:tcPr>
          <w:p w:rsidRPr="00691D9E" w:rsidR="00691D9E" w:rsidP="00247295" w:rsidRDefault="00691D9E" w14:paraId="74175977" w14:textId="77777777">
            <w:pPr>
              <w:rPr>
                <w:b/>
                <w:bCs/>
                <w:sz w:val="20"/>
                <w:szCs w:val="20"/>
              </w:rPr>
            </w:pPr>
            <w:r w:rsidRPr="00691D9E">
              <w:rPr>
                <w:b/>
                <w:bCs/>
                <w:sz w:val="20"/>
                <w:szCs w:val="20"/>
              </w:rPr>
              <w:t>3. Alignment with OER values</w:t>
            </w:r>
            <w:r w:rsidRPr="00691D9E">
              <w:rPr>
                <w:b/>
                <w:bCs/>
                <w:sz w:val="20"/>
                <w:szCs w:val="20"/>
              </w:rPr>
              <w:br/>
            </w:r>
            <w:r w:rsidRPr="00691D9E">
              <w:rPr>
                <w:b/>
                <w:bCs/>
                <w:sz w:val="20"/>
                <w:szCs w:val="20"/>
              </w:rPr>
              <w:t>(Does the policy reflect a strong understanding of openness, licensing, and access?)</w:t>
            </w:r>
          </w:p>
        </w:tc>
        <w:tc>
          <w:tcPr>
            <w:tcW w:w="2160" w:type="dxa"/>
          </w:tcPr>
          <w:p w:rsidRPr="00691D9E" w:rsidR="00691D9E" w:rsidP="00247295" w:rsidRDefault="00691D9E" w14:paraId="3ED02005" w14:textId="77777777">
            <w:pPr>
              <w:rPr>
                <w:sz w:val="20"/>
                <w:szCs w:val="20"/>
              </w:rPr>
            </w:pPr>
            <w:r w:rsidRPr="00691D9E">
              <w:rPr>
                <w:sz w:val="20"/>
                <w:szCs w:val="20"/>
              </w:rPr>
              <w:t>No clear mention of open licensing, access, or other OER values.</w:t>
            </w:r>
          </w:p>
        </w:tc>
        <w:tc>
          <w:tcPr>
            <w:tcW w:w="2160" w:type="dxa"/>
          </w:tcPr>
          <w:p w:rsidRPr="00691D9E" w:rsidR="00691D9E" w:rsidP="00247295" w:rsidRDefault="00691D9E" w14:paraId="516927F9" w14:textId="77777777">
            <w:pPr>
              <w:rPr>
                <w:sz w:val="20"/>
                <w:szCs w:val="20"/>
              </w:rPr>
            </w:pPr>
            <w:r w:rsidRPr="00691D9E">
              <w:rPr>
                <w:sz w:val="20"/>
                <w:szCs w:val="20"/>
              </w:rPr>
              <w:t>Mentions some key OER concepts (e.g. openness, licensing), though not consistently developed.</w:t>
            </w:r>
          </w:p>
        </w:tc>
        <w:tc>
          <w:tcPr>
            <w:tcW w:w="2160" w:type="dxa"/>
          </w:tcPr>
          <w:p w:rsidRPr="00691D9E" w:rsidR="00691D9E" w:rsidP="00247295" w:rsidRDefault="00691D9E" w14:paraId="4A2F5239" w14:textId="77777777">
            <w:pPr>
              <w:rPr>
                <w:sz w:val="20"/>
                <w:szCs w:val="20"/>
              </w:rPr>
            </w:pPr>
            <w:r w:rsidRPr="00691D9E">
              <w:rPr>
                <w:sz w:val="20"/>
                <w:szCs w:val="20"/>
              </w:rPr>
              <w:t>Policy strongly reflects OER values, including open licensing, purpose, and access for the library community.</w:t>
            </w:r>
          </w:p>
        </w:tc>
      </w:tr>
      <w:tr w:rsidRPr="00691D9E" w:rsidR="00691D9E" w:rsidTr="00247295" w14:paraId="782FC039" w14:textId="77777777">
        <w:tc>
          <w:tcPr>
            <w:tcW w:w="2160" w:type="dxa"/>
          </w:tcPr>
          <w:p w:rsidRPr="00691D9E" w:rsidR="00691D9E" w:rsidP="00247295" w:rsidRDefault="00691D9E" w14:paraId="7D64AC06" w14:textId="77777777">
            <w:pPr>
              <w:rPr>
                <w:b/>
                <w:bCs/>
                <w:sz w:val="20"/>
                <w:szCs w:val="20"/>
              </w:rPr>
            </w:pPr>
            <w:r w:rsidRPr="00691D9E">
              <w:rPr>
                <w:b/>
                <w:bCs/>
                <w:sz w:val="20"/>
                <w:szCs w:val="20"/>
              </w:rPr>
              <w:t>4. Relevance to library context</w:t>
            </w:r>
            <w:r w:rsidRPr="00691D9E">
              <w:rPr>
                <w:b/>
                <w:bCs/>
                <w:sz w:val="20"/>
                <w:szCs w:val="20"/>
              </w:rPr>
              <w:br/>
            </w:r>
            <w:r w:rsidRPr="00691D9E">
              <w:rPr>
                <w:b/>
                <w:bCs/>
                <w:sz w:val="20"/>
                <w:szCs w:val="20"/>
              </w:rPr>
              <w:t>(Is the policy clearly tailored to the library setting and its users?)</w:t>
            </w:r>
          </w:p>
        </w:tc>
        <w:tc>
          <w:tcPr>
            <w:tcW w:w="2160" w:type="dxa"/>
          </w:tcPr>
          <w:p w:rsidRPr="00691D9E" w:rsidR="00691D9E" w:rsidP="00247295" w:rsidRDefault="00691D9E" w14:paraId="1A286DC6" w14:textId="77777777">
            <w:pPr>
              <w:rPr>
                <w:sz w:val="20"/>
                <w:szCs w:val="20"/>
              </w:rPr>
            </w:pPr>
            <w:r w:rsidRPr="00691D9E">
              <w:rPr>
                <w:sz w:val="20"/>
                <w:szCs w:val="20"/>
              </w:rPr>
              <w:t>Statement is too general or not relevant to library work.</w:t>
            </w:r>
          </w:p>
        </w:tc>
        <w:tc>
          <w:tcPr>
            <w:tcW w:w="2160" w:type="dxa"/>
          </w:tcPr>
          <w:p w:rsidRPr="00691D9E" w:rsidR="00691D9E" w:rsidP="00247295" w:rsidRDefault="00691D9E" w14:paraId="1C0807B1" w14:textId="77777777">
            <w:pPr>
              <w:rPr>
                <w:sz w:val="20"/>
                <w:szCs w:val="20"/>
              </w:rPr>
            </w:pPr>
            <w:r w:rsidRPr="00691D9E">
              <w:rPr>
                <w:sz w:val="20"/>
                <w:szCs w:val="20"/>
              </w:rPr>
              <w:t>Mentions the library but doesn’t clearly connect the policy to its users or services.</w:t>
            </w:r>
          </w:p>
        </w:tc>
        <w:tc>
          <w:tcPr>
            <w:tcW w:w="2160" w:type="dxa"/>
          </w:tcPr>
          <w:p w:rsidRPr="00691D9E" w:rsidR="00691D9E" w:rsidP="00247295" w:rsidRDefault="00691D9E" w14:paraId="7B1BE511" w14:textId="77777777">
            <w:pPr>
              <w:rPr>
                <w:sz w:val="20"/>
                <w:szCs w:val="20"/>
              </w:rPr>
            </w:pPr>
            <w:r w:rsidRPr="00691D9E">
              <w:rPr>
                <w:sz w:val="20"/>
                <w:szCs w:val="20"/>
              </w:rPr>
              <w:t>Clearly tailored to a library setting, with a focus on user needs and institutional relevance.</w:t>
            </w:r>
          </w:p>
        </w:tc>
      </w:tr>
      <w:tr w:rsidRPr="00691D9E" w:rsidR="00691D9E" w:rsidTr="00247295" w14:paraId="52AAA553" w14:textId="77777777">
        <w:tc>
          <w:tcPr>
            <w:tcW w:w="2160" w:type="dxa"/>
          </w:tcPr>
          <w:p w:rsidRPr="00691D9E" w:rsidR="00691D9E" w:rsidP="00247295" w:rsidRDefault="00691D9E" w14:paraId="5AEE3F12" w14:textId="77777777">
            <w:pPr>
              <w:rPr>
                <w:b/>
                <w:bCs/>
                <w:sz w:val="20"/>
                <w:szCs w:val="20"/>
              </w:rPr>
            </w:pPr>
            <w:r w:rsidRPr="00691D9E">
              <w:rPr>
                <w:b/>
                <w:bCs/>
                <w:sz w:val="20"/>
                <w:szCs w:val="20"/>
              </w:rPr>
              <w:t>5. Explanation of implementation support (Part 2)</w:t>
            </w:r>
            <w:r w:rsidRPr="00691D9E">
              <w:rPr>
                <w:b/>
                <w:bCs/>
                <w:sz w:val="20"/>
                <w:szCs w:val="20"/>
              </w:rPr>
              <w:br/>
            </w:r>
            <w:r w:rsidRPr="00691D9E">
              <w:rPr>
                <w:b/>
                <w:bCs/>
                <w:sz w:val="20"/>
                <w:szCs w:val="20"/>
              </w:rPr>
              <w:t>(Is Part 2 clear about how librarians can help implement the policy?)</w:t>
            </w:r>
          </w:p>
        </w:tc>
        <w:tc>
          <w:tcPr>
            <w:tcW w:w="2160" w:type="dxa"/>
          </w:tcPr>
          <w:p w:rsidRPr="00691D9E" w:rsidR="00691D9E" w:rsidP="00247295" w:rsidRDefault="00691D9E" w14:paraId="00F672D4" w14:textId="77777777">
            <w:pPr>
              <w:rPr>
                <w:sz w:val="20"/>
                <w:szCs w:val="20"/>
              </w:rPr>
            </w:pPr>
            <w:r w:rsidRPr="00691D9E">
              <w:rPr>
                <w:sz w:val="20"/>
                <w:szCs w:val="20"/>
              </w:rPr>
              <w:t>Part 2 is missing or gives only vague generalities.</w:t>
            </w:r>
          </w:p>
        </w:tc>
        <w:tc>
          <w:tcPr>
            <w:tcW w:w="2160" w:type="dxa"/>
          </w:tcPr>
          <w:p w:rsidRPr="00691D9E" w:rsidR="00691D9E" w:rsidP="00247295" w:rsidRDefault="00691D9E" w14:paraId="099FE7F7" w14:textId="77777777">
            <w:pPr>
              <w:rPr>
                <w:sz w:val="20"/>
                <w:szCs w:val="20"/>
              </w:rPr>
            </w:pPr>
            <w:r w:rsidRPr="00691D9E">
              <w:rPr>
                <w:sz w:val="20"/>
                <w:szCs w:val="20"/>
              </w:rPr>
              <w:t>Describes a general role for librarians with some relevant ideas.</w:t>
            </w:r>
          </w:p>
        </w:tc>
        <w:tc>
          <w:tcPr>
            <w:tcW w:w="2160" w:type="dxa"/>
          </w:tcPr>
          <w:p w:rsidRPr="00691D9E" w:rsidR="00691D9E" w:rsidP="00247295" w:rsidRDefault="00691D9E" w14:paraId="5692A401" w14:textId="77777777">
            <w:pPr>
              <w:rPr>
                <w:sz w:val="20"/>
                <w:szCs w:val="20"/>
              </w:rPr>
            </w:pPr>
            <w:r w:rsidRPr="00691D9E">
              <w:rPr>
                <w:sz w:val="20"/>
                <w:szCs w:val="20"/>
              </w:rPr>
              <w:t>Clearly explains specific ways librarians can support implementation, advocate for OER, or provide leadership.</w:t>
            </w:r>
          </w:p>
        </w:tc>
      </w:tr>
    </w:tbl>
    <w:p w:rsidRPr="004219F6" w:rsidR="00691D9E" w:rsidP="004219F6" w:rsidRDefault="00691D9E" w14:paraId="44834454" w14:textId="77777777">
      <w:pPr>
        <w:pStyle w:val="paragraph"/>
        <w:spacing w:before="0" w:beforeAutospacing="0"/>
        <w:rPr>
          <w:rFonts w:cs="Calibri" w:asciiTheme="minorHAnsi" w:hAnsiTheme="minorHAnsi"/>
          <w:b/>
          <w:bCs/>
          <w:sz w:val="20"/>
          <w:szCs w:val="20"/>
          <w:lang w:val="en-US"/>
        </w:rPr>
      </w:pPr>
    </w:p>
    <w:p w:rsidRPr="004219F6" w:rsidR="008F6AFF" w:rsidP="000404FA" w:rsidRDefault="008F6AFF" w14:paraId="27F355F6" w14:textId="1CA4FC59">
      <w:pPr>
        <w:pStyle w:val="Heading2"/>
        <w:rPr>
          <w:lang w:val="en-US"/>
        </w:rPr>
      </w:pPr>
      <w:r w:rsidRPr="004219F6">
        <w:rPr>
          <w:lang w:val="en-US"/>
        </w:rPr>
        <w:t>Assignment</w:t>
      </w:r>
      <w:r w:rsidRPr="004219F6" w:rsidR="004219F6">
        <w:rPr>
          <w:lang w:val="en-US"/>
        </w:rPr>
        <w:t xml:space="preserve"> 2 </w:t>
      </w:r>
      <w:r w:rsidRPr="004219F6">
        <w:rPr>
          <w:lang w:val="en-US"/>
        </w:rPr>
        <w:t>overview</w:t>
      </w:r>
    </w:p>
    <w:p w:rsidRPr="004219F6" w:rsidR="008F6AFF" w:rsidP="00E96E9B" w:rsidRDefault="008F6AFF" w14:paraId="67044316" w14:textId="4D51D33C">
      <w:pPr>
        <w:pStyle w:val="paragraph"/>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 xml:space="preserve">A researcher that you have worked with before has recently published a research study on the benefits of OER in student learning. They want to increase its visibility and ensure that educators, policy makers, and other researchers engage with their work. They have asked you to help them. </w:t>
      </w:r>
    </w:p>
    <w:p w:rsidRPr="004219F6" w:rsidR="008F6AFF" w:rsidP="00E96E9B" w:rsidRDefault="008F6AFF" w14:paraId="0EBB9A8A" w14:textId="672F07AE">
      <w:pPr>
        <w:pStyle w:val="paragraph"/>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Create a Word document. In 150–200 words outline how you would assist the researcher in disseminating their work. You should include:</w:t>
      </w:r>
    </w:p>
    <w:p w:rsidRPr="004219F6" w:rsidR="008F6AFF" w:rsidP="008F6AFF" w:rsidRDefault="008F6AFF" w14:paraId="3815F2C1" w14:textId="53327728">
      <w:pPr>
        <w:pStyle w:val="paragraph"/>
        <w:numPr>
          <w:ilvl w:val="0"/>
          <w:numId w:val="30"/>
        </w:numPr>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 xml:space="preserve">Suggestions on </w:t>
      </w:r>
      <w:r w:rsidRPr="004219F6" w:rsidR="005949CC">
        <w:rPr>
          <w:rFonts w:cs="Calibri" w:asciiTheme="minorHAnsi" w:hAnsiTheme="minorHAnsi"/>
          <w:sz w:val="20"/>
          <w:szCs w:val="20"/>
          <w:lang w:val="en-US"/>
        </w:rPr>
        <w:t>where</w:t>
      </w:r>
      <w:r w:rsidRPr="004219F6">
        <w:rPr>
          <w:rFonts w:cs="Calibri" w:asciiTheme="minorHAnsi" w:hAnsiTheme="minorHAnsi"/>
          <w:sz w:val="20"/>
          <w:szCs w:val="20"/>
          <w:lang w:val="en-US"/>
        </w:rPr>
        <w:t xml:space="preserve"> to share their research and motivate why </w:t>
      </w:r>
      <w:proofErr w:type="gramStart"/>
      <w:r w:rsidRPr="004219F6">
        <w:rPr>
          <w:rFonts w:cs="Calibri" w:asciiTheme="minorHAnsi" w:hAnsiTheme="minorHAnsi"/>
          <w:sz w:val="20"/>
          <w:szCs w:val="20"/>
          <w:lang w:val="en-US"/>
        </w:rPr>
        <w:t>you’ve</w:t>
      </w:r>
      <w:proofErr w:type="gramEnd"/>
      <w:r w:rsidRPr="004219F6">
        <w:rPr>
          <w:rFonts w:cs="Calibri" w:asciiTheme="minorHAnsi" w:hAnsiTheme="minorHAnsi"/>
          <w:sz w:val="20"/>
          <w:szCs w:val="20"/>
          <w:lang w:val="en-US"/>
        </w:rPr>
        <w:t xml:space="preserve"> made those suggestions.</w:t>
      </w:r>
    </w:p>
    <w:p w:rsidRPr="004219F6" w:rsidR="008F6AFF" w:rsidP="008F6AFF" w:rsidRDefault="008F6AFF" w14:paraId="6FE55F58" w14:textId="2F958449">
      <w:pPr>
        <w:pStyle w:val="paragraph"/>
        <w:numPr>
          <w:ilvl w:val="0"/>
          <w:numId w:val="30"/>
        </w:numPr>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How to increase discoverability.</w:t>
      </w:r>
    </w:p>
    <w:p w:rsidRPr="004219F6" w:rsidR="008F6AFF" w:rsidP="008F6AFF" w:rsidRDefault="008F6AFF" w14:paraId="351526C9" w14:textId="34D3DA11">
      <w:pPr>
        <w:pStyle w:val="paragraph"/>
        <w:numPr>
          <w:ilvl w:val="0"/>
          <w:numId w:val="30"/>
        </w:numPr>
        <w:spacing w:before="0" w:beforeAutospacing="0"/>
        <w:rPr>
          <w:rFonts w:cs="Calibri" w:asciiTheme="minorHAnsi" w:hAnsiTheme="minorHAnsi"/>
          <w:sz w:val="20"/>
          <w:szCs w:val="20"/>
          <w:lang w:val="en-US"/>
        </w:rPr>
      </w:pPr>
      <w:r w:rsidRPr="004219F6">
        <w:rPr>
          <w:rFonts w:cs="Calibri" w:asciiTheme="minorHAnsi" w:hAnsiTheme="minorHAnsi"/>
          <w:sz w:val="20"/>
          <w:szCs w:val="20"/>
          <w:lang w:val="en-US"/>
        </w:rPr>
        <w:t>How to publicize the research.</w:t>
      </w:r>
    </w:p>
    <w:p w:rsidRPr="005949CC" w:rsidR="005949CC" w:rsidP="06CC1068" w:rsidRDefault="008F6AFF" w14:paraId="32721E4B" w14:textId="4D42CFAF">
      <w:pPr>
        <w:pStyle w:val="paragraph"/>
        <w:numPr>
          <w:ilvl w:val="0"/>
          <w:numId w:val="30"/>
        </w:numPr>
        <w:spacing w:before="0" w:beforeAutospacing="off"/>
        <w:rPr>
          <w:rStyle w:val="Emphasis"/>
          <w:rFonts w:ascii="Aptos" w:hAnsi="Aptos" w:cs="Calibri" w:asciiTheme="minorAscii" w:hAnsiTheme="minorAscii"/>
          <w:i w:val="0"/>
          <w:iCs w:val="0"/>
          <w:sz w:val="20"/>
          <w:szCs w:val="20"/>
          <w:lang w:val="en-US"/>
        </w:rPr>
      </w:pPr>
      <w:r w:rsidRPr="06CC1068" w:rsidR="008F6AFF">
        <w:rPr>
          <w:rFonts w:ascii="Aptos" w:hAnsi="Aptos" w:cs="Calibri" w:asciiTheme="minorAscii" w:hAnsiTheme="minorAscii"/>
          <w:sz w:val="20"/>
          <w:szCs w:val="20"/>
          <w:lang w:val="en-US"/>
        </w:rPr>
        <w:t xml:space="preserve">Methods to track impact. </w:t>
      </w:r>
    </w:p>
    <w:p w:rsidR="06CC1068" w:rsidP="06CC1068" w:rsidRDefault="06CC1068" w14:paraId="7620CC2F" w14:textId="3C65BDBD">
      <w:pPr>
        <w:pStyle w:val="NormalWeb"/>
        <w:rPr>
          <w:rStyle w:val="Emphasis"/>
          <w:rFonts w:ascii="Aptos" w:hAnsi="Aptos" w:eastAsia="" w:eastAsiaTheme="majorEastAsia"/>
          <w:i w:val="0"/>
          <w:iCs w:val="0"/>
          <w:sz w:val="20"/>
          <w:szCs w:val="20"/>
        </w:rPr>
      </w:pPr>
    </w:p>
    <w:p w:rsidRPr="005949CC" w:rsidR="008F6AFF" w:rsidP="06CC1068" w:rsidRDefault="005949CC" w14:paraId="180BBA1F" w14:textId="21DD863A">
      <w:pPr>
        <w:pStyle w:val="NormalWeb"/>
        <w:rPr>
          <w:rFonts w:ascii="Aptos" w:hAnsi="Aptos"/>
          <w:i w:val="1"/>
          <w:iCs w:val="1"/>
          <w:sz w:val="20"/>
          <w:szCs w:val="20"/>
        </w:rPr>
      </w:pPr>
      <w:r w:rsidRPr="06CC1068" w:rsidR="005949CC">
        <w:rPr>
          <w:rStyle w:val="Emphasis"/>
          <w:rFonts w:ascii="Aptos" w:hAnsi="Aptos" w:eastAsia="" w:eastAsiaTheme="majorEastAsia"/>
          <w:i w:val="0"/>
          <w:iCs w:val="0"/>
          <w:sz w:val="20"/>
          <w:szCs w:val="20"/>
        </w:rPr>
        <w:t xml:space="preserve">You may use bullet points or headings to structure your answer clearly within the word count. </w:t>
      </w:r>
      <w:r w:rsidRPr="06CC1068" w:rsidR="008F6AFF">
        <w:rPr>
          <w:rFonts w:ascii="Aptos" w:hAnsi="Aptos" w:cs="Calibri" w:asciiTheme="minorAscii" w:hAnsiTheme="minorAscii"/>
          <w:sz w:val="20"/>
          <w:szCs w:val="20"/>
          <w:lang w:val="en-US"/>
        </w:rPr>
        <w:t xml:space="preserve">Submit your document using the Moodle submission tool. </w:t>
      </w:r>
    </w:p>
    <w:p w:rsidR="06CC1068" w:rsidP="06CC1068" w:rsidRDefault="06CC1068" w14:paraId="57F95893" w14:textId="569CD72D">
      <w:pPr>
        <w:pStyle w:val="paragraph"/>
        <w:spacing w:before="0" w:beforeAutospacing="off" w:after="0" w:afterAutospacing="off"/>
        <w:rPr>
          <w:rFonts w:ascii="Aptos" w:hAnsi="Aptos" w:cs="Calibri" w:asciiTheme="minorAscii" w:hAnsiTheme="minorAscii"/>
          <w:b w:val="1"/>
          <w:bCs w:val="1"/>
          <w:sz w:val="20"/>
          <w:szCs w:val="20"/>
          <w:lang w:val="en-US"/>
        </w:rPr>
      </w:pPr>
    </w:p>
    <w:p w:rsidR="004219F6" w:rsidP="00691D9E" w:rsidRDefault="00691D9E" w14:paraId="6B123DE4" w14:textId="12097550">
      <w:pPr>
        <w:pStyle w:val="paragraph"/>
        <w:spacing w:before="0" w:beforeAutospacing="0" w:after="0" w:afterAutospacing="0"/>
        <w:rPr>
          <w:rFonts w:cs="Calibri" w:asciiTheme="minorHAnsi" w:hAnsiTheme="minorHAnsi"/>
          <w:b/>
          <w:bCs/>
          <w:sz w:val="20"/>
          <w:szCs w:val="20"/>
          <w:lang w:val="en-US"/>
        </w:rPr>
      </w:pPr>
      <w:r>
        <w:rPr>
          <w:rFonts w:cs="Calibri" w:asciiTheme="minorHAnsi" w:hAnsiTheme="minorHAnsi"/>
          <w:b/>
          <w:bCs/>
          <w:sz w:val="20"/>
          <w:szCs w:val="20"/>
          <w:lang w:val="en-US"/>
        </w:rPr>
        <w:t>Rubric and scoring guide (Total</w:t>
      </w:r>
      <w:r w:rsidR="006B6DCD">
        <w:rPr>
          <w:rFonts w:cs="Calibri" w:asciiTheme="minorHAnsi" w:hAnsiTheme="minorHAnsi"/>
          <w:b/>
          <w:bCs/>
          <w:sz w:val="20"/>
          <w:szCs w:val="20"/>
          <w:lang w:val="en-US"/>
        </w:rPr>
        <w:t>:</w:t>
      </w:r>
      <w:r>
        <w:rPr>
          <w:rFonts w:cs="Calibri" w:asciiTheme="minorHAnsi" w:hAnsiTheme="minorHAnsi"/>
          <w:b/>
          <w:bCs/>
          <w:sz w:val="20"/>
          <w:szCs w:val="20"/>
          <w:lang w:val="en-US"/>
        </w:rPr>
        <w:t xml:space="preserve"> 25 marks)</w:t>
      </w:r>
    </w:p>
    <w:tbl>
      <w:tblPr>
        <w:tblStyle w:val="TableGrid"/>
        <w:tblW w:w="0" w:type="auto"/>
        <w:tblLook w:val="04A0" w:firstRow="1" w:lastRow="0" w:firstColumn="1" w:lastColumn="0" w:noHBand="0" w:noVBand="1"/>
      </w:tblPr>
      <w:tblGrid>
        <w:gridCol w:w="2160"/>
        <w:gridCol w:w="2160"/>
        <w:gridCol w:w="2160"/>
        <w:gridCol w:w="2160"/>
      </w:tblGrid>
      <w:tr w:rsidRPr="00691D9E" w:rsidR="00691D9E" w:rsidTr="00247295" w14:paraId="6A0B01A4" w14:textId="77777777">
        <w:tc>
          <w:tcPr>
            <w:tcW w:w="2160" w:type="dxa"/>
          </w:tcPr>
          <w:p w:rsidRPr="00691D9E" w:rsidR="00691D9E" w:rsidP="00691D9E" w:rsidRDefault="00691D9E" w14:paraId="40D9CC92"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Criteria</w:t>
            </w:r>
          </w:p>
        </w:tc>
        <w:tc>
          <w:tcPr>
            <w:tcW w:w="2160" w:type="dxa"/>
          </w:tcPr>
          <w:p w:rsidRPr="00691D9E" w:rsidR="00691D9E" w:rsidP="00691D9E" w:rsidRDefault="00691D9E" w14:paraId="7E89E124"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Requirements not met (0)</w:t>
            </w:r>
          </w:p>
        </w:tc>
        <w:tc>
          <w:tcPr>
            <w:tcW w:w="2160" w:type="dxa"/>
          </w:tcPr>
          <w:p w:rsidRPr="00691D9E" w:rsidR="00691D9E" w:rsidP="00691D9E" w:rsidRDefault="00691D9E" w14:paraId="0A8F15B2"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Satisfactory (3)</w:t>
            </w:r>
          </w:p>
        </w:tc>
        <w:tc>
          <w:tcPr>
            <w:tcW w:w="2160" w:type="dxa"/>
          </w:tcPr>
          <w:p w:rsidRPr="00691D9E" w:rsidR="00691D9E" w:rsidP="00691D9E" w:rsidRDefault="00691D9E" w14:paraId="2E400BA2"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Excellent (5)</w:t>
            </w:r>
          </w:p>
        </w:tc>
      </w:tr>
      <w:tr w:rsidRPr="00691D9E" w:rsidR="00691D9E" w:rsidTr="00247295" w14:paraId="480D7A63" w14:textId="77777777">
        <w:tc>
          <w:tcPr>
            <w:tcW w:w="2160" w:type="dxa"/>
          </w:tcPr>
          <w:p w:rsidRPr="00691D9E" w:rsidR="00691D9E" w:rsidP="00691D9E" w:rsidRDefault="00691D9E" w14:paraId="434AEED5"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1. Completeness of the submission</w:t>
            </w:r>
            <w:r w:rsidRPr="00691D9E">
              <w:rPr>
                <w:rFonts w:cs="Calibri" w:asciiTheme="minorHAnsi" w:hAnsiTheme="minorHAnsi"/>
                <w:b/>
                <w:bCs/>
                <w:sz w:val="20"/>
                <w:szCs w:val="20"/>
                <w:lang w:val="en-US"/>
              </w:rPr>
              <w:br/>
            </w:r>
            <w:r w:rsidRPr="00691D9E">
              <w:rPr>
                <w:rFonts w:cs="Calibri" w:asciiTheme="minorHAnsi" w:hAnsiTheme="minorHAnsi"/>
                <w:b/>
                <w:bCs/>
                <w:sz w:val="20"/>
                <w:szCs w:val="20"/>
                <w:lang w:val="en-US"/>
              </w:rPr>
              <w:t>(Does the participant address all four required elements within the word count?)</w:t>
            </w:r>
          </w:p>
        </w:tc>
        <w:tc>
          <w:tcPr>
            <w:tcW w:w="2160" w:type="dxa"/>
          </w:tcPr>
          <w:p w:rsidRPr="00691D9E" w:rsidR="00691D9E" w:rsidP="00691D9E" w:rsidRDefault="00691D9E" w14:paraId="2CB93DB1"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One or more required points are missing, or submission falls outside the word count.</w:t>
            </w:r>
          </w:p>
        </w:tc>
        <w:tc>
          <w:tcPr>
            <w:tcW w:w="2160" w:type="dxa"/>
          </w:tcPr>
          <w:p w:rsidRPr="00691D9E" w:rsidR="00691D9E" w:rsidP="00691D9E" w:rsidRDefault="00691D9E" w14:paraId="598080BF"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 xml:space="preserve">All four points are addressed, but </w:t>
            </w:r>
            <w:proofErr w:type="gramStart"/>
            <w:r w:rsidRPr="00691D9E">
              <w:rPr>
                <w:rFonts w:cs="Calibri" w:asciiTheme="minorHAnsi" w:hAnsiTheme="minorHAnsi"/>
                <w:sz w:val="20"/>
                <w:szCs w:val="20"/>
                <w:lang w:val="en-US"/>
              </w:rPr>
              <w:t>some</w:t>
            </w:r>
            <w:proofErr w:type="gramEnd"/>
            <w:r w:rsidRPr="00691D9E">
              <w:rPr>
                <w:rFonts w:cs="Calibri" w:asciiTheme="minorHAnsi" w:hAnsiTheme="minorHAnsi"/>
                <w:sz w:val="20"/>
                <w:szCs w:val="20"/>
                <w:lang w:val="en-US"/>
              </w:rPr>
              <w:t xml:space="preserve"> may be unclear, incomplete, or only briefly mentioned.</w:t>
            </w:r>
          </w:p>
        </w:tc>
        <w:tc>
          <w:tcPr>
            <w:tcW w:w="2160" w:type="dxa"/>
          </w:tcPr>
          <w:p w:rsidRPr="00691D9E" w:rsidR="00691D9E" w:rsidP="00691D9E" w:rsidRDefault="00691D9E" w14:paraId="31D80A3C"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All four points are addressed clearly and concisely within the word count. Each point is meaningfully developed.</w:t>
            </w:r>
          </w:p>
        </w:tc>
      </w:tr>
      <w:tr w:rsidRPr="00691D9E" w:rsidR="00691D9E" w:rsidTr="00247295" w14:paraId="5AF1E1F8" w14:textId="77777777">
        <w:tc>
          <w:tcPr>
            <w:tcW w:w="2160" w:type="dxa"/>
          </w:tcPr>
          <w:p w:rsidRPr="00691D9E" w:rsidR="00691D9E" w:rsidP="00691D9E" w:rsidRDefault="00691D9E" w14:paraId="481CF298"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2. Suggestions for sharing and motivation</w:t>
            </w:r>
            <w:r w:rsidRPr="00691D9E">
              <w:rPr>
                <w:rFonts w:cs="Calibri" w:asciiTheme="minorHAnsi" w:hAnsiTheme="minorHAnsi"/>
                <w:b/>
                <w:bCs/>
                <w:sz w:val="20"/>
                <w:szCs w:val="20"/>
                <w:lang w:val="en-US"/>
              </w:rPr>
              <w:br/>
            </w:r>
            <w:r w:rsidRPr="00691D9E">
              <w:rPr>
                <w:rFonts w:cs="Calibri" w:asciiTheme="minorHAnsi" w:hAnsiTheme="minorHAnsi"/>
                <w:b/>
                <w:bCs/>
                <w:sz w:val="20"/>
                <w:szCs w:val="20"/>
                <w:lang w:val="en-US"/>
              </w:rPr>
              <w:t>(Are dissemination platforms or channels relevant and clearly explained?)</w:t>
            </w:r>
          </w:p>
        </w:tc>
        <w:tc>
          <w:tcPr>
            <w:tcW w:w="2160" w:type="dxa"/>
          </w:tcPr>
          <w:p w:rsidRPr="00691D9E" w:rsidR="00691D9E" w:rsidP="00691D9E" w:rsidRDefault="00691D9E" w14:paraId="199387C3"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No clear suggestions are provided, or those included are inappropriate or irrelevant.</w:t>
            </w:r>
          </w:p>
        </w:tc>
        <w:tc>
          <w:tcPr>
            <w:tcW w:w="2160" w:type="dxa"/>
          </w:tcPr>
          <w:p w:rsidRPr="00691D9E" w:rsidR="00691D9E" w:rsidP="00691D9E" w:rsidRDefault="00691D9E" w14:paraId="4BCC15D0"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A relevant platform or channel is suggested, with a basic explanation of its usefulness.</w:t>
            </w:r>
          </w:p>
        </w:tc>
        <w:tc>
          <w:tcPr>
            <w:tcW w:w="2160" w:type="dxa"/>
          </w:tcPr>
          <w:p w:rsidRPr="00691D9E" w:rsidR="00691D9E" w:rsidP="00691D9E" w:rsidRDefault="00691D9E" w14:paraId="6F6D9B76"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A well-suited platform or channel is suggested, with a clear explanation of why it fits the research and its audience.</w:t>
            </w:r>
          </w:p>
        </w:tc>
      </w:tr>
      <w:tr w:rsidRPr="00691D9E" w:rsidR="00691D9E" w:rsidTr="00247295" w14:paraId="7A6961C0" w14:textId="77777777">
        <w:tc>
          <w:tcPr>
            <w:tcW w:w="2160" w:type="dxa"/>
          </w:tcPr>
          <w:p w:rsidRPr="00691D9E" w:rsidR="00691D9E" w:rsidP="00691D9E" w:rsidRDefault="00691D9E" w14:paraId="0C76DAB6"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3. Increasing discoverability</w:t>
            </w:r>
            <w:r w:rsidRPr="00691D9E">
              <w:rPr>
                <w:rFonts w:cs="Calibri" w:asciiTheme="minorHAnsi" w:hAnsiTheme="minorHAnsi"/>
                <w:b/>
                <w:bCs/>
                <w:sz w:val="20"/>
                <w:szCs w:val="20"/>
                <w:lang w:val="en-US"/>
              </w:rPr>
              <w:br/>
            </w:r>
            <w:r w:rsidRPr="00691D9E">
              <w:rPr>
                <w:rFonts w:cs="Calibri" w:asciiTheme="minorHAnsi" w:hAnsiTheme="minorHAnsi"/>
                <w:b/>
                <w:bCs/>
                <w:sz w:val="20"/>
                <w:szCs w:val="20"/>
                <w:lang w:val="en-US"/>
              </w:rPr>
              <w:t xml:space="preserve">(Are strategies proposed to help </w:t>
            </w:r>
            <w:r w:rsidRPr="00691D9E">
              <w:rPr>
                <w:rFonts w:cs="Calibri" w:asciiTheme="minorHAnsi" w:hAnsiTheme="minorHAnsi"/>
                <w:b/>
                <w:bCs/>
                <w:sz w:val="20"/>
                <w:szCs w:val="20"/>
                <w:lang w:val="en-US"/>
              </w:rPr>
              <w:t>others find the research?)</w:t>
            </w:r>
          </w:p>
        </w:tc>
        <w:tc>
          <w:tcPr>
            <w:tcW w:w="2160" w:type="dxa"/>
          </w:tcPr>
          <w:p w:rsidRPr="00691D9E" w:rsidR="00691D9E" w:rsidP="00691D9E" w:rsidRDefault="00691D9E" w14:paraId="46B13602"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No discoverability strategies are mentioned, or they are vague or impractical.</w:t>
            </w:r>
          </w:p>
        </w:tc>
        <w:tc>
          <w:tcPr>
            <w:tcW w:w="2160" w:type="dxa"/>
          </w:tcPr>
          <w:p w:rsidRPr="00691D9E" w:rsidR="00691D9E" w:rsidP="00691D9E" w:rsidRDefault="00691D9E" w14:paraId="1771C5EB"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A reasonable strategy is suggested that could help improve access to the research.</w:t>
            </w:r>
          </w:p>
        </w:tc>
        <w:tc>
          <w:tcPr>
            <w:tcW w:w="2160" w:type="dxa"/>
          </w:tcPr>
          <w:p w:rsidRPr="00691D9E" w:rsidR="00691D9E" w:rsidP="00691D9E" w:rsidRDefault="00691D9E" w14:paraId="02C27E06"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 xml:space="preserve">The strategy is clear, relevant, and demonstrates a good understanding of how </w:t>
            </w:r>
            <w:r w:rsidRPr="00691D9E">
              <w:rPr>
                <w:rFonts w:cs="Calibri" w:asciiTheme="minorHAnsi" w:hAnsiTheme="minorHAnsi"/>
                <w:sz w:val="20"/>
                <w:szCs w:val="20"/>
                <w:lang w:val="en-US"/>
              </w:rPr>
              <w:t>discoverability can be improved.</w:t>
            </w:r>
          </w:p>
        </w:tc>
      </w:tr>
      <w:tr w:rsidRPr="00691D9E" w:rsidR="00691D9E" w:rsidTr="00247295" w14:paraId="1BC012F7" w14:textId="77777777">
        <w:tc>
          <w:tcPr>
            <w:tcW w:w="2160" w:type="dxa"/>
          </w:tcPr>
          <w:p w:rsidRPr="00691D9E" w:rsidR="00691D9E" w:rsidP="00691D9E" w:rsidRDefault="00691D9E" w14:paraId="37D7FE16"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4. Publicity and outreach</w:t>
            </w:r>
            <w:r w:rsidRPr="00691D9E">
              <w:rPr>
                <w:rFonts w:cs="Calibri" w:asciiTheme="minorHAnsi" w:hAnsiTheme="minorHAnsi"/>
                <w:b/>
                <w:bCs/>
                <w:sz w:val="20"/>
                <w:szCs w:val="20"/>
                <w:lang w:val="en-US"/>
              </w:rPr>
              <w:br/>
            </w:r>
            <w:r w:rsidRPr="00691D9E">
              <w:rPr>
                <w:rFonts w:cs="Calibri" w:asciiTheme="minorHAnsi" w:hAnsiTheme="minorHAnsi"/>
                <w:b/>
                <w:bCs/>
                <w:sz w:val="20"/>
                <w:szCs w:val="20"/>
                <w:lang w:val="en-US"/>
              </w:rPr>
              <w:t>(</w:t>
            </w:r>
            <w:proofErr w:type="gramStart"/>
            <w:r w:rsidRPr="00691D9E">
              <w:rPr>
                <w:rFonts w:cs="Calibri" w:asciiTheme="minorHAnsi" w:hAnsiTheme="minorHAnsi"/>
                <w:b/>
                <w:bCs/>
                <w:sz w:val="20"/>
                <w:szCs w:val="20"/>
                <w:lang w:val="en-US"/>
              </w:rPr>
              <w:t>Does</w:t>
            </w:r>
            <w:proofErr w:type="gramEnd"/>
            <w:r w:rsidRPr="00691D9E">
              <w:rPr>
                <w:rFonts w:cs="Calibri" w:asciiTheme="minorHAnsi" w:hAnsiTheme="minorHAnsi"/>
                <w:b/>
                <w:bCs/>
                <w:sz w:val="20"/>
                <w:szCs w:val="20"/>
                <w:lang w:val="en-US"/>
              </w:rPr>
              <w:t xml:space="preserve"> the submission suggest effective ways of promoting the research?)</w:t>
            </w:r>
          </w:p>
        </w:tc>
        <w:tc>
          <w:tcPr>
            <w:tcW w:w="2160" w:type="dxa"/>
          </w:tcPr>
          <w:p w:rsidRPr="00691D9E" w:rsidR="00691D9E" w:rsidP="00691D9E" w:rsidRDefault="00691D9E" w14:paraId="743B5BA5"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No useful ideas for outreach are included.</w:t>
            </w:r>
          </w:p>
        </w:tc>
        <w:tc>
          <w:tcPr>
            <w:tcW w:w="2160" w:type="dxa"/>
          </w:tcPr>
          <w:p w:rsidRPr="00691D9E" w:rsidR="00691D9E" w:rsidP="00691D9E" w:rsidRDefault="00691D9E" w14:paraId="2437B7FD"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A promotion method is included that could help raise awareness.</w:t>
            </w:r>
          </w:p>
        </w:tc>
        <w:tc>
          <w:tcPr>
            <w:tcW w:w="2160" w:type="dxa"/>
          </w:tcPr>
          <w:p w:rsidRPr="00691D9E" w:rsidR="00691D9E" w:rsidP="00691D9E" w:rsidRDefault="00691D9E" w14:paraId="089A1FBC"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The approach to outreach is thoughtful and well matched to the research and its intended audience.</w:t>
            </w:r>
          </w:p>
        </w:tc>
      </w:tr>
      <w:tr w:rsidRPr="00691D9E" w:rsidR="00691D9E" w:rsidTr="00247295" w14:paraId="6410690C" w14:textId="77777777">
        <w:tc>
          <w:tcPr>
            <w:tcW w:w="2160" w:type="dxa"/>
          </w:tcPr>
          <w:p w:rsidRPr="00691D9E" w:rsidR="00691D9E" w:rsidP="00691D9E" w:rsidRDefault="00691D9E" w14:paraId="32A452E4" w14:textId="77777777">
            <w:pPr>
              <w:pStyle w:val="paragraph"/>
              <w:rPr>
                <w:rFonts w:cs="Calibri" w:asciiTheme="minorHAnsi" w:hAnsiTheme="minorHAnsi"/>
                <w:b/>
                <w:bCs/>
                <w:sz w:val="20"/>
                <w:szCs w:val="20"/>
                <w:lang w:val="en-US"/>
              </w:rPr>
            </w:pPr>
            <w:r w:rsidRPr="00691D9E">
              <w:rPr>
                <w:rFonts w:cs="Calibri" w:asciiTheme="minorHAnsi" w:hAnsiTheme="minorHAnsi"/>
                <w:b/>
                <w:bCs/>
                <w:sz w:val="20"/>
                <w:szCs w:val="20"/>
                <w:lang w:val="en-US"/>
              </w:rPr>
              <w:t>5. Tracking impact</w:t>
            </w:r>
            <w:r w:rsidRPr="00691D9E">
              <w:rPr>
                <w:rFonts w:cs="Calibri" w:asciiTheme="minorHAnsi" w:hAnsiTheme="minorHAnsi"/>
                <w:b/>
                <w:bCs/>
                <w:sz w:val="20"/>
                <w:szCs w:val="20"/>
                <w:lang w:val="en-US"/>
              </w:rPr>
              <w:br/>
            </w:r>
            <w:r w:rsidRPr="00691D9E">
              <w:rPr>
                <w:rFonts w:cs="Calibri" w:asciiTheme="minorHAnsi" w:hAnsiTheme="minorHAnsi"/>
                <w:b/>
                <w:bCs/>
                <w:sz w:val="20"/>
                <w:szCs w:val="20"/>
                <w:lang w:val="en-US"/>
              </w:rPr>
              <w:t>(Are practical ways to monitor reach or engagement described?)</w:t>
            </w:r>
          </w:p>
        </w:tc>
        <w:tc>
          <w:tcPr>
            <w:tcW w:w="2160" w:type="dxa"/>
          </w:tcPr>
          <w:p w:rsidRPr="00691D9E" w:rsidR="00691D9E" w:rsidP="00691D9E" w:rsidRDefault="00691D9E" w14:paraId="650CC167"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No impact tracking methods are suggested.</w:t>
            </w:r>
          </w:p>
        </w:tc>
        <w:tc>
          <w:tcPr>
            <w:tcW w:w="2160" w:type="dxa"/>
          </w:tcPr>
          <w:p w:rsidRPr="00691D9E" w:rsidR="00691D9E" w:rsidP="00691D9E" w:rsidRDefault="00691D9E" w14:paraId="35647EAF"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A basic method is included that could help monitor the research’s reach or influence.</w:t>
            </w:r>
          </w:p>
        </w:tc>
        <w:tc>
          <w:tcPr>
            <w:tcW w:w="2160" w:type="dxa"/>
          </w:tcPr>
          <w:p w:rsidRPr="00691D9E" w:rsidR="00691D9E" w:rsidP="00691D9E" w:rsidRDefault="00691D9E" w14:paraId="6B5CD97C" w14:textId="77777777">
            <w:pPr>
              <w:pStyle w:val="paragraph"/>
              <w:rPr>
                <w:rFonts w:cs="Calibri" w:asciiTheme="minorHAnsi" w:hAnsiTheme="minorHAnsi"/>
                <w:sz w:val="20"/>
                <w:szCs w:val="20"/>
                <w:lang w:val="en-US"/>
              </w:rPr>
            </w:pPr>
            <w:r w:rsidRPr="00691D9E">
              <w:rPr>
                <w:rFonts w:cs="Calibri" w:asciiTheme="minorHAnsi" w:hAnsiTheme="minorHAnsi"/>
                <w:sz w:val="20"/>
                <w:szCs w:val="20"/>
                <w:lang w:val="en-US"/>
              </w:rPr>
              <w:t>A clearly explained, relevant method is proposed that shows awareness of how research visibility and use can be tracked.</w:t>
            </w:r>
          </w:p>
        </w:tc>
      </w:tr>
    </w:tbl>
    <w:p w:rsidRPr="00F719E8" w:rsidR="00691D9E" w:rsidP="008F6AFF" w:rsidRDefault="00691D9E" w14:paraId="001CA74B" w14:textId="77777777">
      <w:pPr>
        <w:pStyle w:val="paragraph"/>
        <w:spacing w:before="0" w:beforeAutospacing="0"/>
        <w:rPr>
          <w:rFonts w:cs="Calibri" w:asciiTheme="minorHAnsi" w:hAnsiTheme="minorHAnsi"/>
          <w:b/>
          <w:bCs/>
          <w:sz w:val="20"/>
          <w:szCs w:val="20"/>
          <w:lang w:val="en-US"/>
        </w:rPr>
      </w:pPr>
    </w:p>
    <w:p w:rsidRPr="00F719E8" w:rsidR="00F719E8" w:rsidP="00F719E8" w:rsidRDefault="00F719E8" w14:paraId="7C773555" w14:textId="77777777">
      <w:pPr>
        <w:pStyle w:val="paragraph"/>
        <w:spacing w:before="0" w:beforeAutospacing="0"/>
        <w:rPr>
          <w:rFonts w:cs="Calibri" w:asciiTheme="minorHAnsi" w:hAnsiTheme="minorHAnsi"/>
          <w:sz w:val="20"/>
          <w:szCs w:val="20"/>
          <w:lang w:val="en-US"/>
        </w:rPr>
      </w:pPr>
    </w:p>
    <w:p w:rsidRPr="004219F6" w:rsidR="00F719E8" w:rsidP="00F719E8" w:rsidRDefault="00F719E8" w14:paraId="42900938" w14:textId="0C61515E">
      <w:pPr>
        <w:pStyle w:val="paragraph"/>
        <w:spacing w:before="0" w:beforeAutospacing="0" w:after="0" w:afterAutospacing="0"/>
        <w:textAlignment w:val="baseline"/>
        <w:rPr>
          <w:rFonts w:cs="Calibri" w:asciiTheme="minorHAnsi" w:hAnsiTheme="minorHAnsi"/>
          <w:sz w:val="20"/>
          <w:szCs w:val="20"/>
        </w:rPr>
      </w:pPr>
    </w:p>
    <w:p w:rsidRPr="00F719E8" w:rsidR="00F719E8" w:rsidP="00F719E8" w:rsidRDefault="00F719E8" w14:paraId="36CBE1F8" w14:textId="77777777">
      <w:pPr>
        <w:pStyle w:val="paragraph"/>
        <w:rPr>
          <w:rFonts w:cs="Calibri" w:asciiTheme="minorHAnsi" w:hAnsiTheme="minorHAnsi"/>
          <w:sz w:val="20"/>
          <w:szCs w:val="20"/>
        </w:rPr>
      </w:pPr>
    </w:p>
    <w:p w:rsidRPr="00F719E8" w:rsidR="00F719E8" w:rsidP="00F719E8" w:rsidRDefault="00F719E8" w14:paraId="769689E4" w14:textId="77777777">
      <w:pPr>
        <w:pStyle w:val="paragraph"/>
        <w:rPr>
          <w:rFonts w:cs="Calibri" w:asciiTheme="minorHAnsi" w:hAnsiTheme="minorHAnsi"/>
          <w:sz w:val="20"/>
          <w:szCs w:val="20"/>
        </w:rPr>
      </w:pPr>
    </w:p>
    <w:p w:rsidRPr="004219F6" w:rsidR="00F719E8" w:rsidP="00F719E8" w:rsidRDefault="00F719E8" w14:paraId="32337BF4" w14:textId="77777777">
      <w:pPr>
        <w:pStyle w:val="paragraph"/>
        <w:spacing w:before="0" w:beforeAutospacing="0" w:after="0" w:afterAutospacing="0"/>
        <w:textAlignment w:val="baseline"/>
        <w:rPr>
          <w:rFonts w:cs="Calibri" w:asciiTheme="minorHAnsi" w:hAnsiTheme="minorHAnsi"/>
          <w:sz w:val="20"/>
          <w:szCs w:val="20"/>
          <w:lang w:val="en-US"/>
        </w:rPr>
      </w:pPr>
    </w:p>
    <w:p w:rsidRPr="004219F6" w:rsidR="00F719E8" w:rsidP="00F719E8" w:rsidRDefault="00F719E8" w14:paraId="7C832CFF" w14:textId="77777777">
      <w:pPr>
        <w:pStyle w:val="paragraph"/>
        <w:spacing w:before="0" w:beforeAutospacing="0" w:after="0" w:afterAutospacing="0"/>
        <w:textAlignment w:val="baseline"/>
        <w:rPr>
          <w:rFonts w:cs="Calibri" w:asciiTheme="minorHAnsi" w:hAnsiTheme="minorHAnsi"/>
          <w:sz w:val="20"/>
          <w:szCs w:val="20"/>
        </w:rPr>
      </w:pPr>
      <w:r w:rsidRPr="004219F6">
        <w:rPr>
          <w:rStyle w:val="eop"/>
          <w:rFonts w:ascii="Arial" w:hAnsi="Arial" w:cs="Arial" w:eastAsiaTheme="majorEastAsia"/>
          <w:sz w:val="20"/>
          <w:szCs w:val="20"/>
        </w:rPr>
        <w:t>​</w:t>
      </w:r>
    </w:p>
    <w:p w:rsidRPr="004219F6" w:rsidR="00F719E8" w:rsidP="00F719E8" w:rsidRDefault="00F719E8" w14:paraId="3E9C2AFA" w14:textId="77777777">
      <w:pPr>
        <w:rPr>
          <w:rFonts w:cs="Calibri"/>
          <w:sz w:val="20"/>
          <w:szCs w:val="20"/>
        </w:rPr>
      </w:pPr>
    </w:p>
    <w:p w:rsidRPr="004219F6" w:rsidR="00A14705" w:rsidP="00A14705" w:rsidRDefault="00A14705" w14:paraId="6A435A99" w14:textId="77777777">
      <w:pPr>
        <w:rPr>
          <w:rFonts w:cs="Calibri"/>
          <w:sz w:val="20"/>
          <w:szCs w:val="20"/>
        </w:rPr>
      </w:pPr>
    </w:p>
    <w:p w:rsidRPr="004219F6" w:rsidR="00A14705" w:rsidRDefault="00A14705" w14:paraId="63219FC4" w14:textId="77777777">
      <w:pPr>
        <w:rPr>
          <w:rFonts w:cs="Calibri"/>
          <w:sz w:val="20"/>
          <w:szCs w:val="20"/>
        </w:rPr>
      </w:pPr>
    </w:p>
    <w:sectPr w:rsidRPr="004219F6" w:rsidR="00A1470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62B"/>
    <w:multiLevelType w:val="hybridMultilevel"/>
    <w:tmpl w:val="398296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7823BA6"/>
    <w:multiLevelType w:val="multilevel"/>
    <w:tmpl w:val="37F62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3175D3"/>
    <w:multiLevelType w:val="hybridMultilevel"/>
    <w:tmpl w:val="C116D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2D17B0"/>
    <w:multiLevelType w:val="multilevel"/>
    <w:tmpl w:val="E912F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194C87"/>
    <w:multiLevelType w:val="multilevel"/>
    <w:tmpl w:val="022C9F4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B11513"/>
    <w:multiLevelType w:val="multilevel"/>
    <w:tmpl w:val="4E6E5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6046EB"/>
    <w:multiLevelType w:val="hybridMultilevel"/>
    <w:tmpl w:val="D6E827C6"/>
    <w:lvl w:ilvl="0" w:tplc="19E4B5CC">
      <w:start w:val="1"/>
      <w:numFmt w:val="bullet"/>
      <w:lvlText w:val="•"/>
      <w:lvlJc w:val="left"/>
      <w:pPr>
        <w:tabs>
          <w:tab w:val="num" w:pos="720"/>
        </w:tabs>
        <w:ind w:left="720" w:hanging="360"/>
      </w:pPr>
      <w:rPr>
        <w:rFonts w:hint="default" w:ascii="Arial" w:hAnsi="Arial"/>
      </w:rPr>
    </w:lvl>
    <w:lvl w:ilvl="1" w:tplc="F782B8A6" w:tentative="1">
      <w:start w:val="1"/>
      <w:numFmt w:val="bullet"/>
      <w:lvlText w:val="•"/>
      <w:lvlJc w:val="left"/>
      <w:pPr>
        <w:tabs>
          <w:tab w:val="num" w:pos="1440"/>
        </w:tabs>
        <w:ind w:left="1440" w:hanging="360"/>
      </w:pPr>
      <w:rPr>
        <w:rFonts w:hint="default" w:ascii="Arial" w:hAnsi="Arial"/>
      </w:rPr>
    </w:lvl>
    <w:lvl w:ilvl="2" w:tplc="51AEF054" w:tentative="1">
      <w:start w:val="1"/>
      <w:numFmt w:val="bullet"/>
      <w:lvlText w:val="•"/>
      <w:lvlJc w:val="left"/>
      <w:pPr>
        <w:tabs>
          <w:tab w:val="num" w:pos="2160"/>
        </w:tabs>
        <w:ind w:left="2160" w:hanging="360"/>
      </w:pPr>
      <w:rPr>
        <w:rFonts w:hint="default" w:ascii="Arial" w:hAnsi="Arial"/>
      </w:rPr>
    </w:lvl>
    <w:lvl w:ilvl="3" w:tplc="8968BD56" w:tentative="1">
      <w:start w:val="1"/>
      <w:numFmt w:val="bullet"/>
      <w:lvlText w:val="•"/>
      <w:lvlJc w:val="left"/>
      <w:pPr>
        <w:tabs>
          <w:tab w:val="num" w:pos="2880"/>
        </w:tabs>
        <w:ind w:left="2880" w:hanging="360"/>
      </w:pPr>
      <w:rPr>
        <w:rFonts w:hint="default" w:ascii="Arial" w:hAnsi="Arial"/>
      </w:rPr>
    </w:lvl>
    <w:lvl w:ilvl="4" w:tplc="0B586978" w:tentative="1">
      <w:start w:val="1"/>
      <w:numFmt w:val="bullet"/>
      <w:lvlText w:val="•"/>
      <w:lvlJc w:val="left"/>
      <w:pPr>
        <w:tabs>
          <w:tab w:val="num" w:pos="3600"/>
        </w:tabs>
        <w:ind w:left="3600" w:hanging="360"/>
      </w:pPr>
      <w:rPr>
        <w:rFonts w:hint="default" w:ascii="Arial" w:hAnsi="Arial"/>
      </w:rPr>
    </w:lvl>
    <w:lvl w:ilvl="5" w:tplc="785840DA" w:tentative="1">
      <w:start w:val="1"/>
      <w:numFmt w:val="bullet"/>
      <w:lvlText w:val="•"/>
      <w:lvlJc w:val="left"/>
      <w:pPr>
        <w:tabs>
          <w:tab w:val="num" w:pos="4320"/>
        </w:tabs>
        <w:ind w:left="4320" w:hanging="360"/>
      </w:pPr>
      <w:rPr>
        <w:rFonts w:hint="default" w:ascii="Arial" w:hAnsi="Arial"/>
      </w:rPr>
    </w:lvl>
    <w:lvl w:ilvl="6" w:tplc="5124666E" w:tentative="1">
      <w:start w:val="1"/>
      <w:numFmt w:val="bullet"/>
      <w:lvlText w:val="•"/>
      <w:lvlJc w:val="left"/>
      <w:pPr>
        <w:tabs>
          <w:tab w:val="num" w:pos="5040"/>
        </w:tabs>
        <w:ind w:left="5040" w:hanging="360"/>
      </w:pPr>
      <w:rPr>
        <w:rFonts w:hint="default" w:ascii="Arial" w:hAnsi="Arial"/>
      </w:rPr>
    </w:lvl>
    <w:lvl w:ilvl="7" w:tplc="EFCC0532" w:tentative="1">
      <w:start w:val="1"/>
      <w:numFmt w:val="bullet"/>
      <w:lvlText w:val="•"/>
      <w:lvlJc w:val="left"/>
      <w:pPr>
        <w:tabs>
          <w:tab w:val="num" w:pos="5760"/>
        </w:tabs>
        <w:ind w:left="5760" w:hanging="360"/>
      </w:pPr>
      <w:rPr>
        <w:rFonts w:hint="default" w:ascii="Arial" w:hAnsi="Arial"/>
      </w:rPr>
    </w:lvl>
    <w:lvl w:ilvl="8" w:tplc="9A263CF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0F944D96"/>
    <w:multiLevelType w:val="multilevel"/>
    <w:tmpl w:val="836E9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297E87"/>
    <w:multiLevelType w:val="hybridMultilevel"/>
    <w:tmpl w:val="A73E67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7D0A49"/>
    <w:multiLevelType w:val="multilevel"/>
    <w:tmpl w:val="9476E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1246E7"/>
    <w:multiLevelType w:val="hybridMultilevel"/>
    <w:tmpl w:val="8C5AEC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1D3716"/>
    <w:multiLevelType w:val="hybridMultilevel"/>
    <w:tmpl w:val="E7DA1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03067A"/>
    <w:multiLevelType w:val="hybridMultilevel"/>
    <w:tmpl w:val="3F8E7A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FD5DA6"/>
    <w:multiLevelType w:val="multilevel"/>
    <w:tmpl w:val="EF66DDB6"/>
    <w:lvl w:ilvl="0">
      <w:start w:val="1"/>
      <w:numFmt w:val="bullet"/>
      <w:lvlText w:val=""/>
      <w:lvlJc w:val="left"/>
      <w:pPr>
        <w:tabs>
          <w:tab w:val="num" w:pos="-90"/>
        </w:tabs>
        <w:ind w:left="-90" w:hanging="360"/>
      </w:pPr>
      <w:rPr>
        <w:rFonts w:hint="default" w:ascii="Symbol" w:hAnsi="Symbol"/>
        <w:sz w:val="20"/>
      </w:rPr>
    </w:lvl>
    <w:lvl w:ilvl="1" w:tentative="1">
      <w:start w:val="1"/>
      <w:numFmt w:val="bullet"/>
      <w:lvlText w:val="o"/>
      <w:lvlJc w:val="left"/>
      <w:pPr>
        <w:tabs>
          <w:tab w:val="num" w:pos="630"/>
        </w:tabs>
        <w:ind w:left="630" w:hanging="360"/>
      </w:pPr>
      <w:rPr>
        <w:rFonts w:hint="default" w:ascii="Courier New" w:hAnsi="Courier New"/>
        <w:sz w:val="20"/>
      </w:rPr>
    </w:lvl>
    <w:lvl w:ilvl="2" w:tentative="1">
      <w:start w:val="1"/>
      <w:numFmt w:val="bullet"/>
      <w:lvlText w:val=""/>
      <w:lvlJc w:val="left"/>
      <w:pPr>
        <w:tabs>
          <w:tab w:val="num" w:pos="1350"/>
        </w:tabs>
        <w:ind w:left="1350" w:hanging="360"/>
      </w:pPr>
      <w:rPr>
        <w:rFonts w:hint="default" w:ascii="Wingdings" w:hAnsi="Wingdings"/>
        <w:sz w:val="20"/>
      </w:rPr>
    </w:lvl>
    <w:lvl w:ilvl="3" w:tentative="1">
      <w:start w:val="1"/>
      <w:numFmt w:val="bullet"/>
      <w:lvlText w:val=""/>
      <w:lvlJc w:val="left"/>
      <w:pPr>
        <w:tabs>
          <w:tab w:val="num" w:pos="2070"/>
        </w:tabs>
        <w:ind w:left="2070" w:hanging="360"/>
      </w:pPr>
      <w:rPr>
        <w:rFonts w:hint="default" w:ascii="Wingdings" w:hAnsi="Wingdings"/>
        <w:sz w:val="20"/>
      </w:rPr>
    </w:lvl>
    <w:lvl w:ilvl="4" w:tentative="1">
      <w:start w:val="1"/>
      <w:numFmt w:val="bullet"/>
      <w:lvlText w:val=""/>
      <w:lvlJc w:val="left"/>
      <w:pPr>
        <w:tabs>
          <w:tab w:val="num" w:pos="2790"/>
        </w:tabs>
        <w:ind w:left="2790" w:hanging="360"/>
      </w:pPr>
      <w:rPr>
        <w:rFonts w:hint="default" w:ascii="Wingdings" w:hAnsi="Wingdings"/>
        <w:sz w:val="20"/>
      </w:rPr>
    </w:lvl>
    <w:lvl w:ilvl="5" w:tentative="1">
      <w:start w:val="1"/>
      <w:numFmt w:val="bullet"/>
      <w:lvlText w:val=""/>
      <w:lvlJc w:val="left"/>
      <w:pPr>
        <w:tabs>
          <w:tab w:val="num" w:pos="3510"/>
        </w:tabs>
        <w:ind w:left="3510" w:hanging="360"/>
      </w:pPr>
      <w:rPr>
        <w:rFonts w:hint="default" w:ascii="Wingdings" w:hAnsi="Wingdings"/>
        <w:sz w:val="20"/>
      </w:rPr>
    </w:lvl>
    <w:lvl w:ilvl="6" w:tentative="1">
      <w:start w:val="1"/>
      <w:numFmt w:val="bullet"/>
      <w:lvlText w:val=""/>
      <w:lvlJc w:val="left"/>
      <w:pPr>
        <w:tabs>
          <w:tab w:val="num" w:pos="4230"/>
        </w:tabs>
        <w:ind w:left="4230" w:hanging="360"/>
      </w:pPr>
      <w:rPr>
        <w:rFonts w:hint="default" w:ascii="Wingdings" w:hAnsi="Wingdings"/>
        <w:sz w:val="20"/>
      </w:rPr>
    </w:lvl>
    <w:lvl w:ilvl="7" w:tentative="1">
      <w:start w:val="1"/>
      <w:numFmt w:val="bullet"/>
      <w:lvlText w:val=""/>
      <w:lvlJc w:val="left"/>
      <w:pPr>
        <w:tabs>
          <w:tab w:val="num" w:pos="4950"/>
        </w:tabs>
        <w:ind w:left="4950" w:hanging="360"/>
      </w:pPr>
      <w:rPr>
        <w:rFonts w:hint="default" w:ascii="Wingdings" w:hAnsi="Wingdings"/>
        <w:sz w:val="20"/>
      </w:rPr>
    </w:lvl>
    <w:lvl w:ilvl="8" w:tentative="1">
      <w:start w:val="1"/>
      <w:numFmt w:val="bullet"/>
      <w:lvlText w:val=""/>
      <w:lvlJc w:val="left"/>
      <w:pPr>
        <w:tabs>
          <w:tab w:val="num" w:pos="5670"/>
        </w:tabs>
        <w:ind w:left="5670" w:hanging="360"/>
      </w:pPr>
      <w:rPr>
        <w:rFonts w:hint="default" w:ascii="Wingdings" w:hAnsi="Wingdings"/>
        <w:sz w:val="20"/>
      </w:rPr>
    </w:lvl>
  </w:abstractNum>
  <w:abstractNum w:abstractNumId="14" w15:restartNumberingAfterBreak="0">
    <w:nsid w:val="244C3141"/>
    <w:multiLevelType w:val="multilevel"/>
    <w:tmpl w:val="73C84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4924077"/>
    <w:multiLevelType w:val="hybridMultilevel"/>
    <w:tmpl w:val="89840D20"/>
    <w:lvl w:ilvl="0" w:tplc="0016B342">
      <w:start w:val="1"/>
      <w:numFmt w:val="bullet"/>
      <w:lvlText w:val="•"/>
      <w:lvlJc w:val="left"/>
      <w:pPr>
        <w:tabs>
          <w:tab w:val="num" w:pos="720"/>
        </w:tabs>
        <w:ind w:left="720" w:hanging="360"/>
      </w:pPr>
      <w:rPr>
        <w:rFonts w:hint="default" w:ascii="Arial" w:hAnsi="Arial"/>
      </w:rPr>
    </w:lvl>
    <w:lvl w:ilvl="1" w:tplc="93CC6FEE" w:tentative="1">
      <w:start w:val="1"/>
      <w:numFmt w:val="bullet"/>
      <w:lvlText w:val="•"/>
      <w:lvlJc w:val="left"/>
      <w:pPr>
        <w:tabs>
          <w:tab w:val="num" w:pos="1440"/>
        </w:tabs>
        <w:ind w:left="1440" w:hanging="360"/>
      </w:pPr>
      <w:rPr>
        <w:rFonts w:hint="default" w:ascii="Arial" w:hAnsi="Arial"/>
      </w:rPr>
    </w:lvl>
    <w:lvl w:ilvl="2" w:tplc="7278C614" w:tentative="1">
      <w:start w:val="1"/>
      <w:numFmt w:val="bullet"/>
      <w:lvlText w:val="•"/>
      <w:lvlJc w:val="left"/>
      <w:pPr>
        <w:tabs>
          <w:tab w:val="num" w:pos="2160"/>
        </w:tabs>
        <w:ind w:left="2160" w:hanging="360"/>
      </w:pPr>
      <w:rPr>
        <w:rFonts w:hint="default" w:ascii="Arial" w:hAnsi="Arial"/>
      </w:rPr>
    </w:lvl>
    <w:lvl w:ilvl="3" w:tplc="75768BAC" w:tentative="1">
      <w:start w:val="1"/>
      <w:numFmt w:val="bullet"/>
      <w:lvlText w:val="•"/>
      <w:lvlJc w:val="left"/>
      <w:pPr>
        <w:tabs>
          <w:tab w:val="num" w:pos="2880"/>
        </w:tabs>
        <w:ind w:left="2880" w:hanging="360"/>
      </w:pPr>
      <w:rPr>
        <w:rFonts w:hint="default" w:ascii="Arial" w:hAnsi="Arial"/>
      </w:rPr>
    </w:lvl>
    <w:lvl w:ilvl="4" w:tplc="BF28060E" w:tentative="1">
      <w:start w:val="1"/>
      <w:numFmt w:val="bullet"/>
      <w:lvlText w:val="•"/>
      <w:lvlJc w:val="left"/>
      <w:pPr>
        <w:tabs>
          <w:tab w:val="num" w:pos="3600"/>
        </w:tabs>
        <w:ind w:left="3600" w:hanging="360"/>
      </w:pPr>
      <w:rPr>
        <w:rFonts w:hint="default" w:ascii="Arial" w:hAnsi="Arial"/>
      </w:rPr>
    </w:lvl>
    <w:lvl w:ilvl="5" w:tplc="ACC6B076" w:tentative="1">
      <w:start w:val="1"/>
      <w:numFmt w:val="bullet"/>
      <w:lvlText w:val="•"/>
      <w:lvlJc w:val="left"/>
      <w:pPr>
        <w:tabs>
          <w:tab w:val="num" w:pos="4320"/>
        </w:tabs>
        <w:ind w:left="4320" w:hanging="360"/>
      </w:pPr>
      <w:rPr>
        <w:rFonts w:hint="default" w:ascii="Arial" w:hAnsi="Arial"/>
      </w:rPr>
    </w:lvl>
    <w:lvl w:ilvl="6" w:tplc="290E4DDA" w:tentative="1">
      <w:start w:val="1"/>
      <w:numFmt w:val="bullet"/>
      <w:lvlText w:val="•"/>
      <w:lvlJc w:val="left"/>
      <w:pPr>
        <w:tabs>
          <w:tab w:val="num" w:pos="5040"/>
        </w:tabs>
        <w:ind w:left="5040" w:hanging="360"/>
      </w:pPr>
      <w:rPr>
        <w:rFonts w:hint="default" w:ascii="Arial" w:hAnsi="Arial"/>
      </w:rPr>
    </w:lvl>
    <w:lvl w:ilvl="7" w:tplc="1F2E8784" w:tentative="1">
      <w:start w:val="1"/>
      <w:numFmt w:val="bullet"/>
      <w:lvlText w:val="•"/>
      <w:lvlJc w:val="left"/>
      <w:pPr>
        <w:tabs>
          <w:tab w:val="num" w:pos="5760"/>
        </w:tabs>
        <w:ind w:left="5760" w:hanging="360"/>
      </w:pPr>
      <w:rPr>
        <w:rFonts w:hint="default" w:ascii="Arial" w:hAnsi="Arial"/>
      </w:rPr>
    </w:lvl>
    <w:lvl w:ilvl="8" w:tplc="5B728284"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24B01D3F"/>
    <w:multiLevelType w:val="hybridMultilevel"/>
    <w:tmpl w:val="7A52F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7953C06"/>
    <w:multiLevelType w:val="multilevel"/>
    <w:tmpl w:val="D2D8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876130"/>
    <w:multiLevelType w:val="multilevel"/>
    <w:tmpl w:val="90522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DE146E2"/>
    <w:multiLevelType w:val="multilevel"/>
    <w:tmpl w:val="30464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0020ADE"/>
    <w:multiLevelType w:val="multilevel"/>
    <w:tmpl w:val="52B43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6F7580F"/>
    <w:multiLevelType w:val="hybridMultilevel"/>
    <w:tmpl w:val="0714CC58"/>
    <w:lvl w:ilvl="0" w:tplc="04581BC6">
      <w:start w:val="1"/>
      <w:numFmt w:val="bullet"/>
      <w:lvlText w:val="•"/>
      <w:lvlJc w:val="left"/>
      <w:pPr>
        <w:tabs>
          <w:tab w:val="num" w:pos="720"/>
        </w:tabs>
        <w:ind w:left="720" w:hanging="360"/>
      </w:pPr>
      <w:rPr>
        <w:rFonts w:hint="default" w:ascii="Arial" w:hAnsi="Arial"/>
      </w:rPr>
    </w:lvl>
    <w:lvl w:ilvl="1" w:tplc="D0B41814">
      <w:numFmt w:val="bullet"/>
      <w:lvlText w:val="•"/>
      <w:lvlJc w:val="left"/>
      <w:pPr>
        <w:tabs>
          <w:tab w:val="num" w:pos="1440"/>
        </w:tabs>
        <w:ind w:left="1440" w:hanging="360"/>
      </w:pPr>
      <w:rPr>
        <w:rFonts w:hint="default" w:ascii="Arial" w:hAnsi="Arial"/>
      </w:rPr>
    </w:lvl>
    <w:lvl w:ilvl="2" w:tplc="15A262B2" w:tentative="1">
      <w:start w:val="1"/>
      <w:numFmt w:val="bullet"/>
      <w:lvlText w:val="•"/>
      <w:lvlJc w:val="left"/>
      <w:pPr>
        <w:tabs>
          <w:tab w:val="num" w:pos="2160"/>
        </w:tabs>
        <w:ind w:left="2160" w:hanging="360"/>
      </w:pPr>
      <w:rPr>
        <w:rFonts w:hint="default" w:ascii="Arial" w:hAnsi="Arial"/>
      </w:rPr>
    </w:lvl>
    <w:lvl w:ilvl="3" w:tplc="D5DE54A0" w:tentative="1">
      <w:start w:val="1"/>
      <w:numFmt w:val="bullet"/>
      <w:lvlText w:val="•"/>
      <w:lvlJc w:val="left"/>
      <w:pPr>
        <w:tabs>
          <w:tab w:val="num" w:pos="2880"/>
        </w:tabs>
        <w:ind w:left="2880" w:hanging="360"/>
      </w:pPr>
      <w:rPr>
        <w:rFonts w:hint="default" w:ascii="Arial" w:hAnsi="Arial"/>
      </w:rPr>
    </w:lvl>
    <w:lvl w:ilvl="4" w:tplc="DDCEEA30" w:tentative="1">
      <w:start w:val="1"/>
      <w:numFmt w:val="bullet"/>
      <w:lvlText w:val="•"/>
      <w:lvlJc w:val="left"/>
      <w:pPr>
        <w:tabs>
          <w:tab w:val="num" w:pos="3600"/>
        </w:tabs>
        <w:ind w:left="3600" w:hanging="360"/>
      </w:pPr>
      <w:rPr>
        <w:rFonts w:hint="default" w:ascii="Arial" w:hAnsi="Arial"/>
      </w:rPr>
    </w:lvl>
    <w:lvl w:ilvl="5" w:tplc="B33EC212" w:tentative="1">
      <w:start w:val="1"/>
      <w:numFmt w:val="bullet"/>
      <w:lvlText w:val="•"/>
      <w:lvlJc w:val="left"/>
      <w:pPr>
        <w:tabs>
          <w:tab w:val="num" w:pos="4320"/>
        </w:tabs>
        <w:ind w:left="4320" w:hanging="360"/>
      </w:pPr>
      <w:rPr>
        <w:rFonts w:hint="default" w:ascii="Arial" w:hAnsi="Arial"/>
      </w:rPr>
    </w:lvl>
    <w:lvl w:ilvl="6" w:tplc="C330799C" w:tentative="1">
      <w:start w:val="1"/>
      <w:numFmt w:val="bullet"/>
      <w:lvlText w:val="•"/>
      <w:lvlJc w:val="left"/>
      <w:pPr>
        <w:tabs>
          <w:tab w:val="num" w:pos="5040"/>
        </w:tabs>
        <w:ind w:left="5040" w:hanging="360"/>
      </w:pPr>
      <w:rPr>
        <w:rFonts w:hint="default" w:ascii="Arial" w:hAnsi="Arial"/>
      </w:rPr>
    </w:lvl>
    <w:lvl w:ilvl="7" w:tplc="B6A46618" w:tentative="1">
      <w:start w:val="1"/>
      <w:numFmt w:val="bullet"/>
      <w:lvlText w:val="•"/>
      <w:lvlJc w:val="left"/>
      <w:pPr>
        <w:tabs>
          <w:tab w:val="num" w:pos="5760"/>
        </w:tabs>
        <w:ind w:left="5760" w:hanging="360"/>
      </w:pPr>
      <w:rPr>
        <w:rFonts w:hint="default" w:ascii="Arial" w:hAnsi="Arial"/>
      </w:rPr>
    </w:lvl>
    <w:lvl w:ilvl="8" w:tplc="31CEFE6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70A46EF"/>
    <w:multiLevelType w:val="hybridMultilevel"/>
    <w:tmpl w:val="ED72A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7156F99"/>
    <w:multiLevelType w:val="multilevel"/>
    <w:tmpl w:val="078E3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74479F9"/>
    <w:multiLevelType w:val="hybridMultilevel"/>
    <w:tmpl w:val="F02672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8F16BB"/>
    <w:multiLevelType w:val="multilevel"/>
    <w:tmpl w:val="76C03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AFD4D18"/>
    <w:multiLevelType w:val="hybridMultilevel"/>
    <w:tmpl w:val="9944458A"/>
    <w:lvl w:ilvl="0" w:tplc="2F901590">
      <w:start w:val="1"/>
      <w:numFmt w:val="bullet"/>
      <w:lvlText w:val="•"/>
      <w:lvlJc w:val="left"/>
      <w:pPr>
        <w:tabs>
          <w:tab w:val="num" w:pos="720"/>
        </w:tabs>
        <w:ind w:left="720" w:hanging="360"/>
      </w:pPr>
      <w:rPr>
        <w:rFonts w:hint="default" w:ascii="Arial" w:hAnsi="Arial"/>
      </w:rPr>
    </w:lvl>
    <w:lvl w:ilvl="1" w:tplc="970ADF9A">
      <w:numFmt w:val="bullet"/>
      <w:lvlText w:val="•"/>
      <w:lvlJc w:val="left"/>
      <w:pPr>
        <w:tabs>
          <w:tab w:val="num" w:pos="1440"/>
        </w:tabs>
        <w:ind w:left="1440" w:hanging="360"/>
      </w:pPr>
      <w:rPr>
        <w:rFonts w:hint="default" w:ascii="Arial" w:hAnsi="Arial"/>
      </w:rPr>
    </w:lvl>
    <w:lvl w:ilvl="2" w:tplc="A3CA2E48" w:tentative="1">
      <w:start w:val="1"/>
      <w:numFmt w:val="bullet"/>
      <w:lvlText w:val="•"/>
      <w:lvlJc w:val="left"/>
      <w:pPr>
        <w:tabs>
          <w:tab w:val="num" w:pos="2160"/>
        </w:tabs>
        <w:ind w:left="2160" w:hanging="360"/>
      </w:pPr>
      <w:rPr>
        <w:rFonts w:hint="default" w:ascii="Arial" w:hAnsi="Arial"/>
      </w:rPr>
    </w:lvl>
    <w:lvl w:ilvl="3" w:tplc="0AD25734" w:tentative="1">
      <w:start w:val="1"/>
      <w:numFmt w:val="bullet"/>
      <w:lvlText w:val="•"/>
      <w:lvlJc w:val="left"/>
      <w:pPr>
        <w:tabs>
          <w:tab w:val="num" w:pos="2880"/>
        </w:tabs>
        <w:ind w:left="2880" w:hanging="360"/>
      </w:pPr>
      <w:rPr>
        <w:rFonts w:hint="default" w:ascii="Arial" w:hAnsi="Arial"/>
      </w:rPr>
    </w:lvl>
    <w:lvl w:ilvl="4" w:tplc="BB8A267C" w:tentative="1">
      <w:start w:val="1"/>
      <w:numFmt w:val="bullet"/>
      <w:lvlText w:val="•"/>
      <w:lvlJc w:val="left"/>
      <w:pPr>
        <w:tabs>
          <w:tab w:val="num" w:pos="3600"/>
        </w:tabs>
        <w:ind w:left="3600" w:hanging="360"/>
      </w:pPr>
      <w:rPr>
        <w:rFonts w:hint="default" w:ascii="Arial" w:hAnsi="Arial"/>
      </w:rPr>
    </w:lvl>
    <w:lvl w:ilvl="5" w:tplc="E9620596" w:tentative="1">
      <w:start w:val="1"/>
      <w:numFmt w:val="bullet"/>
      <w:lvlText w:val="•"/>
      <w:lvlJc w:val="left"/>
      <w:pPr>
        <w:tabs>
          <w:tab w:val="num" w:pos="4320"/>
        </w:tabs>
        <w:ind w:left="4320" w:hanging="360"/>
      </w:pPr>
      <w:rPr>
        <w:rFonts w:hint="default" w:ascii="Arial" w:hAnsi="Arial"/>
      </w:rPr>
    </w:lvl>
    <w:lvl w:ilvl="6" w:tplc="A81255B0" w:tentative="1">
      <w:start w:val="1"/>
      <w:numFmt w:val="bullet"/>
      <w:lvlText w:val="•"/>
      <w:lvlJc w:val="left"/>
      <w:pPr>
        <w:tabs>
          <w:tab w:val="num" w:pos="5040"/>
        </w:tabs>
        <w:ind w:left="5040" w:hanging="360"/>
      </w:pPr>
      <w:rPr>
        <w:rFonts w:hint="default" w:ascii="Arial" w:hAnsi="Arial"/>
      </w:rPr>
    </w:lvl>
    <w:lvl w:ilvl="7" w:tplc="C890F662" w:tentative="1">
      <w:start w:val="1"/>
      <w:numFmt w:val="bullet"/>
      <w:lvlText w:val="•"/>
      <w:lvlJc w:val="left"/>
      <w:pPr>
        <w:tabs>
          <w:tab w:val="num" w:pos="5760"/>
        </w:tabs>
        <w:ind w:left="5760" w:hanging="360"/>
      </w:pPr>
      <w:rPr>
        <w:rFonts w:hint="default" w:ascii="Arial" w:hAnsi="Arial"/>
      </w:rPr>
    </w:lvl>
    <w:lvl w:ilvl="8" w:tplc="B762C06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3E353C0E"/>
    <w:multiLevelType w:val="multilevel"/>
    <w:tmpl w:val="5B600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1E242A9"/>
    <w:multiLevelType w:val="multilevel"/>
    <w:tmpl w:val="26AAC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20F702C"/>
    <w:multiLevelType w:val="multilevel"/>
    <w:tmpl w:val="454E0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25758B8"/>
    <w:multiLevelType w:val="hybridMultilevel"/>
    <w:tmpl w:val="A64C3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3350B59"/>
    <w:multiLevelType w:val="multilevel"/>
    <w:tmpl w:val="0C12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F818E5"/>
    <w:multiLevelType w:val="hybridMultilevel"/>
    <w:tmpl w:val="908011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A51D82"/>
    <w:multiLevelType w:val="hybridMultilevel"/>
    <w:tmpl w:val="736C7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5EB79C5"/>
    <w:multiLevelType w:val="multilevel"/>
    <w:tmpl w:val="9BF6B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BF41DA9"/>
    <w:multiLevelType w:val="hybridMultilevel"/>
    <w:tmpl w:val="177AE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C174DC0"/>
    <w:multiLevelType w:val="hybridMultilevel"/>
    <w:tmpl w:val="3F981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C6C0129"/>
    <w:multiLevelType w:val="multilevel"/>
    <w:tmpl w:val="451E1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F176D20"/>
    <w:multiLevelType w:val="hybridMultilevel"/>
    <w:tmpl w:val="7D3CF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F1C2199"/>
    <w:multiLevelType w:val="hybridMultilevel"/>
    <w:tmpl w:val="63401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7675DC5"/>
    <w:multiLevelType w:val="multilevel"/>
    <w:tmpl w:val="16F4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F650EE"/>
    <w:multiLevelType w:val="multilevel"/>
    <w:tmpl w:val="DCE28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E2D2391"/>
    <w:multiLevelType w:val="multilevel"/>
    <w:tmpl w:val="46186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FF3364E"/>
    <w:multiLevelType w:val="hybridMultilevel"/>
    <w:tmpl w:val="E15C0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2616B10"/>
    <w:multiLevelType w:val="hybridMultilevel"/>
    <w:tmpl w:val="157A2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75614A2"/>
    <w:multiLevelType w:val="hybridMultilevel"/>
    <w:tmpl w:val="712AB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A86623A"/>
    <w:multiLevelType w:val="hybridMultilevel"/>
    <w:tmpl w:val="45A09688"/>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3764E7"/>
    <w:multiLevelType w:val="hybridMultilevel"/>
    <w:tmpl w:val="930803D2"/>
    <w:lvl w:ilvl="0" w:tplc="DA163824">
      <w:start w:val="1"/>
      <w:numFmt w:val="bullet"/>
      <w:lvlText w:val="•"/>
      <w:lvlJc w:val="left"/>
      <w:pPr>
        <w:tabs>
          <w:tab w:val="num" w:pos="720"/>
        </w:tabs>
        <w:ind w:left="720" w:hanging="360"/>
      </w:pPr>
      <w:rPr>
        <w:rFonts w:hint="default" w:ascii="Arial" w:hAnsi="Arial"/>
      </w:rPr>
    </w:lvl>
    <w:lvl w:ilvl="1" w:tplc="3E6C071A" w:tentative="1">
      <w:start w:val="1"/>
      <w:numFmt w:val="bullet"/>
      <w:lvlText w:val="•"/>
      <w:lvlJc w:val="left"/>
      <w:pPr>
        <w:tabs>
          <w:tab w:val="num" w:pos="1440"/>
        </w:tabs>
        <w:ind w:left="1440" w:hanging="360"/>
      </w:pPr>
      <w:rPr>
        <w:rFonts w:hint="default" w:ascii="Arial" w:hAnsi="Arial"/>
      </w:rPr>
    </w:lvl>
    <w:lvl w:ilvl="2" w:tplc="EDAED190" w:tentative="1">
      <w:start w:val="1"/>
      <w:numFmt w:val="bullet"/>
      <w:lvlText w:val="•"/>
      <w:lvlJc w:val="left"/>
      <w:pPr>
        <w:tabs>
          <w:tab w:val="num" w:pos="2160"/>
        </w:tabs>
        <w:ind w:left="2160" w:hanging="360"/>
      </w:pPr>
      <w:rPr>
        <w:rFonts w:hint="default" w:ascii="Arial" w:hAnsi="Arial"/>
      </w:rPr>
    </w:lvl>
    <w:lvl w:ilvl="3" w:tplc="37BEF14A" w:tentative="1">
      <w:start w:val="1"/>
      <w:numFmt w:val="bullet"/>
      <w:lvlText w:val="•"/>
      <w:lvlJc w:val="left"/>
      <w:pPr>
        <w:tabs>
          <w:tab w:val="num" w:pos="2880"/>
        </w:tabs>
        <w:ind w:left="2880" w:hanging="360"/>
      </w:pPr>
      <w:rPr>
        <w:rFonts w:hint="default" w:ascii="Arial" w:hAnsi="Arial"/>
      </w:rPr>
    </w:lvl>
    <w:lvl w:ilvl="4" w:tplc="3EB4D2B2" w:tentative="1">
      <w:start w:val="1"/>
      <w:numFmt w:val="bullet"/>
      <w:lvlText w:val="•"/>
      <w:lvlJc w:val="left"/>
      <w:pPr>
        <w:tabs>
          <w:tab w:val="num" w:pos="3600"/>
        </w:tabs>
        <w:ind w:left="3600" w:hanging="360"/>
      </w:pPr>
      <w:rPr>
        <w:rFonts w:hint="default" w:ascii="Arial" w:hAnsi="Arial"/>
      </w:rPr>
    </w:lvl>
    <w:lvl w:ilvl="5" w:tplc="AD3AF610" w:tentative="1">
      <w:start w:val="1"/>
      <w:numFmt w:val="bullet"/>
      <w:lvlText w:val="•"/>
      <w:lvlJc w:val="left"/>
      <w:pPr>
        <w:tabs>
          <w:tab w:val="num" w:pos="4320"/>
        </w:tabs>
        <w:ind w:left="4320" w:hanging="360"/>
      </w:pPr>
      <w:rPr>
        <w:rFonts w:hint="default" w:ascii="Arial" w:hAnsi="Arial"/>
      </w:rPr>
    </w:lvl>
    <w:lvl w:ilvl="6" w:tplc="589E2D56" w:tentative="1">
      <w:start w:val="1"/>
      <w:numFmt w:val="bullet"/>
      <w:lvlText w:val="•"/>
      <w:lvlJc w:val="left"/>
      <w:pPr>
        <w:tabs>
          <w:tab w:val="num" w:pos="5040"/>
        </w:tabs>
        <w:ind w:left="5040" w:hanging="360"/>
      </w:pPr>
      <w:rPr>
        <w:rFonts w:hint="default" w:ascii="Arial" w:hAnsi="Arial"/>
      </w:rPr>
    </w:lvl>
    <w:lvl w:ilvl="7" w:tplc="8F9E4228" w:tentative="1">
      <w:start w:val="1"/>
      <w:numFmt w:val="bullet"/>
      <w:lvlText w:val="•"/>
      <w:lvlJc w:val="left"/>
      <w:pPr>
        <w:tabs>
          <w:tab w:val="num" w:pos="5760"/>
        </w:tabs>
        <w:ind w:left="5760" w:hanging="360"/>
      </w:pPr>
      <w:rPr>
        <w:rFonts w:hint="default" w:ascii="Arial" w:hAnsi="Arial"/>
      </w:rPr>
    </w:lvl>
    <w:lvl w:ilvl="8" w:tplc="690EC746" w:tentative="1">
      <w:start w:val="1"/>
      <w:numFmt w:val="bullet"/>
      <w:lvlText w:val="•"/>
      <w:lvlJc w:val="left"/>
      <w:pPr>
        <w:tabs>
          <w:tab w:val="num" w:pos="6480"/>
        </w:tabs>
        <w:ind w:left="6480" w:hanging="360"/>
      </w:pPr>
      <w:rPr>
        <w:rFonts w:hint="default" w:ascii="Arial" w:hAnsi="Arial"/>
      </w:rPr>
    </w:lvl>
  </w:abstractNum>
  <w:abstractNum w:abstractNumId="48" w15:restartNumberingAfterBreak="0">
    <w:nsid w:val="6CA11A5F"/>
    <w:multiLevelType w:val="hybridMultilevel"/>
    <w:tmpl w:val="D34EF486"/>
    <w:lvl w:ilvl="0" w:tplc="4E160506">
      <w:start w:val="1"/>
      <w:numFmt w:val="bullet"/>
      <w:lvlText w:val="•"/>
      <w:lvlJc w:val="left"/>
      <w:pPr>
        <w:tabs>
          <w:tab w:val="num" w:pos="720"/>
        </w:tabs>
        <w:ind w:left="720" w:hanging="360"/>
      </w:pPr>
      <w:rPr>
        <w:rFonts w:hint="default" w:ascii="Arial" w:hAnsi="Arial"/>
      </w:rPr>
    </w:lvl>
    <w:lvl w:ilvl="1" w:tplc="350C93F6" w:tentative="1">
      <w:start w:val="1"/>
      <w:numFmt w:val="bullet"/>
      <w:lvlText w:val="•"/>
      <w:lvlJc w:val="left"/>
      <w:pPr>
        <w:tabs>
          <w:tab w:val="num" w:pos="1440"/>
        </w:tabs>
        <w:ind w:left="1440" w:hanging="360"/>
      </w:pPr>
      <w:rPr>
        <w:rFonts w:hint="default" w:ascii="Arial" w:hAnsi="Arial"/>
      </w:rPr>
    </w:lvl>
    <w:lvl w:ilvl="2" w:tplc="AEF0A5C4" w:tentative="1">
      <w:start w:val="1"/>
      <w:numFmt w:val="bullet"/>
      <w:lvlText w:val="•"/>
      <w:lvlJc w:val="left"/>
      <w:pPr>
        <w:tabs>
          <w:tab w:val="num" w:pos="2160"/>
        </w:tabs>
        <w:ind w:left="2160" w:hanging="360"/>
      </w:pPr>
      <w:rPr>
        <w:rFonts w:hint="default" w:ascii="Arial" w:hAnsi="Arial"/>
      </w:rPr>
    </w:lvl>
    <w:lvl w:ilvl="3" w:tplc="FFBA1980" w:tentative="1">
      <w:start w:val="1"/>
      <w:numFmt w:val="bullet"/>
      <w:lvlText w:val="•"/>
      <w:lvlJc w:val="left"/>
      <w:pPr>
        <w:tabs>
          <w:tab w:val="num" w:pos="2880"/>
        </w:tabs>
        <w:ind w:left="2880" w:hanging="360"/>
      </w:pPr>
      <w:rPr>
        <w:rFonts w:hint="default" w:ascii="Arial" w:hAnsi="Arial"/>
      </w:rPr>
    </w:lvl>
    <w:lvl w:ilvl="4" w:tplc="C77ED5EA" w:tentative="1">
      <w:start w:val="1"/>
      <w:numFmt w:val="bullet"/>
      <w:lvlText w:val="•"/>
      <w:lvlJc w:val="left"/>
      <w:pPr>
        <w:tabs>
          <w:tab w:val="num" w:pos="3600"/>
        </w:tabs>
        <w:ind w:left="3600" w:hanging="360"/>
      </w:pPr>
      <w:rPr>
        <w:rFonts w:hint="default" w:ascii="Arial" w:hAnsi="Arial"/>
      </w:rPr>
    </w:lvl>
    <w:lvl w:ilvl="5" w:tplc="22FA4F40" w:tentative="1">
      <w:start w:val="1"/>
      <w:numFmt w:val="bullet"/>
      <w:lvlText w:val="•"/>
      <w:lvlJc w:val="left"/>
      <w:pPr>
        <w:tabs>
          <w:tab w:val="num" w:pos="4320"/>
        </w:tabs>
        <w:ind w:left="4320" w:hanging="360"/>
      </w:pPr>
      <w:rPr>
        <w:rFonts w:hint="default" w:ascii="Arial" w:hAnsi="Arial"/>
      </w:rPr>
    </w:lvl>
    <w:lvl w:ilvl="6" w:tplc="BA7A6040" w:tentative="1">
      <w:start w:val="1"/>
      <w:numFmt w:val="bullet"/>
      <w:lvlText w:val="•"/>
      <w:lvlJc w:val="left"/>
      <w:pPr>
        <w:tabs>
          <w:tab w:val="num" w:pos="5040"/>
        </w:tabs>
        <w:ind w:left="5040" w:hanging="360"/>
      </w:pPr>
      <w:rPr>
        <w:rFonts w:hint="default" w:ascii="Arial" w:hAnsi="Arial"/>
      </w:rPr>
    </w:lvl>
    <w:lvl w:ilvl="7" w:tplc="FCE454C0" w:tentative="1">
      <w:start w:val="1"/>
      <w:numFmt w:val="bullet"/>
      <w:lvlText w:val="•"/>
      <w:lvlJc w:val="left"/>
      <w:pPr>
        <w:tabs>
          <w:tab w:val="num" w:pos="5760"/>
        </w:tabs>
        <w:ind w:left="5760" w:hanging="360"/>
      </w:pPr>
      <w:rPr>
        <w:rFonts w:hint="default" w:ascii="Arial" w:hAnsi="Arial"/>
      </w:rPr>
    </w:lvl>
    <w:lvl w:ilvl="8" w:tplc="E31E828E" w:tentative="1">
      <w:start w:val="1"/>
      <w:numFmt w:val="bullet"/>
      <w:lvlText w:val="•"/>
      <w:lvlJc w:val="left"/>
      <w:pPr>
        <w:tabs>
          <w:tab w:val="num" w:pos="6480"/>
        </w:tabs>
        <w:ind w:left="6480" w:hanging="360"/>
      </w:pPr>
      <w:rPr>
        <w:rFonts w:hint="default" w:ascii="Arial" w:hAnsi="Arial"/>
      </w:rPr>
    </w:lvl>
  </w:abstractNum>
  <w:abstractNum w:abstractNumId="49" w15:restartNumberingAfterBreak="0">
    <w:nsid w:val="75C01BEB"/>
    <w:multiLevelType w:val="multilevel"/>
    <w:tmpl w:val="81D2D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67D6E74"/>
    <w:multiLevelType w:val="hybridMultilevel"/>
    <w:tmpl w:val="5D146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DEF0BF3"/>
    <w:multiLevelType w:val="multilevel"/>
    <w:tmpl w:val="250C9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FA81F2F"/>
    <w:multiLevelType w:val="multilevel"/>
    <w:tmpl w:val="FA10C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25144688">
    <w:abstractNumId w:val="13"/>
  </w:num>
  <w:num w:numId="2" w16cid:durableId="831869585">
    <w:abstractNumId w:val="42"/>
  </w:num>
  <w:num w:numId="3" w16cid:durableId="1680965574">
    <w:abstractNumId w:val="27"/>
  </w:num>
  <w:num w:numId="4" w16cid:durableId="1539468341">
    <w:abstractNumId w:val="18"/>
  </w:num>
  <w:num w:numId="5" w16cid:durableId="971403479">
    <w:abstractNumId w:val="7"/>
  </w:num>
  <w:num w:numId="6" w16cid:durableId="2065715377">
    <w:abstractNumId w:val="36"/>
  </w:num>
  <w:num w:numId="7" w16cid:durableId="2060938623">
    <w:abstractNumId w:val="1"/>
  </w:num>
  <w:num w:numId="8" w16cid:durableId="1244487254">
    <w:abstractNumId w:val="5"/>
  </w:num>
  <w:num w:numId="9" w16cid:durableId="599602115">
    <w:abstractNumId w:val="29"/>
  </w:num>
  <w:num w:numId="10" w16cid:durableId="1060403132">
    <w:abstractNumId w:val="17"/>
  </w:num>
  <w:num w:numId="11" w16cid:durableId="1677994283">
    <w:abstractNumId w:val="19"/>
  </w:num>
  <w:num w:numId="12" w16cid:durableId="1256862879">
    <w:abstractNumId w:val="3"/>
  </w:num>
  <w:num w:numId="13" w16cid:durableId="427115725">
    <w:abstractNumId w:val="49"/>
  </w:num>
  <w:num w:numId="14" w16cid:durableId="186261314">
    <w:abstractNumId w:val="43"/>
  </w:num>
  <w:num w:numId="15" w16cid:durableId="2076051140">
    <w:abstractNumId w:val="41"/>
  </w:num>
  <w:num w:numId="16" w16cid:durableId="448280754">
    <w:abstractNumId w:val="9"/>
  </w:num>
  <w:num w:numId="17" w16cid:durableId="619410069">
    <w:abstractNumId w:val="25"/>
  </w:num>
  <w:num w:numId="18" w16cid:durableId="1313097917">
    <w:abstractNumId w:val="51"/>
  </w:num>
  <w:num w:numId="19" w16cid:durableId="1182628092">
    <w:abstractNumId w:val="52"/>
  </w:num>
  <w:num w:numId="20" w16cid:durableId="293754456">
    <w:abstractNumId w:val="23"/>
  </w:num>
  <w:num w:numId="21" w16cid:durableId="730612921">
    <w:abstractNumId w:val="34"/>
  </w:num>
  <w:num w:numId="22" w16cid:durableId="2137676977">
    <w:abstractNumId w:val="4"/>
  </w:num>
  <w:num w:numId="23" w16cid:durableId="155340909">
    <w:abstractNumId w:val="20"/>
  </w:num>
  <w:num w:numId="24" w16cid:durableId="680548353">
    <w:abstractNumId w:val="45"/>
  </w:num>
  <w:num w:numId="25" w16cid:durableId="87166808">
    <w:abstractNumId w:val="40"/>
  </w:num>
  <w:num w:numId="26" w16cid:durableId="1005665236">
    <w:abstractNumId w:val="31"/>
  </w:num>
  <w:num w:numId="27" w16cid:durableId="1152479571">
    <w:abstractNumId w:val="38"/>
  </w:num>
  <w:num w:numId="28" w16cid:durableId="1512648711">
    <w:abstractNumId w:val="32"/>
  </w:num>
  <w:num w:numId="29" w16cid:durableId="292102221">
    <w:abstractNumId w:val="46"/>
  </w:num>
  <w:num w:numId="30" w16cid:durableId="2062708273">
    <w:abstractNumId w:val="10"/>
  </w:num>
  <w:num w:numId="31" w16cid:durableId="1558780668">
    <w:abstractNumId w:val="44"/>
  </w:num>
  <w:num w:numId="32" w16cid:durableId="1152255246">
    <w:abstractNumId w:val="21"/>
  </w:num>
  <w:num w:numId="33" w16cid:durableId="873037764">
    <w:abstractNumId w:val="47"/>
  </w:num>
  <w:num w:numId="34" w16cid:durableId="327363214">
    <w:abstractNumId w:val="26"/>
  </w:num>
  <w:num w:numId="35" w16cid:durableId="136534156">
    <w:abstractNumId w:val="6"/>
  </w:num>
  <w:num w:numId="36" w16cid:durableId="145829008">
    <w:abstractNumId w:val="48"/>
  </w:num>
  <w:num w:numId="37" w16cid:durableId="866874653">
    <w:abstractNumId w:val="15"/>
  </w:num>
  <w:num w:numId="38" w16cid:durableId="234826015">
    <w:abstractNumId w:val="37"/>
  </w:num>
  <w:num w:numId="39" w16cid:durableId="962006079">
    <w:abstractNumId w:val="28"/>
  </w:num>
  <w:num w:numId="40" w16cid:durableId="537544603">
    <w:abstractNumId w:val="14"/>
  </w:num>
  <w:num w:numId="41" w16cid:durableId="1421637814">
    <w:abstractNumId w:val="24"/>
  </w:num>
  <w:num w:numId="42" w16cid:durableId="32386854">
    <w:abstractNumId w:val="2"/>
  </w:num>
  <w:num w:numId="43" w16cid:durableId="574709700">
    <w:abstractNumId w:val="16"/>
  </w:num>
  <w:num w:numId="44" w16cid:durableId="2084834715">
    <w:abstractNumId w:val="12"/>
  </w:num>
  <w:num w:numId="45" w16cid:durableId="879627512">
    <w:abstractNumId w:val="30"/>
  </w:num>
  <w:num w:numId="46" w16cid:durableId="615714199">
    <w:abstractNumId w:val="8"/>
  </w:num>
  <w:num w:numId="47" w16cid:durableId="961115367">
    <w:abstractNumId w:val="11"/>
  </w:num>
  <w:num w:numId="48" w16cid:durableId="1378317577">
    <w:abstractNumId w:val="22"/>
  </w:num>
  <w:num w:numId="49" w16cid:durableId="43919073">
    <w:abstractNumId w:val="33"/>
  </w:num>
  <w:num w:numId="50" w16cid:durableId="1729838063">
    <w:abstractNumId w:val="0"/>
  </w:num>
  <w:num w:numId="51" w16cid:durableId="1167744388">
    <w:abstractNumId w:val="35"/>
  </w:num>
  <w:num w:numId="52" w16cid:durableId="1622493948">
    <w:abstractNumId w:val="50"/>
  </w:num>
  <w:num w:numId="53" w16cid:durableId="94524736">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5"/>
    <w:rsid w:val="000404FA"/>
    <w:rsid w:val="00101948"/>
    <w:rsid w:val="00271502"/>
    <w:rsid w:val="00300F42"/>
    <w:rsid w:val="00304C5C"/>
    <w:rsid w:val="004219F6"/>
    <w:rsid w:val="00487BF7"/>
    <w:rsid w:val="005949CC"/>
    <w:rsid w:val="00622287"/>
    <w:rsid w:val="00691D9E"/>
    <w:rsid w:val="006A4372"/>
    <w:rsid w:val="006A769D"/>
    <w:rsid w:val="006B6DCD"/>
    <w:rsid w:val="0073401A"/>
    <w:rsid w:val="00743DA9"/>
    <w:rsid w:val="008F6AFF"/>
    <w:rsid w:val="009525A6"/>
    <w:rsid w:val="0095425D"/>
    <w:rsid w:val="009E5F7B"/>
    <w:rsid w:val="009F06AD"/>
    <w:rsid w:val="00A14705"/>
    <w:rsid w:val="00AC18D6"/>
    <w:rsid w:val="00CC4388"/>
    <w:rsid w:val="00CD5A36"/>
    <w:rsid w:val="00D40F19"/>
    <w:rsid w:val="00D849E2"/>
    <w:rsid w:val="00DA54E5"/>
    <w:rsid w:val="00DC3A60"/>
    <w:rsid w:val="00E96E9B"/>
    <w:rsid w:val="00F029CC"/>
    <w:rsid w:val="00F719E8"/>
    <w:rsid w:val="00F7763B"/>
    <w:rsid w:val="00FBCA2F"/>
    <w:rsid w:val="05AD7E03"/>
    <w:rsid w:val="06CC1068"/>
    <w:rsid w:val="154929B1"/>
    <w:rsid w:val="2445DDF4"/>
    <w:rsid w:val="39BEDF08"/>
    <w:rsid w:val="5B6E5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7185D8C1"/>
  <w15:chartTrackingRefBased/>
  <w15:docId w15:val="{2BC05E86-F6AF-044E-BEFB-E123CDDF9B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A147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7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0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4705"/>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rsid w:val="00A14705"/>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A14705"/>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A14705"/>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A14705"/>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A14705"/>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A14705"/>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A14705"/>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A1470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1470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4705"/>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A1470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470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1470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14705"/>
    <w:rPr>
      <w:i/>
      <w:iCs/>
      <w:color w:val="404040" w:themeColor="text1" w:themeTint="BF"/>
      <w:lang w:val="en-GB"/>
    </w:rPr>
  </w:style>
  <w:style w:type="paragraph" w:styleId="ListParagraph">
    <w:name w:val="List Paragraph"/>
    <w:basedOn w:val="Normal"/>
    <w:uiPriority w:val="34"/>
    <w:qFormat/>
    <w:rsid w:val="00A14705"/>
    <w:pPr>
      <w:ind w:left="720"/>
      <w:contextualSpacing/>
    </w:pPr>
  </w:style>
  <w:style w:type="character" w:styleId="IntenseEmphasis">
    <w:name w:val="Intense Emphasis"/>
    <w:basedOn w:val="DefaultParagraphFont"/>
    <w:uiPriority w:val="21"/>
    <w:qFormat/>
    <w:rsid w:val="00A14705"/>
    <w:rPr>
      <w:i/>
      <w:iCs/>
      <w:color w:val="0F4761" w:themeColor="accent1" w:themeShade="BF"/>
    </w:rPr>
  </w:style>
  <w:style w:type="paragraph" w:styleId="IntenseQuote">
    <w:name w:val="Intense Quote"/>
    <w:basedOn w:val="Normal"/>
    <w:next w:val="Normal"/>
    <w:link w:val="IntenseQuoteChar"/>
    <w:uiPriority w:val="30"/>
    <w:qFormat/>
    <w:rsid w:val="00A147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4705"/>
    <w:rPr>
      <w:i/>
      <w:iCs/>
      <w:color w:val="0F4761" w:themeColor="accent1" w:themeShade="BF"/>
      <w:lang w:val="en-GB"/>
    </w:rPr>
  </w:style>
  <w:style w:type="character" w:styleId="IntenseReference">
    <w:name w:val="Intense Reference"/>
    <w:basedOn w:val="DefaultParagraphFont"/>
    <w:uiPriority w:val="32"/>
    <w:qFormat/>
    <w:rsid w:val="00A14705"/>
    <w:rPr>
      <w:b/>
      <w:bCs/>
      <w:smallCaps/>
      <w:color w:val="0F4761" w:themeColor="accent1" w:themeShade="BF"/>
      <w:spacing w:val="5"/>
    </w:rPr>
  </w:style>
  <w:style w:type="paragraph" w:styleId="paragraph" w:customStyle="1">
    <w:name w:val="paragraph"/>
    <w:basedOn w:val="Normal"/>
    <w:rsid w:val="00A14705"/>
    <w:pPr>
      <w:spacing w:before="100" w:beforeAutospacing="1" w:after="100" w:afterAutospacing="1"/>
    </w:pPr>
    <w:rPr>
      <w:rFonts w:ascii="Times New Roman" w:hAnsi="Times New Roman" w:eastAsia="Times New Roman" w:cs="Times New Roman"/>
      <w:kern w:val="0"/>
      <w:lang w:val="en-ZA" w:eastAsia="en-GB"/>
      <w14:ligatures w14:val="none"/>
    </w:rPr>
  </w:style>
  <w:style w:type="character" w:styleId="normaltextrun" w:customStyle="1">
    <w:name w:val="normaltextrun"/>
    <w:basedOn w:val="DefaultParagraphFont"/>
    <w:rsid w:val="00A14705"/>
  </w:style>
  <w:style w:type="character" w:styleId="eop" w:customStyle="1">
    <w:name w:val="eop"/>
    <w:basedOn w:val="DefaultParagraphFont"/>
    <w:rsid w:val="00A14705"/>
  </w:style>
  <w:style w:type="character" w:styleId="advancedproofingissuezoomed" w:customStyle="1">
    <w:name w:val="advancedproofingissuezoomed"/>
    <w:basedOn w:val="DefaultParagraphFont"/>
    <w:rsid w:val="0095425D"/>
  </w:style>
  <w:style w:type="character" w:styleId="contextualspellingandgrammarerrorzoomed" w:customStyle="1">
    <w:name w:val="contextualspellingandgrammarerrorzoomed"/>
    <w:basedOn w:val="DefaultParagraphFont"/>
    <w:rsid w:val="0095425D"/>
  </w:style>
  <w:style w:type="paragraph" w:styleId="NormalWeb">
    <w:name w:val="Normal (Web)"/>
    <w:basedOn w:val="Normal"/>
    <w:uiPriority w:val="99"/>
    <w:unhideWhenUsed/>
    <w:rsid w:val="004219F6"/>
    <w:pPr>
      <w:spacing w:before="100" w:beforeAutospacing="1" w:after="100" w:afterAutospacing="1"/>
    </w:pPr>
    <w:rPr>
      <w:rFonts w:ascii="Times New Roman" w:hAnsi="Times New Roman" w:eastAsia="Times New Roman" w:cs="Times New Roman"/>
      <w:kern w:val="0"/>
      <w:lang w:val="en-ZA" w:eastAsia="en-GB"/>
      <w14:ligatures w14:val="none"/>
    </w:rPr>
  </w:style>
  <w:style w:type="character" w:styleId="Hyperlink">
    <w:name w:val="Hyperlink"/>
    <w:basedOn w:val="DefaultParagraphFont"/>
    <w:uiPriority w:val="99"/>
    <w:unhideWhenUsed/>
    <w:rsid w:val="004219F6"/>
    <w:rPr>
      <w:color w:val="467886" w:themeColor="hyperlink"/>
      <w:u w:val="single"/>
    </w:rPr>
  </w:style>
  <w:style w:type="character" w:styleId="Emphasis">
    <w:name w:val="Emphasis"/>
    <w:basedOn w:val="DefaultParagraphFont"/>
    <w:uiPriority w:val="20"/>
    <w:qFormat/>
    <w:rsid w:val="005949CC"/>
    <w:rPr>
      <w:i/>
      <w:iCs/>
    </w:rPr>
  </w:style>
  <w:style w:type="table" w:styleId="TableGrid">
    <w:name w:val="Table Grid"/>
    <w:basedOn w:val="TableNormal"/>
    <w:uiPriority w:val="59"/>
    <w:rsid w:val="00691D9E"/>
    <w:rPr>
      <w:rFonts w:eastAsiaTheme="minorEastAsia"/>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3876">
      <w:bodyDiv w:val="1"/>
      <w:marLeft w:val="0"/>
      <w:marRight w:val="0"/>
      <w:marTop w:val="0"/>
      <w:marBottom w:val="0"/>
      <w:divBdr>
        <w:top w:val="none" w:sz="0" w:space="0" w:color="auto"/>
        <w:left w:val="none" w:sz="0" w:space="0" w:color="auto"/>
        <w:bottom w:val="none" w:sz="0" w:space="0" w:color="auto"/>
        <w:right w:val="none" w:sz="0" w:space="0" w:color="auto"/>
      </w:divBdr>
      <w:divsChild>
        <w:div w:id="470444822">
          <w:marLeft w:val="0"/>
          <w:marRight w:val="0"/>
          <w:marTop w:val="0"/>
          <w:marBottom w:val="0"/>
          <w:divBdr>
            <w:top w:val="none" w:sz="0" w:space="0" w:color="auto"/>
            <w:left w:val="none" w:sz="0" w:space="0" w:color="auto"/>
            <w:bottom w:val="none" w:sz="0" w:space="0" w:color="auto"/>
            <w:right w:val="none" w:sz="0" w:space="0" w:color="auto"/>
          </w:divBdr>
        </w:div>
        <w:div w:id="1492870006">
          <w:marLeft w:val="0"/>
          <w:marRight w:val="0"/>
          <w:marTop w:val="0"/>
          <w:marBottom w:val="0"/>
          <w:divBdr>
            <w:top w:val="none" w:sz="0" w:space="0" w:color="auto"/>
            <w:left w:val="none" w:sz="0" w:space="0" w:color="auto"/>
            <w:bottom w:val="none" w:sz="0" w:space="0" w:color="auto"/>
            <w:right w:val="none" w:sz="0" w:space="0" w:color="auto"/>
          </w:divBdr>
        </w:div>
        <w:div w:id="1046100865">
          <w:marLeft w:val="0"/>
          <w:marRight w:val="0"/>
          <w:marTop w:val="0"/>
          <w:marBottom w:val="0"/>
          <w:divBdr>
            <w:top w:val="none" w:sz="0" w:space="0" w:color="auto"/>
            <w:left w:val="none" w:sz="0" w:space="0" w:color="auto"/>
            <w:bottom w:val="none" w:sz="0" w:space="0" w:color="auto"/>
            <w:right w:val="none" w:sz="0" w:space="0" w:color="auto"/>
          </w:divBdr>
        </w:div>
        <w:div w:id="1352952241">
          <w:marLeft w:val="0"/>
          <w:marRight w:val="0"/>
          <w:marTop w:val="0"/>
          <w:marBottom w:val="0"/>
          <w:divBdr>
            <w:top w:val="none" w:sz="0" w:space="0" w:color="auto"/>
            <w:left w:val="none" w:sz="0" w:space="0" w:color="auto"/>
            <w:bottom w:val="none" w:sz="0" w:space="0" w:color="auto"/>
            <w:right w:val="none" w:sz="0" w:space="0" w:color="auto"/>
          </w:divBdr>
        </w:div>
      </w:divsChild>
    </w:div>
    <w:div w:id="225381345">
      <w:bodyDiv w:val="1"/>
      <w:marLeft w:val="0"/>
      <w:marRight w:val="0"/>
      <w:marTop w:val="0"/>
      <w:marBottom w:val="0"/>
      <w:divBdr>
        <w:top w:val="none" w:sz="0" w:space="0" w:color="auto"/>
        <w:left w:val="none" w:sz="0" w:space="0" w:color="auto"/>
        <w:bottom w:val="none" w:sz="0" w:space="0" w:color="auto"/>
        <w:right w:val="none" w:sz="0" w:space="0" w:color="auto"/>
      </w:divBdr>
    </w:div>
    <w:div w:id="507062855">
      <w:bodyDiv w:val="1"/>
      <w:marLeft w:val="0"/>
      <w:marRight w:val="0"/>
      <w:marTop w:val="0"/>
      <w:marBottom w:val="0"/>
      <w:divBdr>
        <w:top w:val="none" w:sz="0" w:space="0" w:color="auto"/>
        <w:left w:val="none" w:sz="0" w:space="0" w:color="auto"/>
        <w:bottom w:val="none" w:sz="0" w:space="0" w:color="auto"/>
        <w:right w:val="none" w:sz="0" w:space="0" w:color="auto"/>
      </w:divBdr>
      <w:divsChild>
        <w:div w:id="1672639221">
          <w:marLeft w:val="0"/>
          <w:marRight w:val="0"/>
          <w:marTop w:val="0"/>
          <w:marBottom w:val="0"/>
          <w:divBdr>
            <w:top w:val="none" w:sz="0" w:space="0" w:color="auto"/>
            <w:left w:val="none" w:sz="0" w:space="0" w:color="auto"/>
            <w:bottom w:val="none" w:sz="0" w:space="0" w:color="auto"/>
            <w:right w:val="none" w:sz="0" w:space="0" w:color="auto"/>
          </w:divBdr>
        </w:div>
      </w:divsChild>
    </w:div>
    <w:div w:id="509953807">
      <w:bodyDiv w:val="1"/>
      <w:marLeft w:val="0"/>
      <w:marRight w:val="0"/>
      <w:marTop w:val="0"/>
      <w:marBottom w:val="0"/>
      <w:divBdr>
        <w:top w:val="none" w:sz="0" w:space="0" w:color="auto"/>
        <w:left w:val="none" w:sz="0" w:space="0" w:color="auto"/>
        <w:bottom w:val="none" w:sz="0" w:space="0" w:color="auto"/>
        <w:right w:val="none" w:sz="0" w:space="0" w:color="auto"/>
      </w:divBdr>
      <w:divsChild>
        <w:div w:id="1341858250">
          <w:marLeft w:val="0"/>
          <w:marRight w:val="0"/>
          <w:marTop w:val="0"/>
          <w:marBottom w:val="0"/>
          <w:divBdr>
            <w:top w:val="none" w:sz="0" w:space="0" w:color="auto"/>
            <w:left w:val="none" w:sz="0" w:space="0" w:color="auto"/>
            <w:bottom w:val="none" w:sz="0" w:space="0" w:color="auto"/>
            <w:right w:val="none" w:sz="0" w:space="0" w:color="auto"/>
          </w:divBdr>
        </w:div>
      </w:divsChild>
    </w:div>
    <w:div w:id="527180311">
      <w:bodyDiv w:val="1"/>
      <w:marLeft w:val="0"/>
      <w:marRight w:val="0"/>
      <w:marTop w:val="0"/>
      <w:marBottom w:val="0"/>
      <w:divBdr>
        <w:top w:val="none" w:sz="0" w:space="0" w:color="auto"/>
        <w:left w:val="none" w:sz="0" w:space="0" w:color="auto"/>
        <w:bottom w:val="none" w:sz="0" w:space="0" w:color="auto"/>
        <w:right w:val="none" w:sz="0" w:space="0" w:color="auto"/>
      </w:divBdr>
    </w:div>
    <w:div w:id="530727811">
      <w:bodyDiv w:val="1"/>
      <w:marLeft w:val="0"/>
      <w:marRight w:val="0"/>
      <w:marTop w:val="0"/>
      <w:marBottom w:val="0"/>
      <w:divBdr>
        <w:top w:val="none" w:sz="0" w:space="0" w:color="auto"/>
        <w:left w:val="none" w:sz="0" w:space="0" w:color="auto"/>
        <w:bottom w:val="none" w:sz="0" w:space="0" w:color="auto"/>
        <w:right w:val="none" w:sz="0" w:space="0" w:color="auto"/>
      </w:divBdr>
      <w:divsChild>
        <w:div w:id="751855291">
          <w:marLeft w:val="0"/>
          <w:marRight w:val="0"/>
          <w:marTop w:val="0"/>
          <w:marBottom w:val="0"/>
          <w:divBdr>
            <w:top w:val="none" w:sz="0" w:space="0" w:color="auto"/>
            <w:left w:val="none" w:sz="0" w:space="0" w:color="auto"/>
            <w:bottom w:val="none" w:sz="0" w:space="0" w:color="auto"/>
            <w:right w:val="none" w:sz="0" w:space="0" w:color="auto"/>
          </w:divBdr>
        </w:div>
        <w:div w:id="1149707662">
          <w:marLeft w:val="0"/>
          <w:marRight w:val="0"/>
          <w:marTop w:val="0"/>
          <w:marBottom w:val="0"/>
          <w:divBdr>
            <w:top w:val="none" w:sz="0" w:space="0" w:color="auto"/>
            <w:left w:val="none" w:sz="0" w:space="0" w:color="auto"/>
            <w:bottom w:val="none" w:sz="0" w:space="0" w:color="auto"/>
            <w:right w:val="none" w:sz="0" w:space="0" w:color="auto"/>
          </w:divBdr>
        </w:div>
        <w:div w:id="1572538409">
          <w:marLeft w:val="0"/>
          <w:marRight w:val="0"/>
          <w:marTop w:val="0"/>
          <w:marBottom w:val="0"/>
          <w:divBdr>
            <w:top w:val="none" w:sz="0" w:space="0" w:color="auto"/>
            <w:left w:val="none" w:sz="0" w:space="0" w:color="auto"/>
            <w:bottom w:val="none" w:sz="0" w:space="0" w:color="auto"/>
            <w:right w:val="none" w:sz="0" w:space="0" w:color="auto"/>
          </w:divBdr>
        </w:div>
      </w:divsChild>
    </w:div>
    <w:div w:id="600340462">
      <w:bodyDiv w:val="1"/>
      <w:marLeft w:val="0"/>
      <w:marRight w:val="0"/>
      <w:marTop w:val="0"/>
      <w:marBottom w:val="0"/>
      <w:divBdr>
        <w:top w:val="none" w:sz="0" w:space="0" w:color="auto"/>
        <w:left w:val="none" w:sz="0" w:space="0" w:color="auto"/>
        <w:bottom w:val="none" w:sz="0" w:space="0" w:color="auto"/>
        <w:right w:val="none" w:sz="0" w:space="0" w:color="auto"/>
      </w:divBdr>
      <w:divsChild>
        <w:div w:id="232397953">
          <w:marLeft w:val="0"/>
          <w:marRight w:val="0"/>
          <w:marTop w:val="0"/>
          <w:marBottom w:val="0"/>
          <w:divBdr>
            <w:top w:val="none" w:sz="0" w:space="0" w:color="auto"/>
            <w:left w:val="none" w:sz="0" w:space="0" w:color="auto"/>
            <w:bottom w:val="none" w:sz="0" w:space="0" w:color="auto"/>
            <w:right w:val="none" w:sz="0" w:space="0" w:color="auto"/>
          </w:divBdr>
          <w:divsChild>
            <w:div w:id="1025712064">
              <w:marLeft w:val="0"/>
              <w:marRight w:val="0"/>
              <w:marTop w:val="0"/>
              <w:marBottom w:val="0"/>
              <w:divBdr>
                <w:top w:val="none" w:sz="0" w:space="0" w:color="auto"/>
                <w:left w:val="none" w:sz="0" w:space="0" w:color="auto"/>
                <w:bottom w:val="none" w:sz="0" w:space="0" w:color="auto"/>
                <w:right w:val="none" w:sz="0" w:space="0" w:color="auto"/>
              </w:divBdr>
              <w:divsChild>
                <w:div w:id="1121412088">
                  <w:marLeft w:val="0"/>
                  <w:marRight w:val="0"/>
                  <w:marTop w:val="0"/>
                  <w:marBottom w:val="0"/>
                  <w:divBdr>
                    <w:top w:val="none" w:sz="0" w:space="0" w:color="auto"/>
                    <w:left w:val="none" w:sz="0" w:space="0" w:color="auto"/>
                    <w:bottom w:val="none" w:sz="0" w:space="0" w:color="auto"/>
                    <w:right w:val="none" w:sz="0" w:space="0" w:color="auto"/>
                  </w:divBdr>
                </w:div>
              </w:divsChild>
            </w:div>
            <w:div w:id="693652918">
              <w:marLeft w:val="0"/>
              <w:marRight w:val="0"/>
              <w:marTop w:val="0"/>
              <w:marBottom w:val="0"/>
              <w:divBdr>
                <w:top w:val="none" w:sz="0" w:space="0" w:color="auto"/>
                <w:left w:val="none" w:sz="0" w:space="0" w:color="auto"/>
                <w:bottom w:val="none" w:sz="0" w:space="0" w:color="auto"/>
                <w:right w:val="none" w:sz="0" w:space="0" w:color="auto"/>
              </w:divBdr>
              <w:divsChild>
                <w:div w:id="298876574">
                  <w:marLeft w:val="0"/>
                  <w:marRight w:val="0"/>
                  <w:marTop w:val="0"/>
                  <w:marBottom w:val="0"/>
                  <w:divBdr>
                    <w:top w:val="none" w:sz="0" w:space="0" w:color="auto"/>
                    <w:left w:val="none" w:sz="0" w:space="0" w:color="auto"/>
                    <w:bottom w:val="none" w:sz="0" w:space="0" w:color="auto"/>
                    <w:right w:val="none" w:sz="0" w:space="0" w:color="auto"/>
                  </w:divBdr>
                </w:div>
              </w:divsChild>
            </w:div>
            <w:div w:id="700400112">
              <w:marLeft w:val="0"/>
              <w:marRight w:val="0"/>
              <w:marTop w:val="0"/>
              <w:marBottom w:val="0"/>
              <w:divBdr>
                <w:top w:val="none" w:sz="0" w:space="0" w:color="auto"/>
                <w:left w:val="none" w:sz="0" w:space="0" w:color="auto"/>
                <w:bottom w:val="none" w:sz="0" w:space="0" w:color="auto"/>
                <w:right w:val="none" w:sz="0" w:space="0" w:color="auto"/>
              </w:divBdr>
              <w:divsChild>
                <w:div w:id="1464032093">
                  <w:marLeft w:val="0"/>
                  <w:marRight w:val="0"/>
                  <w:marTop w:val="0"/>
                  <w:marBottom w:val="0"/>
                  <w:divBdr>
                    <w:top w:val="none" w:sz="0" w:space="0" w:color="auto"/>
                    <w:left w:val="none" w:sz="0" w:space="0" w:color="auto"/>
                    <w:bottom w:val="none" w:sz="0" w:space="0" w:color="auto"/>
                    <w:right w:val="none" w:sz="0" w:space="0" w:color="auto"/>
                  </w:divBdr>
                </w:div>
              </w:divsChild>
            </w:div>
            <w:div w:id="1785419917">
              <w:marLeft w:val="0"/>
              <w:marRight w:val="0"/>
              <w:marTop w:val="0"/>
              <w:marBottom w:val="0"/>
              <w:divBdr>
                <w:top w:val="none" w:sz="0" w:space="0" w:color="auto"/>
                <w:left w:val="none" w:sz="0" w:space="0" w:color="auto"/>
                <w:bottom w:val="none" w:sz="0" w:space="0" w:color="auto"/>
                <w:right w:val="none" w:sz="0" w:space="0" w:color="auto"/>
              </w:divBdr>
            </w:div>
            <w:div w:id="1482843723">
              <w:marLeft w:val="0"/>
              <w:marRight w:val="0"/>
              <w:marTop w:val="0"/>
              <w:marBottom w:val="0"/>
              <w:divBdr>
                <w:top w:val="none" w:sz="0" w:space="0" w:color="auto"/>
                <w:left w:val="none" w:sz="0" w:space="0" w:color="auto"/>
                <w:bottom w:val="none" w:sz="0" w:space="0" w:color="auto"/>
                <w:right w:val="none" w:sz="0" w:space="0" w:color="auto"/>
              </w:divBdr>
              <w:divsChild>
                <w:div w:id="1064841872">
                  <w:marLeft w:val="0"/>
                  <w:marRight w:val="0"/>
                  <w:marTop w:val="0"/>
                  <w:marBottom w:val="0"/>
                  <w:divBdr>
                    <w:top w:val="none" w:sz="0" w:space="0" w:color="auto"/>
                    <w:left w:val="none" w:sz="0" w:space="0" w:color="auto"/>
                    <w:bottom w:val="none" w:sz="0" w:space="0" w:color="auto"/>
                    <w:right w:val="none" w:sz="0" w:space="0" w:color="auto"/>
                  </w:divBdr>
                </w:div>
              </w:divsChild>
            </w:div>
            <w:div w:id="976254129">
              <w:marLeft w:val="0"/>
              <w:marRight w:val="0"/>
              <w:marTop w:val="0"/>
              <w:marBottom w:val="0"/>
              <w:divBdr>
                <w:top w:val="none" w:sz="0" w:space="0" w:color="auto"/>
                <w:left w:val="none" w:sz="0" w:space="0" w:color="auto"/>
                <w:bottom w:val="none" w:sz="0" w:space="0" w:color="auto"/>
                <w:right w:val="none" w:sz="0" w:space="0" w:color="auto"/>
              </w:divBdr>
              <w:divsChild>
                <w:div w:id="2108227812">
                  <w:marLeft w:val="0"/>
                  <w:marRight w:val="0"/>
                  <w:marTop w:val="0"/>
                  <w:marBottom w:val="0"/>
                  <w:divBdr>
                    <w:top w:val="none" w:sz="0" w:space="0" w:color="auto"/>
                    <w:left w:val="none" w:sz="0" w:space="0" w:color="auto"/>
                    <w:bottom w:val="none" w:sz="0" w:space="0" w:color="auto"/>
                    <w:right w:val="none" w:sz="0" w:space="0" w:color="auto"/>
                  </w:divBdr>
                </w:div>
              </w:divsChild>
            </w:div>
            <w:div w:id="1114058731">
              <w:marLeft w:val="0"/>
              <w:marRight w:val="0"/>
              <w:marTop w:val="0"/>
              <w:marBottom w:val="0"/>
              <w:divBdr>
                <w:top w:val="none" w:sz="0" w:space="0" w:color="auto"/>
                <w:left w:val="none" w:sz="0" w:space="0" w:color="auto"/>
                <w:bottom w:val="none" w:sz="0" w:space="0" w:color="auto"/>
                <w:right w:val="none" w:sz="0" w:space="0" w:color="auto"/>
              </w:divBdr>
              <w:divsChild>
                <w:div w:id="1335914249">
                  <w:marLeft w:val="0"/>
                  <w:marRight w:val="0"/>
                  <w:marTop w:val="0"/>
                  <w:marBottom w:val="0"/>
                  <w:divBdr>
                    <w:top w:val="none" w:sz="0" w:space="0" w:color="auto"/>
                    <w:left w:val="none" w:sz="0" w:space="0" w:color="auto"/>
                    <w:bottom w:val="none" w:sz="0" w:space="0" w:color="auto"/>
                    <w:right w:val="none" w:sz="0" w:space="0" w:color="auto"/>
                  </w:divBdr>
                </w:div>
              </w:divsChild>
            </w:div>
            <w:div w:id="1402945527">
              <w:marLeft w:val="0"/>
              <w:marRight w:val="0"/>
              <w:marTop w:val="0"/>
              <w:marBottom w:val="0"/>
              <w:divBdr>
                <w:top w:val="none" w:sz="0" w:space="0" w:color="auto"/>
                <w:left w:val="none" w:sz="0" w:space="0" w:color="auto"/>
                <w:bottom w:val="none" w:sz="0" w:space="0" w:color="auto"/>
                <w:right w:val="none" w:sz="0" w:space="0" w:color="auto"/>
              </w:divBdr>
            </w:div>
            <w:div w:id="851189339">
              <w:marLeft w:val="0"/>
              <w:marRight w:val="0"/>
              <w:marTop w:val="0"/>
              <w:marBottom w:val="0"/>
              <w:divBdr>
                <w:top w:val="none" w:sz="0" w:space="0" w:color="auto"/>
                <w:left w:val="none" w:sz="0" w:space="0" w:color="auto"/>
                <w:bottom w:val="none" w:sz="0" w:space="0" w:color="auto"/>
                <w:right w:val="none" w:sz="0" w:space="0" w:color="auto"/>
              </w:divBdr>
              <w:divsChild>
                <w:div w:id="25762068">
                  <w:marLeft w:val="0"/>
                  <w:marRight w:val="0"/>
                  <w:marTop w:val="0"/>
                  <w:marBottom w:val="0"/>
                  <w:divBdr>
                    <w:top w:val="none" w:sz="0" w:space="0" w:color="auto"/>
                    <w:left w:val="none" w:sz="0" w:space="0" w:color="auto"/>
                    <w:bottom w:val="none" w:sz="0" w:space="0" w:color="auto"/>
                    <w:right w:val="none" w:sz="0" w:space="0" w:color="auto"/>
                  </w:divBdr>
                </w:div>
              </w:divsChild>
            </w:div>
            <w:div w:id="1337532268">
              <w:marLeft w:val="0"/>
              <w:marRight w:val="0"/>
              <w:marTop w:val="0"/>
              <w:marBottom w:val="0"/>
              <w:divBdr>
                <w:top w:val="none" w:sz="0" w:space="0" w:color="auto"/>
                <w:left w:val="none" w:sz="0" w:space="0" w:color="auto"/>
                <w:bottom w:val="none" w:sz="0" w:space="0" w:color="auto"/>
                <w:right w:val="none" w:sz="0" w:space="0" w:color="auto"/>
              </w:divBdr>
              <w:divsChild>
                <w:div w:id="613484029">
                  <w:marLeft w:val="0"/>
                  <w:marRight w:val="0"/>
                  <w:marTop w:val="0"/>
                  <w:marBottom w:val="0"/>
                  <w:divBdr>
                    <w:top w:val="none" w:sz="0" w:space="0" w:color="auto"/>
                    <w:left w:val="none" w:sz="0" w:space="0" w:color="auto"/>
                    <w:bottom w:val="none" w:sz="0" w:space="0" w:color="auto"/>
                    <w:right w:val="none" w:sz="0" w:space="0" w:color="auto"/>
                  </w:divBdr>
                </w:div>
              </w:divsChild>
            </w:div>
            <w:div w:id="1075392657">
              <w:marLeft w:val="0"/>
              <w:marRight w:val="0"/>
              <w:marTop w:val="0"/>
              <w:marBottom w:val="0"/>
              <w:divBdr>
                <w:top w:val="none" w:sz="0" w:space="0" w:color="auto"/>
                <w:left w:val="none" w:sz="0" w:space="0" w:color="auto"/>
                <w:bottom w:val="none" w:sz="0" w:space="0" w:color="auto"/>
                <w:right w:val="none" w:sz="0" w:space="0" w:color="auto"/>
              </w:divBdr>
              <w:divsChild>
                <w:div w:id="2130707334">
                  <w:marLeft w:val="0"/>
                  <w:marRight w:val="0"/>
                  <w:marTop w:val="0"/>
                  <w:marBottom w:val="0"/>
                  <w:divBdr>
                    <w:top w:val="none" w:sz="0" w:space="0" w:color="auto"/>
                    <w:left w:val="none" w:sz="0" w:space="0" w:color="auto"/>
                    <w:bottom w:val="none" w:sz="0" w:space="0" w:color="auto"/>
                    <w:right w:val="none" w:sz="0" w:space="0" w:color="auto"/>
                  </w:divBdr>
                </w:div>
              </w:divsChild>
            </w:div>
            <w:div w:id="863592427">
              <w:marLeft w:val="0"/>
              <w:marRight w:val="0"/>
              <w:marTop w:val="0"/>
              <w:marBottom w:val="0"/>
              <w:divBdr>
                <w:top w:val="none" w:sz="0" w:space="0" w:color="auto"/>
                <w:left w:val="none" w:sz="0" w:space="0" w:color="auto"/>
                <w:bottom w:val="none" w:sz="0" w:space="0" w:color="auto"/>
                <w:right w:val="none" w:sz="0" w:space="0" w:color="auto"/>
              </w:divBdr>
              <w:divsChild>
                <w:div w:id="1390883602">
                  <w:marLeft w:val="0"/>
                  <w:marRight w:val="0"/>
                  <w:marTop w:val="0"/>
                  <w:marBottom w:val="0"/>
                  <w:divBdr>
                    <w:top w:val="none" w:sz="0" w:space="0" w:color="auto"/>
                    <w:left w:val="none" w:sz="0" w:space="0" w:color="auto"/>
                    <w:bottom w:val="none" w:sz="0" w:space="0" w:color="auto"/>
                    <w:right w:val="none" w:sz="0" w:space="0" w:color="auto"/>
                  </w:divBdr>
                </w:div>
              </w:divsChild>
            </w:div>
            <w:div w:id="431390471">
              <w:marLeft w:val="0"/>
              <w:marRight w:val="0"/>
              <w:marTop w:val="0"/>
              <w:marBottom w:val="0"/>
              <w:divBdr>
                <w:top w:val="none" w:sz="0" w:space="0" w:color="auto"/>
                <w:left w:val="none" w:sz="0" w:space="0" w:color="auto"/>
                <w:bottom w:val="none" w:sz="0" w:space="0" w:color="auto"/>
                <w:right w:val="none" w:sz="0" w:space="0" w:color="auto"/>
              </w:divBdr>
              <w:divsChild>
                <w:div w:id="1582135829">
                  <w:marLeft w:val="0"/>
                  <w:marRight w:val="0"/>
                  <w:marTop w:val="0"/>
                  <w:marBottom w:val="0"/>
                  <w:divBdr>
                    <w:top w:val="none" w:sz="0" w:space="0" w:color="auto"/>
                    <w:left w:val="none" w:sz="0" w:space="0" w:color="auto"/>
                    <w:bottom w:val="none" w:sz="0" w:space="0" w:color="auto"/>
                    <w:right w:val="none" w:sz="0" w:space="0" w:color="auto"/>
                  </w:divBdr>
                </w:div>
              </w:divsChild>
            </w:div>
            <w:div w:id="1620527003">
              <w:marLeft w:val="0"/>
              <w:marRight w:val="0"/>
              <w:marTop w:val="0"/>
              <w:marBottom w:val="0"/>
              <w:divBdr>
                <w:top w:val="none" w:sz="0" w:space="0" w:color="auto"/>
                <w:left w:val="none" w:sz="0" w:space="0" w:color="auto"/>
                <w:bottom w:val="none" w:sz="0" w:space="0" w:color="auto"/>
                <w:right w:val="none" w:sz="0" w:space="0" w:color="auto"/>
              </w:divBdr>
              <w:divsChild>
                <w:div w:id="1282146823">
                  <w:marLeft w:val="0"/>
                  <w:marRight w:val="0"/>
                  <w:marTop w:val="0"/>
                  <w:marBottom w:val="0"/>
                  <w:divBdr>
                    <w:top w:val="none" w:sz="0" w:space="0" w:color="auto"/>
                    <w:left w:val="none" w:sz="0" w:space="0" w:color="auto"/>
                    <w:bottom w:val="none" w:sz="0" w:space="0" w:color="auto"/>
                    <w:right w:val="none" w:sz="0" w:space="0" w:color="auto"/>
                  </w:divBdr>
                </w:div>
              </w:divsChild>
            </w:div>
            <w:div w:id="1024019899">
              <w:marLeft w:val="0"/>
              <w:marRight w:val="0"/>
              <w:marTop w:val="0"/>
              <w:marBottom w:val="0"/>
              <w:divBdr>
                <w:top w:val="none" w:sz="0" w:space="0" w:color="auto"/>
                <w:left w:val="none" w:sz="0" w:space="0" w:color="auto"/>
                <w:bottom w:val="none" w:sz="0" w:space="0" w:color="auto"/>
                <w:right w:val="none" w:sz="0" w:space="0" w:color="auto"/>
              </w:divBdr>
              <w:divsChild>
                <w:div w:id="769813119">
                  <w:marLeft w:val="0"/>
                  <w:marRight w:val="0"/>
                  <w:marTop w:val="0"/>
                  <w:marBottom w:val="0"/>
                  <w:divBdr>
                    <w:top w:val="none" w:sz="0" w:space="0" w:color="auto"/>
                    <w:left w:val="none" w:sz="0" w:space="0" w:color="auto"/>
                    <w:bottom w:val="none" w:sz="0" w:space="0" w:color="auto"/>
                    <w:right w:val="none" w:sz="0" w:space="0" w:color="auto"/>
                  </w:divBdr>
                </w:div>
              </w:divsChild>
            </w:div>
            <w:div w:id="1834223339">
              <w:marLeft w:val="0"/>
              <w:marRight w:val="0"/>
              <w:marTop w:val="0"/>
              <w:marBottom w:val="0"/>
              <w:divBdr>
                <w:top w:val="none" w:sz="0" w:space="0" w:color="auto"/>
                <w:left w:val="none" w:sz="0" w:space="0" w:color="auto"/>
                <w:bottom w:val="none" w:sz="0" w:space="0" w:color="auto"/>
                <w:right w:val="none" w:sz="0" w:space="0" w:color="auto"/>
              </w:divBdr>
            </w:div>
            <w:div w:id="1867791888">
              <w:marLeft w:val="0"/>
              <w:marRight w:val="0"/>
              <w:marTop w:val="0"/>
              <w:marBottom w:val="0"/>
              <w:divBdr>
                <w:top w:val="none" w:sz="0" w:space="0" w:color="auto"/>
                <w:left w:val="none" w:sz="0" w:space="0" w:color="auto"/>
                <w:bottom w:val="none" w:sz="0" w:space="0" w:color="auto"/>
                <w:right w:val="none" w:sz="0" w:space="0" w:color="auto"/>
              </w:divBdr>
              <w:divsChild>
                <w:div w:id="1616713732">
                  <w:marLeft w:val="0"/>
                  <w:marRight w:val="0"/>
                  <w:marTop w:val="0"/>
                  <w:marBottom w:val="0"/>
                  <w:divBdr>
                    <w:top w:val="none" w:sz="0" w:space="0" w:color="auto"/>
                    <w:left w:val="none" w:sz="0" w:space="0" w:color="auto"/>
                    <w:bottom w:val="none" w:sz="0" w:space="0" w:color="auto"/>
                    <w:right w:val="none" w:sz="0" w:space="0" w:color="auto"/>
                  </w:divBdr>
                </w:div>
              </w:divsChild>
            </w:div>
            <w:div w:id="1993021357">
              <w:marLeft w:val="0"/>
              <w:marRight w:val="0"/>
              <w:marTop w:val="0"/>
              <w:marBottom w:val="0"/>
              <w:divBdr>
                <w:top w:val="none" w:sz="0" w:space="0" w:color="auto"/>
                <w:left w:val="none" w:sz="0" w:space="0" w:color="auto"/>
                <w:bottom w:val="none" w:sz="0" w:space="0" w:color="auto"/>
                <w:right w:val="none" w:sz="0" w:space="0" w:color="auto"/>
              </w:divBdr>
              <w:divsChild>
                <w:div w:id="199713185">
                  <w:marLeft w:val="0"/>
                  <w:marRight w:val="0"/>
                  <w:marTop w:val="0"/>
                  <w:marBottom w:val="0"/>
                  <w:divBdr>
                    <w:top w:val="none" w:sz="0" w:space="0" w:color="auto"/>
                    <w:left w:val="none" w:sz="0" w:space="0" w:color="auto"/>
                    <w:bottom w:val="none" w:sz="0" w:space="0" w:color="auto"/>
                    <w:right w:val="none" w:sz="0" w:space="0" w:color="auto"/>
                  </w:divBdr>
                </w:div>
              </w:divsChild>
            </w:div>
            <w:div w:id="1763182716">
              <w:marLeft w:val="0"/>
              <w:marRight w:val="0"/>
              <w:marTop w:val="0"/>
              <w:marBottom w:val="0"/>
              <w:divBdr>
                <w:top w:val="none" w:sz="0" w:space="0" w:color="auto"/>
                <w:left w:val="none" w:sz="0" w:space="0" w:color="auto"/>
                <w:bottom w:val="none" w:sz="0" w:space="0" w:color="auto"/>
                <w:right w:val="none" w:sz="0" w:space="0" w:color="auto"/>
              </w:divBdr>
              <w:divsChild>
                <w:div w:id="1236891452">
                  <w:marLeft w:val="0"/>
                  <w:marRight w:val="0"/>
                  <w:marTop w:val="0"/>
                  <w:marBottom w:val="0"/>
                  <w:divBdr>
                    <w:top w:val="none" w:sz="0" w:space="0" w:color="auto"/>
                    <w:left w:val="none" w:sz="0" w:space="0" w:color="auto"/>
                    <w:bottom w:val="none" w:sz="0" w:space="0" w:color="auto"/>
                    <w:right w:val="none" w:sz="0" w:space="0" w:color="auto"/>
                  </w:divBdr>
                </w:div>
              </w:divsChild>
            </w:div>
            <w:div w:id="1232109448">
              <w:marLeft w:val="0"/>
              <w:marRight w:val="0"/>
              <w:marTop w:val="0"/>
              <w:marBottom w:val="0"/>
              <w:divBdr>
                <w:top w:val="none" w:sz="0" w:space="0" w:color="auto"/>
                <w:left w:val="none" w:sz="0" w:space="0" w:color="auto"/>
                <w:bottom w:val="none" w:sz="0" w:space="0" w:color="auto"/>
                <w:right w:val="none" w:sz="0" w:space="0" w:color="auto"/>
              </w:divBdr>
            </w:div>
            <w:div w:id="1731687405">
              <w:marLeft w:val="0"/>
              <w:marRight w:val="0"/>
              <w:marTop w:val="0"/>
              <w:marBottom w:val="0"/>
              <w:divBdr>
                <w:top w:val="none" w:sz="0" w:space="0" w:color="auto"/>
                <w:left w:val="none" w:sz="0" w:space="0" w:color="auto"/>
                <w:bottom w:val="none" w:sz="0" w:space="0" w:color="auto"/>
                <w:right w:val="none" w:sz="0" w:space="0" w:color="auto"/>
              </w:divBdr>
              <w:divsChild>
                <w:div w:id="1077678254">
                  <w:marLeft w:val="0"/>
                  <w:marRight w:val="0"/>
                  <w:marTop w:val="0"/>
                  <w:marBottom w:val="0"/>
                  <w:divBdr>
                    <w:top w:val="none" w:sz="0" w:space="0" w:color="auto"/>
                    <w:left w:val="none" w:sz="0" w:space="0" w:color="auto"/>
                    <w:bottom w:val="none" w:sz="0" w:space="0" w:color="auto"/>
                    <w:right w:val="none" w:sz="0" w:space="0" w:color="auto"/>
                  </w:divBdr>
                </w:div>
              </w:divsChild>
            </w:div>
            <w:div w:id="1221400649">
              <w:marLeft w:val="0"/>
              <w:marRight w:val="0"/>
              <w:marTop w:val="0"/>
              <w:marBottom w:val="0"/>
              <w:divBdr>
                <w:top w:val="none" w:sz="0" w:space="0" w:color="auto"/>
                <w:left w:val="none" w:sz="0" w:space="0" w:color="auto"/>
                <w:bottom w:val="none" w:sz="0" w:space="0" w:color="auto"/>
                <w:right w:val="none" w:sz="0" w:space="0" w:color="auto"/>
              </w:divBdr>
              <w:divsChild>
                <w:div w:id="20211721">
                  <w:marLeft w:val="0"/>
                  <w:marRight w:val="0"/>
                  <w:marTop w:val="0"/>
                  <w:marBottom w:val="0"/>
                  <w:divBdr>
                    <w:top w:val="none" w:sz="0" w:space="0" w:color="auto"/>
                    <w:left w:val="none" w:sz="0" w:space="0" w:color="auto"/>
                    <w:bottom w:val="none" w:sz="0" w:space="0" w:color="auto"/>
                    <w:right w:val="none" w:sz="0" w:space="0" w:color="auto"/>
                  </w:divBdr>
                </w:div>
              </w:divsChild>
            </w:div>
            <w:div w:id="1493981262">
              <w:marLeft w:val="0"/>
              <w:marRight w:val="0"/>
              <w:marTop w:val="0"/>
              <w:marBottom w:val="0"/>
              <w:divBdr>
                <w:top w:val="none" w:sz="0" w:space="0" w:color="auto"/>
                <w:left w:val="none" w:sz="0" w:space="0" w:color="auto"/>
                <w:bottom w:val="none" w:sz="0" w:space="0" w:color="auto"/>
                <w:right w:val="none" w:sz="0" w:space="0" w:color="auto"/>
              </w:divBdr>
              <w:divsChild>
                <w:div w:id="1251740291">
                  <w:marLeft w:val="0"/>
                  <w:marRight w:val="0"/>
                  <w:marTop w:val="0"/>
                  <w:marBottom w:val="0"/>
                  <w:divBdr>
                    <w:top w:val="none" w:sz="0" w:space="0" w:color="auto"/>
                    <w:left w:val="none" w:sz="0" w:space="0" w:color="auto"/>
                    <w:bottom w:val="none" w:sz="0" w:space="0" w:color="auto"/>
                    <w:right w:val="none" w:sz="0" w:space="0" w:color="auto"/>
                  </w:divBdr>
                </w:div>
              </w:divsChild>
            </w:div>
            <w:div w:id="1858499012">
              <w:marLeft w:val="0"/>
              <w:marRight w:val="0"/>
              <w:marTop w:val="0"/>
              <w:marBottom w:val="0"/>
              <w:divBdr>
                <w:top w:val="none" w:sz="0" w:space="0" w:color="auto"/>
                <w:left w:val="none" w:sz="0" w:space="0" w:color="auto"/>
                <w:bottom w:val="none" w:sz="0" w:space="0" w:color="auto"/>
                <w:right w:val="none" w:sz="0" w:space="0" w:color="auto"/>
              </w:divBdr>
              <w:divsChild>
                <w:div w:id="1280600691">
                  <w:marLeft w:val="0"/>
                  <w:marRight w:val="0"/>
                  <w:marTop w:val="0"/>
                  <w:marBottom w:val="0"/>
                  <w:divBdr>
                    <w:top w:val="none" w:sz="0" w:space="0" w:color="auto"/>
                    <w:left w:val="none" w:sz="0" w:space="0" w:color="auto"/>
                    <w:bottom w:val="none" w:sz="0" w:space="0" w:color="auto"/>
                    <w:right w:val="none" w:sz="0" w:space="0" w:color="auto"/>
                  </w:divBdr>
                </w:div>
                <w:div w:id="18184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5268">
      <w:bodyDiv w:val="1"/>
      <w:marLeft w:val="0"/>
      <w:marRight w:val="0"/>
      <w:marTop w:val="0"/>
      <w:marBottom w:val="0"/>
      <w:divBdr>
        <w:top w:val="none" w:sz="0" w:space="0" w:color="auto"/>
        <w:left w:val="none" w:sz="0" w:space="0" w:color="auto"/>
        <w:bottom w:val="none" w:sz="0" w:space="0" w:color="auto"/>
        <w:right w:val="none" w:sz="0" w:space="0" w:color="auto"/>
      </w:divBdr>
      <w:divsChild>
        <w:div w:id="1463963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789225">
      <w:bodyDiv w:val="1"/>
      <w:marLeft w:val="0"/>
      <w:marRight w:val="0"/>
      <w:marTop w:val="0"/>
      <w:marBottom w:val="0"/>
      <w:divBdr>
        <w:top w:val="none" w:sz="0" w:space="0" w:color="auto"/>
        <w:left w:val="none" w:sz="0" w:space="0" w:color="auto"/>
        <w:bottom w:val="none" w:sz="0" w:space="0" w:color="auto"/>
        <w:right w:val="none" w:sz="0" w:space="0" w:color="auto"/>
      </w:divBdr>
      <w:divsChild>
        <w:div w:id="1149983461">
          <w:marLeft w:val="0"/>
          <w:marRight w:val="0"/>
          <w:marTop w:val="0"/>
          <w:marBottom w:val="0"/>
          <w:divBdr>
            <w:top w:val="none" w:sz="0" w:space="0" w:color="auto"/>
            <w:left w:val="none" w:sz="0" w:space="0" w:color="auto"/>
            <w:bottom w:val="none" w:sz="0" w:space="0" w:color="auto"/>
            <w:right w:val="none" w:sz="0" w:space="0" w:color="auto"/>
          </w:divBdr>
        </w:div>
      </w:divsChild>
    </w:div>
    <w:div w:id="719524494">
      <w:bodyDiv w:val="1"/>
      <w:marLeft w:val="0"/>
      <w:marRight w:val="0"/>
      <w:marTop w:val="0"/>
      <w:marBottom w:val="0"/>
      <w:divBdr>
        <w:top w:val="none" w:sz="0" w:space="0" w:color="auto"/>
        <w:left w:val="none" w:sz="0" w:space="0" w:color="auto"/>
        <w:bottom w:val="none" w:sz="0" w:space="0" w:color="auto"/>
        <w:right w:val="none" w:sz="0" w:space="0" w:color="auto"/>
      </w:divBdr>
    </w:div>
    <w:div w:id="748890070">
      <w:bodyDiv w:val="1"/>
      <w:marLeft w:val="0"/>
      <w:marRight w:val="0"/>
      <w:marTop w:val="0"/>
      <w:marBottom w:val="0"/>
      <w:divBdr>
        <w:top w:val="none" w:sz="0" w:space="0" w:color="auto"/>
        <w:left w:val="none" w:sz="0" w:space="0" w:color="auto"/>
        <w:bottom w:val="none" w:sz="0" w:space="0" w:color="auto"/>
        <w:right w:val="none" w:sz="0" w:space="0" w:color="auto"/>
      </w:divBdr>
    </w:div>
    <w:div w:id="830295020">
      <w:bodyDiv w:val="1"/>
      <w:marLeft w:val="0"/>
      <w:marRight w:val="0"/>
      <w:marTop w:val="0"/>
      <w:marBottom w:val="0"/>
      <w:divBdr>
        <w:top w:val="none" w:sz="0" w:space="0" w:color="auto"/>
        <w:left w:val="none" w:sz="0" w:space="0" w:color="auto"/>
        <w:bottom w:val="none" w:sz="0" w:space="0" w:color="auto"/>
        <w:right w:val="none" w:sz="0" w:space="0" w:color="auto"/>
      </w:divBdr>
    </w:div>
    <w:div w:id="840389898">
      <w:bodyDiv w:val="1"/>
      <w:marLeft w:val="0"/>
      <w:marRight w:val="0"/>
      <w:marTop w:val="0"/>
      <w:marBottom w:val="0"/>
      <w:divBdr>
        <w:top w:val="none" w:sz="0" w:space="0" w:color="auto"/>
        <w:left w:val="none" w:sz="0" w:space="0" w:color="auto"/>
        <w:bottom w:val="none" w:sz="0" w:space="0" w:color="auto"/>
        <w:right w:val="none" w:sz="0" w:space="0" w:color="auto"/>
      </w:divBdr>
      <w:divsChild>
        <w:div w:id="2061829309">
          <w:marLeft w:val="0"/>
          <w:marRight w:val="0"/>
          <w:marTop w:val="0"/>
          <w:marBottom w:val="0"/>
          <w:divBdr>
            <w:top w:val="none" w:sz="0" w:space="0" w:color="auto"/>
            <w:left w:val="none" w:sz="0" w:space="0" w:color="auto"/>
            <w:bottom w:val="none" w:sz="0" w:space="0" w:color="auto"/>
            <w:right w:val="none" w:sz="0" w:space="0" w:color="auto"/>
          </w:divBdr>
        </w:div>
      </w:divsChild>
    </w:div>
    <w:div w:id="842937438">
      <w:bodyDiv w:val="1"/>
      <w:marLeft w:val="0"/>
      <w:marRight w:val="0"/>
      <w:marTop w:val="0"/>
      <w:marBottom w:val="0"/>
      <w:divBdr>
        <w:top w:val="none" w:sz="0" w:space="0" w:color="auto"/>
        <w:left w:val="none" w:sz="0" w:space="0" w:color="auto"/>
        <w:bottom w:val="none" w:sz="0" w:space="0" w:color="auto"/>
        <w:right w:val="none" w:sz="0" w:space="0" w:color="auto"/>
      </w:divBdr>
      <w:divsChild>
        <w:div w:id="503514030">
          <w:marLeft w:val="0"/>
          <w:marRight w:val="0"/>
          <w:marTop w:val="0"/>
          <w:marBottom w:val="0"/>
          <w:divBdr>
            <w:top w:val="none" w:sz="0" w:space="0" w:color="auto"/>
            <w:left w:val="none" w:sz="0" w:space="0" w:color="auto"/>
            <w:bottom w:val="none" w:sz="0" w:space="0" w:color="auto"/>
            <w:right w:val="none" w:sz="0" w:space="0" w:color="auto"/>
          </w:divBdr>
          <w:divsChild>
            <w:div w:id="510023205">
              <w:marLeft w:val="0"/>
              <w:marRight w:val="0"/>
              <w:marTop w:val="0"/>
              <w:marBottom w:val="0"/>
              <w:divBdr>
                <w:top w:val="none" w:sz="0" w:space="0" w:color="auto"/>
                <w:left w:val="none" w:sz="0" w:space="0" w:color="auto"/>
                <w:bottom w:val="none" w:sz="0" w:space="0" w:color="auto"/>
                <w:right w:val="none" w:sz="0" w:space="0" w:color="auto"/>
              </w:divBdr>
              <w:divsChild>
                <w:div w:id="784541082">
                  <w:marLeft w:val="0"/>
                  <w:marRight w:val="0"/>
                  <w:marTop w:val="0"/>
                  <w:marBottom w:val="0"/>
                  <w:divBdr>
                    <w:top w:val="none" w:sz="0" w:space="0" w:color="auto"/>
                    <w:left w:val="none" w:sz="0" w:space="0" w:color="auto"/>
                    <w:bottom w:val="none" w:sz="0" w:space="0" w:color="auto"/>
                    <w:right w:val="none" w:sz="0" w:space="0" w:color="auto"/>
                  </w:divBdr>
                </w:div>
              </w:divsChild>
            </w:div>
            <w:div w:id="812141608">
              <w:marLeft w:val="0"/>
              <w:marRight w:val="0"/>
              <w:marTop w:val="0"/>
              <w:marBottom w:val="0"/>
              <w:divBdr>
                <w:top w:val="none" w:sz="0" w:space="0" w:color="auto"/>
                <w:left w:val="none" w:sz="0" w:space="0" w:color="auto"/>
                <w:bottom w:val="none" w:sz="0" w:space="0" w:color="auto"/>
                <w:right w:val="none" w:sz="0" w:space="0" w:color="auto"/>
              </w:divBdr>
              <w:divsChild>
                <w:div w:id="1688025053">
                  <w:marLeft w:val="0"/>
                  <w:marRight w:val="0"/>
                  <w:marTop w:val="0"/>
                  <w:marBottom w:val="0"/>
                  <w:divBdr>
                    <w:top w:val="none" w:sz="0" w:space="0" w:color="auto"/>
                    <w:left w:val="none" w:sz="0" w:space="0" w:color="auto"/>
                    <w:bottom w:val="none" w:sz="0" w:space="0" w:color="auto"/>
                    <w:right w:val="none" w:sz="0" w:space="0" w:color="auto"/>
                  </w:divBdr>
                </w:div>
              </w:divsChild>
            </w:div>
            <w:div w:id="1225605703">
              <w:marLeft w:val="0"/>
              <w:marRight w:val="0"/>
              <w:marTop w:val="0"/>
              <w:marBottom w:val="0"/>
              <w:divBdr>
                <w:top w:val="none" w:sz="0" w:space="0" w:color="auto"/>
                <w:left w:val="none" w:sz="0" w:space="0" w:color="auto"/>
                <w:bottom w:val="none" w:sz="0" w:space="0" w:color="auto"/>
                <w:right w:val="none" w:sz="0" w:space="0" w:color="auto"/>
              </w:divBdr>
              <w:divsChild>
                <w:div w:id="1230339319">
                  <w:marLeft w:val="0"/>
                  <w:marRight w:val="0"/>
                  <w:marTop w:val="0"/>
                  <w:marBottom w:val="0"/>
                  <w:divBdr>
                    <w:top w:val="none" w:sz="0" w:space="0" w:color="auto"/>
                    <w:left w:val="none" w:sz="0" w:space="0" w:color="auto"/>
                    <w:bottom w:val="none" w:sz="0" w:space="0" w:color="auto"/>
                    <w:right w:val="none" w:sz="0" w:space="0" w:color="auto"/>
                  </w:divBdr>
                </w:div>
              </w:divsChild>
            </w:div>
            <w:div w:id="86580034">
              <w:marLeft w:val="0"/>
              <w:marRight w:val="0"/>
              <w:marTop w:val="0"/>
              <w:marBottom w:val="0"/>
              <w:divBdr>
                <w:top w:val="none" w:sz="0" w:space="0" w:color="auto"/>
                <w:left w:val="none" w:sz="0" w:space="0" w:color="auto"/>
                <w:bottom w:val="none" w:sz="0" w:space="0" w:color="auto"/>
                <w:right w:val="none" w:sz="0" w:space="0" w:color="auto"/>
              </w:divBdr>
              <w:divsChild>
                <w:div w:id="785196478">
                  <w:marLeft w:val="0"/>
                  <w:marRight w:val="0"/>
                  <w:marTop w:val="0"/>
                  <w:marBottom w:val="0"/>
                  <w:divBdr>
                    <w:top w:val="none" w:sz="0" w:space="0" w:color="auto"/>
                    <w:left w:val="none" w:sz="0" w:space="0" w:color="auto"/>
                    <w:bottom w:val="none" w:sz="0" w:space="0" w:color="auto"/>
                    <w:right w:val="none" w:sz="0" w:space="0" w:color="auto"/>
                  </w:divBdr>
                </w:div>
              </w:divsChild>
            </w:div>
            <w:div w:id="1225874083">
              <w:marLeft w:val="0"/>
              <w:marRight w:val="0"/>
              <w:marTop w:val="0"/>
              <w:marBottom w:val="0"/>
              <w:divBdr>
                <w:top w:val="none" w:sz="0" w:space="0" w:color="auto"/>
                <w:left w:val="none" w:sz="0" w:space="0" w:color="auto"/>
                <w:bottom w:val="none" w:sz="0" w:space="0" w:color="auto"/>
                <w:right w:val="none" w:sz="0" w:space="0" w:color="auto"/>
              </w:divBdr>
              <w:divsChild>
                <w:div w:id="1342508345">
                  <w:marLeft w:val="0"/>
                  <w:marRight w:val="0"/>
                  <w:marTop w:val="0"/>
                  <w:marBottom w:val="0"/>
                  <w:divBdr>
                    <w:top w:val="none" w:sz="0" w:space="0" w:color="auto"/>
                    <w:left w:val="none" w:sz="0" w:space="0" w:color="auto"/>
                    <w:bottom w:val="none" w:sz="0" w:space="0" w:color="auto"/>
                    <w:right w:val="none" w:sz="0" w:space="0" w:color="auto"/>
                  </w:divBdr>
                </w:div>
              </w:divsChild>
            </w:div>
            <w:div w:id="1973291788">
              <w:marLeft w:val="0"/>
              <w:marRight w:val="0"/>
              <w:marTop w:val="0"/>
              <w:marBottom w:val="0"/>
              <w:divBdr>
                <w:top w:val="none" w:sz="0" w:space="0" w:color="auto"/>
                <w:left w:val="none" w:sz="0" w:space="0" w:color="auto"/>
                <w:bottom w:val="none" w:sz="0" w:space="0" w:color="auto"/>
                <w:right w:val="none" w:sz="0" w:space="0" w:color="auto"/>
              </w:divBdr>
              <w:divsChild>
                <w:div w:id="1203903790">
                  <w:marLeft w:val="0"/>
                  <w:marRight w:val="0"/>
                  <w:marTop w:val="0"/>
                  <w:marBottom w:val="0"/>
                  <w:divBdr>
                    <w:top w:val="none" w:sz="0" w:space="0" w:color="auto"/>
                    <w:left w:val="none" w:sz="0" w:space="0" w:color="auto"/>
                    <w:bottom w:val="none" w:sz="0" w:space="0" w:color="auto"/>
                    <w:right w:val="none" w:sz="0" w:space="0" w:color="auto"/>
                  </w:divBdr>
                </w:div>
              </w:divsChild>
            </w:div>
            <w:div w:id="1617324720">
              <w:marLeft w:val="0"/>
              <w:marRight w:val="0"/>
              <w:marTop w:val="0"/>
              <w:marBottom w:val="0"/>
              <w:divBdr>
                <w:top w:val="none" w:sz="0" w:space="0" w:color="auto"/>
                <w:left w:val="none" w:sz="0" w:space="0" w:color="auto"/>
                <w:bottom w:val="none" w:sz="0" w:space="0" w:color="auto"/>
                <w:right w:val="none" w:sz="0" w:space="0" w:color="auto"/>
              </w:divBdr>
              <w:divsChild>
                <w:div w:id="1486169190">
                  <w:marLeft w:val="0"/>
                  <w:marRight w:val="0"/>
                  <w:marTop w:val="0"/>
                  <w:marBottom w:val="0"/>
                  <w:divBdr>
                    <w:top w:val="none" w:sz="0" w:space="0" w:color="auto"/>
                    <w:left w:val="none" w:sz="0" w:space="0" w:color="auto"/>
                    <w:bottom w:val="none" w:sz="0" w:space="0" w:color="auto"/>
                    <w:right w:val="none" w:sz="0" w:space="0" w:color="auto"/>
                  </w:divBdr>
                </w:div>
              </w:divsChild>
            </w:div>
            <w:div w:id="654846060">
              <w:marLeft w:val="0"/>
              <w:marRight w:val="0"/>
              <w:marTop w:val="0"/>
              <w:marBottom w:val="0"/>
              <w:divBdr>
                <w:top w:val="none" w:sz="0" w:space="0" w:color="auto"/>
                <w:left w:val="none" w:sz="0" w:space="0" w:color="auto"/>
                <w:bottom w:val="none" w:sz="0" w:space="0" w:color="auto"/>
                <w:right w:val="none" w:sz="0" w:space="0" w:color="auto"/>
              </w:divBdr>
              <w:divsChild>
                <w:div w:id="73401625">
                  <w:marLeft w:val="0"/>
                  <w:marRight w:val="0"/>
                  <w:marTop w:val="0"/>
                  <w:marBottom w:val="0"/>
                  <w:divBdr>
                    <w:top w:val="none" w:sz="0" w:space="0" w:color="auto"/>
                    <w:left w:val="none" w:sz="0" w:space="0" w:color="auto"/>
                    <w:bottom w:val="none" w:sz="0" w:space="0" w:color="auto"/>
                    <w:right w:val="none" w:sz="0" w:space="0" w:color="auto"/>
                  </w:divBdr>
                </w:div>
              </w:divsChild>
            </w:div>
            <w:div w:id="310984078">
              <w:marLeft w:val="0"/>
              <w:marRight w:val="0"/>
              <w:marTop w:val="0"/>
              <w:marBottom w:val="0"/>
              <w:divBdr>
                <w:top w:val="none" w:sz="0" w:space="0" w:color="auto"/>
                <w:left w:val="none" w:sz="0" w:space="0" w:color="auto"/>
                <w:bottom w:val="none" w:sz="0" w:space="0" w:color="auto"/>
                <w:right w:val="none" w:sz="0" w:space="0" w:color="auto"/>
              </w:divBdr>
              <w:divsChild>
                <w:div w:id="1073164662">
                  <w:marLeft w:val="0"/>
                  <w:marRight w:val="0"/>
                  <w:marTop w:val="0"/>
                  <w:marBottom w:val="0"/>
                  <w:divBdr>
                    <w:top w:val="none" w:sz="0" w:space="0" w:color="auto"/>
                    <w:left w:val="none" w:sz="0" w:space="0" w:color="auto"/>
                    <w:bottom w:val="none" w:sz="0" w:space="0" w:color="auto"/>
                    <w:right w:val="none" w:sz="0" w:space="0" w:color="auto"/>
                  </w:divBdr>
                </w:div>
              </w:divsChild>
            </w:div>
            <w:div w:id="1438327948">
              <w:marLeft w:val="0"/>
              <w:marRight w:val="0"/>
              <w:marTop w:val="0"/>
              <w:marBottom w:val="0"/>
              <w:divBdr>
                <w:top w:val="none" w:sz="0" w:space="0" w:color="auto"/>
                <w:left w:val="none" w:sz="0" w:space="0" w:color="auto"/>
                <w:bottom w:val="none" w:sz="0" w:space="0" w:color="auto"/>
                <w:right w:val="none" w:sz="0" w:space="0" w:color="auto"/>
              </w:divBdr>
              <w:divsChild>
                <w:div w:id="2134597037">
                  <w:marLeft w:val="0"/>
                  <w:marRight w:val="0"/>
                  <w:marTop w:val="0"/>
                  <w:marBottom w:val="0"/>
                  <w:divBdr>
                    <w:top w:val="none" w:sz="0" w:space="0" w:color="auto"/>
                    <w:left w:val="none" w:sz="0" w:space="0" w:color="auto"/>
                    <w:bottom w:val="none" w:sz="0" w:space="0" w:color="auto"/>
                    <w:right w:val="none" w:sz="0" w:space="0" w:color="auto"/>
                  </w:divBdr>
                </w:div>
              </w:divsChild>
            </w:div>
            <w:div w:id="48960303">
              <w:marLeft w:val="0"/>
              <w:marRight w:val="0"/>
              <w:marTop w:val="0"/>
              <w:marBottom w:val="0"/>
              <w:divBdr>
                <w:top w:val="none" w:sz="0" w:space="0" w:color="auto"/>
                <w:left w:val="none" w:sz="0" w:space="0" w:color="auto"/>
                <w:bottom w:val="none" w:sz="0" w:space="0" w:color="auto"/>
                <w:right w:val="none" w:sz="0" w:space="0" w:color="auto"/>
              </w:divBdr>
              <w:divsChild>
                <w:div w:id="543295929">
                  <w:marLeft w:val="0"/>
                  <w:marRight w:val="0"/>
                  <w:marTop w:val="0"/>
                  <w:marBottom w:val="0"/>
                  <w:divBdr>
                    <w:top w:val="none" w:sz="0" w:space="0" w:color="auto"/>
                    <w:left w:val="none" w:sz="0" w:space="0" w:color="auto"/>
                    <w:bottom w:val="none" w:sz="0" w:space="0" w:color="auto"/>
                    <w:right w:val="none" w:sz="0" w:space="0" w:color="auto"/>
                  </w:divBdr>
                </w:div>
              </w:divsChild>
            </w:div>
            <w:div w:id="650329159">
              <w:marLeft w:val="0"/>
              <w:marRight w:val="0"/>
              <w:marTop w:val="0"/>
              <w:marBottom w:val="0"/>
              <w:divBdr>
                <w:top w:val="none" w:sz="0" w:space="0" w:color="auto"/>
                <w:left w:val="none" w:sz="0" w:space="0" w:color="auto"/>
                <w:bottom w:val="none" w:sz="0" w:space="0" w:color="auto"/>
                <w:right w:val="none" w:sz="0" w:space="0" w:color="auto"/>
              </w:divBdr>
              <w:divsChild>
                <w:div w:id="2062515089">
                  <w:marLeft w:val="0"/>
                  <w:marRight w:val="0"/>
                  <w:marTop w:val="0"/>
                  <w:marBottom w:val="0"/>
                  <w:divBdr>
                    <w:top w:val="none" w:sz="0" w:space="0" w:color="auto"/>
                    <w:left w:val="none" w:sz="0" w:space="0" w:color="auto"/>
                    <w:bottom w:val="none" w:sz="0" w:space="0" w:color="auto"/>
                    <w:right w:val="none" w:sz="0" w:space="0" w:color="auto"/>
                  </w:divBdr>
                </w:div>
              </w:divsChild>
            </w:div>
            <w:div w:id="1031225945">
              <w:marLeft w:val="0"/>
              <w:marRight w:val="0"/>
              <w:marTop w:val="0"/>
              <w:marBottom w:val="0"/>
              <w:divBdr>
                <w:top w:val="none" w:sz="0" w:space="0" w:color="auto"/>
                <w:left w:val="none" w:sz="0" w:space="0" w:color="auto"/>
                <w:bottom w:val="none" w:sz="0" w:space="0" w:color="auto"/>
                <w:right w:val="none" w:sz="0" w:space="0" w:color="auto"/>
              </w:divBdr>
              <w:divsChild>
                <w:div w:id="2058313686">
                  <w:marLeft w:val="0"/>
                  <w:marRight w:val="0"/>
                  <w:marTop w:val="0"/>
                  <w:marBottom w:val="0"/>
                  <w:divBdr>
                    <w:top w:val="none" w:sz="0" w:space="0" w:color="auto"/>
                    <w:left w:val="none" w:sz="0" w:space="0" w:color="auto"/>
                    <w:bottom w:val="none" w:sz="0" w:space="0" w:color="auto"/>
                    <w:right w:val="none" w:sz="0" w:space="0" w:color="auto"/>
                  </w:divBdr>
                </w:div>
              </w:divsChild>
            </w:div>
            <w:div w:id="162748373">
              <w:marLeft w:val="0"/>
              <w:marRight w:val="0"/>
              <w:marTop w:val="0"/>
              <w:marBottom w:val="0"/>
              <w:divBdr>
                <w:top w:val="none" w:sz="0" w:space="0" w:color="auto"/>
                <w:left w:val="none" w:sz="0" w:space="0" w:color="auto"/>
                <w:bottom w:val="none" w:sz="0" w:space="0" w:color="auto"/>
                <w:right w:val="none" w:sz="0" w:space="0" w:color="auto"/>
              </w:divBdr>
              <w:divsChild>
                <w:div w:id="1982735676">
                  <w:marLeft w:val="0"/>
                  <w:marRight w:val="0"/>
                  <w:marTop w:val="0"/>
                  <w:marBottom w:val="0"/>
                  <w:divBdr>
                    <w:top w:val="none" w:sz="0" w:space="0" w:color="auto"/>
                    <w:left w:val="none" w:sz="0" w:space="0" w:color="auto"/>
                    <w:bottom w:val="none" w:sz="0" w:space="0" w:color="auto"/>
                    <w:right w:val="none" w:sz="0" w:space="0" w:color="auto"/>
                  </w:divBdr>
                </w:div>
              </w:divsChild>
            </w:div>
            <w:div w:id="506016587">
              <w:marLeft w:val="0"/>
              <w:marRight w:val="0"/>
              <w:marTop w:val="0"/>
              <w:marBottom w:val="0"/>
              <w:divBdr>
                <w:top w:val="none" w:sz="0" w:space="0" w:color="auto"/>
                <w:left w:val="none" w:sz="0" w:space="0" w:color="auto"/>
                <w:bottom w:val="none" w:sz="0" w:space="0" w:color="auto"/>
                <w:right w:val="none" w:sz="0" w:space="0" w:color="auto"/>
              </w:divBdr>
              <w:divsChild>
                <w:div w:id="912861965">
                  <w:marLeft w:val="0"/>
                  <w:marRight w:val="0"/>
                  <w:marTop w:val="0"/>
                  <w:marBottom w:val="0"/>
                  <w:divBdr>
                    <w:top w:val="none" w:sz="0" w:space="0" w:color="auto"/>
                    <w:left w:val="none" w:sz="0" w:space="0" w:color="auto"/>
                    <w:bottom w:val="none" w:sz="0" w:space="0" w:color="auto"/>
                    <w:right w:val="none" w:sz="0" w:space="0" w:color="auto"/>
                  </w:divBdr>
                </w:div>
              </w:divsChild>
            </w:div>
            <w:div w:id="796752750">
              <w:marLeft w:val="0"/>
              <w:marRight w:val="0"/>
              <w:marTop w:val="0"/>
              <w:marBottom w:val="0"/>
              <w:divBdr>
                <w:top w:val="none" w:sz="0" w:space="0" w:color="auto"/>
                <w:left w:val="none" w:sz="0" w:space="0" w:color="auto"/>
                <w:bottom w:val="none" w:sz="0" w:space="0" w:color="auto"/>
                <w:right w:val="none" w:sz="0" w:space="0" w:color="auto"/>
              </w:divBdr>
              <w:divsChild>
                <w:div w:id="1251813437">
                  <w:marLeft w:val="0"/>
                  <w:marRight w:val="0"/>
                  <w:marTop w:val="0"/>
                  <w:marBottom w:val="0"/>
                  <w:divBdr>
                    <w:top w:val="none" w:sz="0" w:space="0" w:color="auto"/>
                    <w:left w:val="none" w:sz="0" w:space="0" w:color="auto"/>
                    <w:bottom w:val="none" w:sz="0" w:space="0" w:color="auto"/>
                    <w:right w:val="none" w:sz="0" w:space="0" w:color="auto"/>
                  </w:divBdr>
                </w:div>
              </w:divsChild>
            </w:div>
            <w:div w:id="962922058">
              <w:marLeft w:val="0"/>
              <w:marRight w:val="0"/>
              <w:marTop w:val="0"/>
              <w:marBottom w:val="0"/>
              <w:divBdr>
                <w:top w:val="none" w:sz="0" w:space="0" w:color="auto"/>
                <w:left w:val="none" w:sz="0" w:space="0" w:color="auto"/>
                <w:bottom w:val="none" w:sz="0" w:space="0" w:color="auto"/>
                <w:right w:val="none" w:sz="0" w:space="0" w:color="auto"/>
              </w:divBdr>
              <w:divsChild>
                <w:div w:id="1672638847">
                  <w:marLeft w:val="0"/>
                  <w:marRight w:val="0"/>
                  <w:marTop w:val="0"/>
                  <w:marBottom w:val="0"/>
                  <w:divBdr>
                    <w:top w:val="none" w:sz="0" w:space="0" w:color="auto"/>
                    <w:left w:val="none" w:sz="0" w:space="0" w:color="auto"/>
                    <w:bottom w:val="none" w:sz="0" w:space="0" w:color="auto"/>
                    <w:right w:val="none" w:sz="0" w:space="0" w:color="auto"/>
                  </w:divBdr>
                </w:div>
              </w:divsChild>
            </w:div>
            <w:div w:id="428308729">
              <w:marLeft w:val="0"/>
              <w:marRight w:val="0"/>
              <w:marTop w:val="0"/>
              <w:marBottom w:val="0"/>
              <w:divBdr>
                <w:top w:val="none" w:sz="0" w:space="0" w:color="auto"/>
                <w:left w:val="none" w:sz="0" w:space="0" w:color="auto"/>
                <w:bottom w:val="none" w:sz="0" w:space="0" w:color="auto"/>
                <w:right w:val="none" w:sz="0" w:space="0" w:color="auto"/>
              </w:divBdr>
              <w:divsChild>
                <w:div w:id="1247492884">
                  <w:marLeft w:val="0"/>
                  <w:marRight w:val="0"/>
                  <w:marTop w:val="0"/>
                  <w:marBottom w:val="0"/>
                  <w:divBdr>
                    <w:top w:val="none" w:sz="0" w:space="0" w:color="auto"/>
                    <w:left w:val="none" w:sz="0" w:space="0" w:color="auto"/>
                    <w:bottom w:val="none" w:sz="0" w:space="0" w:color="auto"/>
                    <w:right w:val="none" w:sz="0" w:space="0" w:color="auto"/>
                  </w:divBdr>
                </w:div>
              </w:divsChild>
            </w:div>
            <w:div w:id="2061593355">
              <w:marLeft w:val="0"/>
              <w:marRight w:val="0"/>
              <w:marTop w:val="0"/>
              <w:marBottom w:val="0"/>
              <w:divBdr>
                <w:top w:val="none" w:sz="0" w:space="0" w:color="auto"/>
                <w:left w:val="none" w:sz="0" w:space="0" w:color="auto"/>
                <w:bottom w:val="none" w:sz="0" w:space="0" w:color="auto"/>
                <w:right w:val="none" w:sz="0" w:space="0" w:color="auto"/>
              </w:divBdr>
              <w:divsChild>
                <w:div w:id="369575163">
                  <w:marLeft w:val="0"/>
                  <w:marRight w:val="0"/>
                  <w:marTop w:val="0"/>
                  <w:marBottom w:val="0"/>
                  <w:divBdr>
                    <w:top w:val="none" w:sz="0" w:space="0" w:color="auto"/>
                    <w:left w:val="none" w:sz="0" w:space="0" w:color="auto"/>
                    <w:bottom w:val="none" w:sz="0" w:space="0" w:color="auto"/>
                    <w:right w:val="none" w:sz="0" w:space="0" w:color="auto"/>
                  </w:divBdr>
                </w:div>
              </w:divsChild>
            </w:div>
            <w:div w:id="245770513">
              <w:marLeft w:val="0"/>
              <w:marRight w:val="0"/>
              <w:marTop w:val="0"/>
              <w:marBottom w:val="0"/>
              <w:divBdr>
                <w:top w:val="none" w:sz="0" w:space="0" w:color="auto"/>
                <w:left w:val="none" w:sz="0" w:space="0" w:color="auto"/>
                <w:bottom w:val="none" w:sz="0" w:space="0" w:color="auto"/>
                <w:right w:val="none" w:sz="0" w:space="0" w:color="auto"/>
              </w:divBdr>
              <w:divsChild>
                <w:div w:id="904872958">
                  <w:marLeft w:val="0"/>
                  <w:marRight w:val="0"/>
                  <w:marTop w:val="0"/>
                  <w:marBottom w:val="0"/>
                  <w:divBdr>
                    <w:top w:val="none" w:sz="0" w:space="0" w:color="auto"/>
                    <w:left w:val="none" w:sz="0" w:space="0" w:color="auto"/>
                    <w:bottom w:val="none" w:sz="0" w:space="0" w:color="auto"/>
                    <w:right w:val="none" w:sz="0" w:space="0" w:color="auto"/>
                  </w:divBdr>
                </w:div>
              </w:divsChild>
            </w:div>
            <w:div w:id="1332292038">
              <w:marLeft w:val="0"/>
              <w:marRight w:val="0"/>
              <w:marTop w:val="0"/>
              <w:marBottom w:val="0"/>
              <w:divBdr>
                <w:top w:val="none" w:sz="0" w:space="0" w:color="auto"/>
                <w:left w:val="none" w:sz="0" w:space="0" w:color="auto"/>
                <w:bottom w:val="none" w:sz="0" w:space="0" w:color="auto"/>
                <w:right w:val="none" w:sz="0" w:space="0" w:color="auto"/>
              </w:divBdr>
              <w:divsChild>
                <w:div w:id="2131120366">
                  <w:marLeft w:val="0"/>
                  <w:marRight w:val="0"/>
                  <w:marTop w:val="0"/>
                  <w:marBottom w:val="0"/>
                  <w:divBdr>
                    <w:top w:val="none" w:sz="0" w:space="0" w:color="auto"/>
                    <w:left w:val="none" w:sz="0" w:space="0" w:color="auto"/>
                    <w:bottom w:val="none" w:sz="0" w:space="0" w:color="auto"/>
                    <w:right w:val="none" w:sz="0" w:space="0" w:color="auto"/>
                  </w:divBdr>
                </w:div>
              </w:divsChild>
            </w:div>
            <w:div w:id="690494444">
              <w:marLeft w:val="0"/>
              <w:marRight w:val="0"/>
              <w:marTop w:val="0"/>
              <w:marBottom w:val="0"/>
              <w:divBdr>
                <w:top w:val="none" w:sz="0" w:space="0" w:color="auto"/>
                <w:left w:val="none" w:sz="0" w:space="0" w:color="auto"/>
                <w:bottom w:val="none" w:sz="0" w:space="0" w:color="auto"/>
                <w:right w:val="none" w:sz="0" w:space="0" w:color="auto"/>
              </w:divBdr>
              <w:divsChild>
                <w:div w:id="864485791">
                  <w:marLeft w:val="0"/>
                  <w:marRight w:val="0"/>
                  <w:marTop w:val="0"/>
                  <w:marBottom w:val="0"/>
                  <w:divBdr>
                    <w:top w:val="none" w:sz="0" w:space="0" w:color="auto"/>
                    <w:left w:val="none" w:sz="0" w:space="0" w:color="auto"/>
                    <w:bottom w:val="none" w:sz="0" w:space="0" w:color="auto"/>
                    <w:right w:val="none" w:sz="0" w:space="0" w:color="auto"/>
                  </w:divBdr>
                </w:div>
              </w:divsChild>
            </w:div>
            <w:div w:id="1582830271">
              <w:marLeft w:val="0"/>
              <w:marRight w:val="0"/>
              <w:marTop w:val="0"/>
              <w:marBottom w:val="0"/>
              <w:divBdr>
                <w:top w:val="none" w:sz="0" w:space="0" w:color="auto"/>
                <w:left w:val="none" w:sz="0" w:space="0" w:color="auto"/>
                <w:bottom w:val="none" w:sz="0" w:space="0" w:color="auto"/>
                <w:right w:val="none" w:sz="0" w:space="0" w:color="auto"/>
              </w:divBdr>
              <w:divsChild>
                <w:div w:id="1090587144">
                  <w:marLeft w:val="0"/>
                  <w:marRight w:val="0"/>
                  <w:marTop w:val="0"/>
                  <w:marBottom w:val="0"/>
                  <w:divBdr>
                    <w:top w:val="none" w:sz="0" w:space="0" w:color="auto"/>
                    <w:left w:val="none" w:sz="0" w:space="0" w:color="auto"/>
                    <w:bottom w:val="none" w:sz="0" w:space="0" w:color="auto"/>
                    <w:right w:val="none" w:sz="0" w:space="0" w:color="auto"/>
                  </w:divBdr>
                </w:div>
              </w:divsChild>
            </w:div>
            <w:div w:id="1393653878">
              <w:marLeft w:val="0"/>
              <w:marRight w:val="0"/>
              <w:marTop w:val="0"/>
              <w:marBottom w:val="0"/>
              <w:divBdr>
                <w:top w:val="none" w:sz="0" w:space="0" w:color="auto"/>
                <w:left w:val="none" w:sz="0" w:space="0" w:color="auto"/>
                <w:bottom w:val="none" w:sz="0" w:space="0" w:color="auto"/>
                <w:right w:val="none" w:sz="0" w:space="0" w:color="auto"/>
              </w:divBdr>
              <w:divsChild>
                <w:div w:id="1056978730">
                  <w:marLeft w:val="0"/>
                  <w:marRight w:val="0"/>
                  <w:marTop w:val="0"/>
                  <w:marBottom w:val="0"/>
                  <w:divBdr>
                    <w:top w:val="none" w:sz="0" w:space="0" w:color="auto"/>
                    <w:left w:val="none" w:sz="0" w:space="0" w:color="auto"/>
                    <w:bottom w:val="none" w:sz="0" w:space="0" w:color="auto"/>
                    <w:right w:val="none" w:sz="0" w:space="0" w:color="auto"/>
                  </w:divBdr>
                </w:div>
              </w:divsChild>
            </w:div>
            <w:div w:id="775099231">
              <w:marLeft w:val="0"/>
              <w:marRight w:val="0"/>
              <w:marTop w:val="0"/>
              <w:marBottom w:val="0"/>
              <w:divBdr>
                <w:top w:val="none" w:sz="0" w:space="0" w:color="auto"/>
                <w:left w:val="none" w:sz="0" w:space="0" w:color="auto"/>
                <w:bottom w:val="none" w:sz="0" w:space="0" w:color="auto"/>
                <w:right w:val="none" w:sz="0" w:space="0" w:color="auto"/>
              </w:divBdr>
              <w:divsChild>
                <w:div w:id="1926919150">
                  <w:marLeft w:val="0"/>
                  <w:marRight w:val="0"/>
                  <w:marTop w:val="0"/>
                  <w:marBottom w:val="0"/>
                  <w:divBdr>
                    <w:top w:val="none" w:sz="0" w:space="0" w:color="auto"/>
                    <w:left w:val="none" w:sz="0" w:space="0" w:color="auto"/>
                    <w:bottom w:val="none" w:sz="0" w:space="0" w:color="auto"/>
                    <w:right w:val="none" w:sz="0" w:space="0" w:color="auto"/>
                  </w:divBdr>
                </w:div>
              </w:divsChild>
            </w:div>
            <w:div w:id="982000215">
              <w:marLeft w:val="0"/>
              <w:marRight w:val="0"/>
              <w:marTop w:val="0"/>
              <w:marBottom w:val="0"/>
              <w:divBdr>
                <w:top w:val="none" w:sz="0" w:space="0" w:color="auto"/>
                <w:left w:val="none" w:sz="0" w:space="0" w:color="auto"/>
                <w:bottom w:val="none" w:sz="0" w:space="0" w:color="auto"/>
                <w:right w:val="none" w:sz="0" w:space="0" w:color="auto"/>
              </w:divBdr>
              <w:divsChild>
                <w:div w:id="913930777">
                  <w:marLeft w:val="0"/>
                  <w:marRight w:val="0"/>
                  <w:marTop w:val="0"/>
                  <w:marBottom w:val="0"/>
                  <w:divBdr>
                    <w:top w:val="none" w:sz="0" w:space="0" w:color="auto"/>
                    <w:left w:val="none" w:sz="0" w:space="0" w:color="auto"/>
                    <w:bottom w:val="none" w:sz="0" w:space="0" w:color="auto"/>
                    <w:right w:val="none" w:sz="0" w:space="0" w:color="auto"/>
                  </w:divBdr>
                </w:div>
              </w:divsChild>
            </w:div>
            <w:div w:id="378096032">
              <w:marLeft w:val="0"/>
              <w:marRight w:val="0"/>
              <w:marTop w:val="0"/>
              <w:marBottom w:val="0"/>
              <w:divBdr>
                <w:top w:val="none" w:sz="0" w:space="0" w:color="auto"/>
                <w:left w:val="none" w:sz="0" w:space="0" w:color="auto"/>
                <w:bottom w:val="none" w:sz="0" w:space="0" w:color="auto"/>
                <w:right w:val="none" w:sz="0" w:space="0" w:color="auto"/>
              </w:divBdr>
              <w:divsChild>
                <w:div w:id="25450913">
                  <w:marLeft w:val="0"/>
                  <w:marRight w:val="0"/>
                  <w:marTop w:val="0"/>
                  <w:marBottom w:val="0"/>
                  <w:divBdr>
                    <w:top w:val="none" w:sz="0" w:space="0" w:color="auto"/>
                    <w:left w:val="none" w:sz="0" w:space="0" w:color="auto"/>
                    <w:bottom w:val="none" w:sz="0" w:space="0" w:color="auto"/>
                    <w:right w:val="none" w:sz="0" w:space="0" w:color="auto"/>
                  </w:divBdr>
                </w:div>
              </w:divsChild>
            </w:div>
            <w:div w:id="1803890079">
              <w:marLeft w:val="0"/>
              <w:marRight w:val="0"/>
              <w:marTop w:val="0"/>
              <w:marBottom w:val="0"/>
              <w:divBdr>
                <w:top w:val="none" w:sz="0" w:space="0" w:color="auto"/>
                <w:left w:val="none" w:sz="0" w:space="0" w:color="auto"/>
                <w:bottom w:val="none" w:sz="0" w:space="0" w:color="auto"/>
                <w:right w:val="none" w:sz="0" w:space="0" w:color="auto"/>
              </w:divBdr>
              <w:divsChild>
                <w:div w:id="628324133">
                  <w:marLeft w:val="0"/>
                  <w:marRight w:val="0"/>
                  <w:marTop w:val="0"/>
                  <w:marBottom w:val="0"/>
                  <w:divBdr>
                    <w:top w:val="none" w:sz="0" w:space="0" w:color="auto"/>
                    <w:left w:val="none" w:sz="0" w:space="0" w:color="auto"/>
                    <w:bottom w:val="none" w:sz="0" w:space="0" w:color="auto"/>
                    <w:right w:val="none" w:sz="0" w:space="0" w:color="auto"/>
                  </w:divBdr>
                </w:div>
              </w:divsChild>
            </w:div>
            <w:div w:id="1137602133">
              <w:marLeft w:val="0"/>
              <w:marRight w:val="0"/>
              <w:marTop w:val="0"/>
              <w:marBottom w:val="0"/>
              <w:divBdr>
                <w:top w:val="none" w:sz="0" w:space="0" w:color="auto"/>
                <w:left w:val="none" w:sz="0" w:space="0" w:color="auto"/>
                <w:bottom w:val="none" w:sz="0" w:space="0" w:color="auto"/>
                <w:right w:val="none" w:sz="0" w:space="0" w:color="auto"/>
              </w:divBdr>
              <w:divsChild>
                <w:div w:id="958536778">
                  <w:marLeft w:val="0"/>
                  <w:marRight w:val="0"/>
                  <w:marTop w:val="0"/>
                  <w:marBottom w:val="0"/>
                  <w:divBdr>
                    <w:top w:val="none" w:sz="0" w:space="0" w:color="auto"/>
                    <w:left w:val="none" w:sz="0" w:space="0" w:color="auto"/>
                    <w:bottom w:val="none" w:sz="0" w:space="0" w:color="auto"/>
                    <w:right w:val="none" w:sz="0" w:space="0" w:color="auto"/>
                  </w:divBdr>
                </w:div>
              </w:divsChild>
            </w:div>
            <w:div w:id="1005280574">
              <w:marLeft w:val="0"/>
              <w:marRight w:val="0"/>
              <w:marTop w:val="0"/>
              <w:marBottom w:val="0"/>
              <w:divBdr>
                <w:top w:val="none" w:sz="0" w:space="0" w:color="auto"/>
                <w:left w:val="none" w:sz="0" w:space="0" w:color="auto"/>
                <w:bottom w:val="none" w:sz="0" w:space="0" w:color="auto"/>
                <w:right w:val="none" w:sz="0" w:space="0" w:color="auto"/>
              </w:divBdr>
              <w:divsChild>
                <w:div w:id="1288586570">
                  <w:marLeft w:val="0"/>
                  <w:marRight w:val="0"/>
                  <w:marTop w:val="0"/>
                  <w:marBottom w:val="0"/>
                  <w:divBdr>
                    <w:top w:val="none" w:sz="0" w:space="0" w:color="auto"/>
                    <w:left w:val="none" w:sz="0" w:space="0" w:color="auto"/>
                    <w:bottom w:val="none" w:sz="0" w:space="0" w:color="auto"/>
                    <w:right w:val="none" w:sz="0" w:space="0" w:color="auto"/>
                  </w:divBdr>
                </w:div>
              </w:divsChild>
            </w:div>
            <w:div w:id="1023941243">
              <w:marLeft w:val="0"/>
              <w:marRight w:val="0"/>
              <w:marTop w:val="0"/>
              <w:marBottom w:val="0"/>
              <w:divBdr>
                <w:top w:val="none" w:sz="0" w:space="0" w:color="auto"/>
                <w:left w:val="none" w:sz="0" w:space="0" w:color="auto"/>
                <w:bottom w:val="none" w:sz="0" w:space="0" w:color="auto"/>
                <w:right w:val="none" w:sz="0" w:space="0" w:color="auto"/>
              </w:divBdr>
              <w:divsChild>
                <w:div w:id="1182747301">
                  <w:marLeft w:val="0"/>
                  <w:marRight w:val="0"/>
                  <w:marTop w:val="0"/>
                  <w:marBottom w:val="0"/>
                  <w:divBdr>
                    <w:top w:val="none" w:sz="0" w:space="0" w:color="auto"/>
                    <w:left w:val="none" w:sz="0" w:space="0" w:color="auto"/>
                    <w:bottom w:val="none" w:sz="0" w:space="0" w:color="auto"/>
                    <w:right w:val="none" w:sz="0" w:space="0" w:color="auto"/>
                  </w:divBdr>
                </w:div>
              </w:divsChild>
            </w:div>
            <w:div w:id="1754474901">
              <w:marLeft w:val="0"/>
              <w:marRight w:val="0"/>
              <w:marTop w:val="0"/>
              <w:marBottom w:val="0"/>
              <w:divBdr>
                <w:top w:val="none" w:sz="0" w:space="0" w:color="auto"/>
                <w:left w:val="none" w:sz="0" w:space="0" w:color="auto"/>
                <w:bottom w:val="none" w:sz="0" w:space="0" w:color="auto"/>
                <w:right w:val="none" w:sz="0" w:space="0" w:color="auto"/>
              </w:divBdr>
              <w:divsChild>
                <w:div w:id="1754664543">
                  <w:marLeft w:val="0"/>
                  <w:marRight w:val="0"/>
                  <w:marTop w:val="0"/>
                  <w:marBottom w:val="0"/>
                  <w:divBdr>
                    <w:top w:val="none" w:sz="0" w:space="0" w:color="auto"/>
                    <w:left w:val="none" w:sz="0" w:space="0" w:color="auto"/>
                    <w:bottom w:val="none" w:sz="0" w:space="0" w:color="auto"/>
                    <w:right w:val="none" w:sz="0" w:space="0" w:color="auto"/>
                  </w:divBdr>
                </w:div>
              </w:divsChild>
            </w:div>
            <w:div w:id="1611815801">
              <w:marLeft w:val="0"/>
              <w:marRight w:val="0"/>
              <w:marTop w:val="0"/>
              <w:marBottom w:val="0"/>
              <w:divBdr>
                <w:top w:val="none" w:sz="0" w:space="0" w:color="auto"/>
                <w:left w:val="none" w:sz="0" w:space="0" w:color="auto"/>
                <w:bottom w:val="none" w:sz="0" w:space="0" w:color="auto"/>
                <w:right w:val="none" w:sz="0" w:space="0" w:color="auto"/>
              </w:divBdr>
              <w:divsChild>
                <w:div w:id="1569069714">
                  <w:marLeft w:val="0"/>
                  <w:marRight w:val="0"/>
                  <w:marTop w:val="0"/>
                  <w:marBottom w:val="0"/>
                  <w:divBdr>
                    <w:top w:val="none" w:sz="0" w:space="0" w:color="auto"/>
                    <w:left w:val="none" w:sz="0" w:space="0" w:color="auto"/>
                    <w:bottom w:val="none" w:sz="0" w:space="0" w:color="auto"/>
                    <w:right w:val="none" w:sz="0" w:space="0" w:color="auto"/>
                  </w:divBdr>
                </w:div>
              </w:divsChild>
            </w:div>
            <w:div w:id="1340503294">
              <w:marLeft w:val="0"/>
              <w:marRight w:val="0"/>
              <w:marTop w:val="0"/>
              <w:marBottom w:val="0"/>
              <w:divBdr>
                <w:top w:val="none" w:sz="0" w:space="0" w:color="auto"/>
                <w:left w:val="none" w:sz="0" w:space="0" w:color="auto"/>
                <w:bottom w:val="none" w:sz="0" w:space="0" w:color="auto"/>
                <w:right w:val="none" w:sz="0" w:space="0" w:color="auto"/>
              </w:divBdr>
              <w:divsChild>
                <w:div w:id="1288509253">
                  <w:marLeft w:val="0"/>
                  <w:marRight w:val="0"/>
                  <w:marTop w:val="0"/>
                  <w:marBottom w:val="0"/>
                  <w:divBdr>
                    <w:top w:val="none" w:sz="0" w:space="0" w:color="auto"/>
                    <w:left w:val="none" w:sz="0" w:space="0" w:color="auto"/>
                    <w:bottom w:val="none" w:sz="0" w:space="0" w:color="auto"/>
                    <w:right w:val="none" w:sz="0" w:space="0" w:color="auto"/>
                  </w:divBdr>
                </w:div>
              </w:divsChild>
            </w:div>
            <w:div w:id="497119401">
              <w:marLeft w:val="0"/>
              <w:marRight w:val="0"/>
              <w:marTop w:val="0"/>
              <w:marBottom w:val="0"/>
              <w:divBdr>
                <w:top w:val="none" w:sz="0" w:space="0" w:color="auto"/>
                <w:left w:val="none" w:sz="0" w:space="0" w:color="auto"/>
                <w:bottom w:val="none" w:sz="0" w:space="0" w:color="auto"/>
                <w:right w:val="none" w:sz="0" w:space="0" w:color="auto"/>
              </w:divBdr>
              <w:divsChild>
                <w:div w:id="1296835574">
                  <w:marLeft w:val="0"/>
                  <w:marRight w:val="0"/>
                  <w:marTop w:val="0"/>
                  <w:marBottom w:val="0"/>
                  <w:divBdr>
                    <w:top w:val="none" w:sz="0" w:space="0" w:color="auto"/>
                    <w:left w:val="none" w:sz="0" w:space="0" w:color="auto"/>
                    <w:bottom w:val="none" w:sz="0" w:space="0" w:color="auto"/>
                    <w:right w:val="none" w:sz="0" w:space="0" w:color="auto"/>
                  </w:divBdr>
                </w:div>
              </w:divsChild>
            </w:div>
            <w:div w:id="1326514963">
              <w:marLeft w:val="0"/>
              <w:marRight w:val="0"/>
              <w:marTop w:val="0"/>
              <w:marBottom w:val="0"/>
              <w:divBdr>
                <w:top w:val="none" w:sz="0" w:space="0" w:color="auto"/>
                <w:left w:val="none" w:sz="0" w:space="0" w:color="auto"/>
                <w:bottom w:val="none" w:sz="0" w:space="0" w:color="auto"/>
                <w:right w:val="none" w:sz="0" w:space="0" w:color="auto"/>
              </w:divBdr>
              <w:divsChild>
                <w:div w:id="951865782">
                  <w:marLeft w:val="0"/>
                  <w:marRight w:val="0"/>
                  <w:marTop w:val="0"/>
                  <w:marBottom w:val="0"/>
                  <w:divBdr>
                    <w:top w:val="none" w:sz="0" w:space="0" w:color="auto"/>
                    <w:left w:val="none" w:sz="0" w:space="0" w:color="auto"/>
                    <w:bottom w:val="none" w:sz="0" w:space="0" w:color="auto"/>
                    <w:right w:val="none" w:sz="0" w:space="0" w:color="auto"/>
                  </w:divBdr>
                </w:div>
              </w:divsChild>
            </w:div>
            <w:div w:id="259992512">
              <w:marLeft w:val="0"/>
              <w:marRight w:val="0"/>
              <w:marTop w:val="0"/>
              <w:marBottom w:val="0"/>
              <w:divBdr>
                <w:top w:val="none" w:sz="0" w:space="0" w:color="auto"/>
                <w:left w:val="none" w:sz="0" w:space="0" w:color="auto"/>
                <w:bottom w:val="none" w:sz="0" w:space="0" w:color="auto"/>
                <w:right w:val="none" w:sz="0" w:space="0" w:color="auto"/>
              </w:divBdr>
              <w:divsChild>
                <w:div w:id="1797799430">
                  <w:marLeft w:val="0"/>
                  <w:marRight w:val="0"/>
                  <w:marTop w:val="0"/>
                  <w:marBottom w:val="0"/>
                  <w:divBdr>
                    <w:top w:val="none" w:sz="0" w:space="0" w:color="auto"/>
                    <w:left w:val="none" w:sz="0" w:space="0" w:color="auto"/>
                    <w:bottom w:val="none" w:sz="0" w:space="0" w:color="auto"/>
                    <w:right w:val="none" w:sz="0" w:space="0" w:color="auto"/>
                  </w:divBdr>
                </w:div>
              </w:divsChild>
            </w:div>
            <w:div w:id="1980575643">
              <w:marLeft w:val="0"/>
              <w:marRight w:val="0"/>
              <w:marTop w:val="0"/>
              <w:marBottom w:val="0"/>
              <w:divBdr>
                <w:top w:val="none" w:sz="0" w:space="0" w:color="auto"/>
                <w:left w:val="none" w:sz="0" w:space="0" w:color="auto"/>
                <w:bottom w:val="none" w:sz="0" w:space="0" w:color="auto"/>
                <w:right w:val="none" w:sz="0" w:space="0" w:color="auto"/>
              </w:divBdr>
              <w:divsChild>
                <w:div w:id="2103332379">
                  <w:marLeft w:val="0"/>
                  <w:marRight w:val="0"/>
                  <w:marTop w:val="0"/>
                  <w:marBottom w:val="0"/>
                  <w:divBdr>
                    <w:top w:val="none" w:sz="0" w:space="0" w:color="auto"/>
                    <w:left w:val="none" w:sz="0" w:space="0" w:color="auto"/>
                    <w:bottom w:val="none" w:sz="0" w:space="0" w:color="auto"/>
                    <w:right w:val="none" w:sz="0" w:space="0" w:color="auto"/>
                  </w:divBdr>
                </w:div>
              </w:divsChild>
            </w:div>
            <w:div w:id="489634839">
              <w:marLeft w:val="0"/>
              <w:marRight w:val="0"/>
              <w:marTop w:val="0"/>
              <w:marBottom w:val="0"/>
              <w:divBdr>
                <w:top w:val="none" w:sz="0" w:space="0" w:color="auto"/>
                <w:left w:val="none" w:sz="0" w:space="0" w:color="auto"/>
                <w:bottom w:val="none" w:sz="0" w:space="0" w:color="auto"/>
                <w:right w:val="none" w:sz="0" w:space="0" w:color="auto"/>
              </w:divBdr>
              <w:divsChild>
                <w:div w:id="1732075297">
                  <w:marLeft w:val="0"/>
                  <w:marRight w:val="0"/>
                  <w:marTop w:val="0"/>
                  <w:marBottom w:val="0"/>
                  <w:divBdr>
                    <w:top w:val="none" w:sz="0" w:space="0" w:color="auto"/>
                    <w:left w:val="none" w:sz="0" w:space="0" w:color="auto"/>
                    <w:bottom w:val="none" w:sz="0" w:space="0" w:color="auto"/>
                    <w:right w:val="none" w:sz="0" w:space="0" w:color="auto"/>
                  </w:divBdr>
                </w:div>
              </w:divsChild>
            </w:div>
            <w:div w:id="1378162616">
              <w:marLeft w:val="0"/>
              <w:marRight w:val="0"/>
              <w:marTop w:val="0"/>
              <w:marBottom w:val="0"/>
              <w:divBdr>
                <w:top w:val="none" w:sz="0" w:space="0" w:color="auto"/>
                <w:left w:val="none" w:sz="0" w:space="0" w:color="auto"/>
                <w:bottom w:val="none" w:sz="0" w:space="0" w:color="auto"/>
                <w:right w:val="none" w:sz="0" w:space="0" w:color="auto"/>
              </w:divBdr>
              <w:divsChild>
                <w:div w:id="1213807856">
                  <w:marLeft w:val="0"/>
                  <w:marRight w:val="0"/>
                  <w:marTop w:val="0"/>
                  <w:marBottom w:val="0"/>
                  <w:divBdr>
                    <w:top w:val="none" w:sz="0" w:space="0" w:color="auto"/>
                    <w:left w:val="none" w:sz="0" w:space="0" w:color="auto"/>
                    <w:bottom w:val="none" w:sz="0" w:space="0" w:color="auto"/>
                    <w:right w:val="none" w:sz="0" w:space="0" w:color="auto"/>
                  </w:divBdr>
                </w:div>
              </w:divsChild>
            </w:div>
            <w:div w:id="1907377318">
              <w:marLeft w:val="0"/>
              <w:marRight w:val="0"/>
              <w:marTop w:val="0"/>
              <w:marBottom w:val="0"/>
              <w:divBdr>
                <w:top w:val="none" w:sz="0" w:space="0" w:color="auto"/>
                <w:left w:val="none" w:sz="0" w:space="0" w:color="auto"/>
                <w:bottom w:val="none" w:sz="0" w:space="0" w:color="auto"/>
                <w:right w:val="none" w:sz="0" w:space="0" w:color="auto"/>
              </w:divBdr>
              <w:divsChild>
                <w:div w:id="1993872662">
                  <w:marLeft w:val="0"/>
                  <w:marRight w:val="0"/>
                  <w:marTop w:val="0"/>
                  <w:marBottom w:val="0"/>
                  <w:divBdr>
                    <w:top w:val="none" w:sz="0" w:space="0" w:color="auto"/>
                    <w:left w:val="none" w:sz="0" w:space="0" w:color="auto"/>
                    <w:bottom w:val="none" w:sz="0" w:space="0" w:color="auto"/>
                    <w:right w:val="none" w:sz="0" w:space="0" w:color="auto"/>
                  </w:divBdr>
                </w:div>
              </w:divsChild>
            </w:div>
            <w:div w:id="1711686735">
              <w:marLeft w:val="0"/>
              <w:marRight w:val="0"/>
              <w:marTop w:val="0"/>
              <w:marBottom w:val="0"/>
              <w:divBdr>
                <w:top w:val="none" w:sz="0" w:space="0" w:color="auto"/>
                <w:left w:val="none" w:sz="0" w:space="0" w:color="auto"/>
                <w:bottom w:val="none" w:sz="0" w:space="0" w:color="auto"/>
                <w:right w:val="none" w:sz="0" w:space="0" w:color="auto"/>
              </w:divBdr>
              <w:divsChild>
                <w:div w:id="9584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5200">
      <w:bodyDiv w:val="1"/>
      <w:marLeft w:val="0"/>
      <w:marRight w:val="0"/>
      <w:marTop w:val="0"/>
      <w:marBottom w:val="0"/>
      <w:divBdr>
        <w:top w:val="none" w:sz="0" w:space="0" w:color="auto"/>
        <w:left w:val="none" w:sz="0" w:space="0" w:color="auto"/>
        <w:bottom w:val="none" w:sz="0" w:space="0" w:color="auto"/>
        <w:right w:val="none" w:sz="0" w:space="0" w:color="auto"/>
      </w:divBdr>
      <w:divsChild>
        <w:div w:id="821115449">
          <w:marLeft w:val="0"/>
          <w:marRight w:val="0"/>
          <w:marTop w:val="0"/>
          <w:marBottom w:val="0"/>
          <w:divBdr>
            <w:top w:val="none" w:sz="0" w:space="0" w:color="auto"/>
            <w:left w:val="none" w:sz="0" w:space="0" w:color="auto"/>
            <w:bottom w:val="none" w:sz="0" w:space="0" w:color="auto"/>
            <w:right w:val="none" w:sz="0" w:space="0" w:color="auto"/>
          </w:divBdr>
          <w:divsChild>
            <w:div w:id="1584339338">
              <w:marLeft w:val="0"/>
              <w:marRight w:val="0"/>
              <w:marTop w:val="0"/>
              <w:marBottom w:val="0"/>
              <w:divBdr>
                <w:top w:val="none" w:sz="0" w:space="0" w:color="auto"/>
                <w:left w:val="none" w:sz="0" w:space="0" w:color="auto"/>
                <w:bottom w:val="none" w:sz="0" w:space="0" w:color="auto"/>
                <w:right w:val="none" w:sz="0" w:space="0" w:color="auto"/>
              </w:divBdr>
              <w:divsChild>
                <w:div w:id="1647273350">
                  <w:marLeft w:val="0"/>
                  <w:marRight w:val="0"/>
                  <w:marTop w:val="0"/>
                  <w:marBottom w:val="0"/>
                  <w:divBdr>
                    <w:top w:val="none" w:sz="0" w:space="0" w:color="auto"/>
                    <w:left w:val="none" w:sz="0" w:space="0" w:color="auto"/>
                    <w:bottom w:val="none" w:sz="0" w:space="0" w:color="auto"/>
                    <w:right w:val="none" w:sz="0" w:space="0" w:color="auto"/>
                  </w:divBdr>
                </w:div>
              </w:divsChild>
            </w:div>
            <w:div w:id="686717796">
              <w:marLeft w:val="0"/>
              <w:marRight w:val="0"/>
              <w:marTop w:val="0"/>
              <w:marBottom w:val="0"/>
              <w:divBdr>
                <w:top w:val="none" w:sz="0" w:space="0" w:color="auto"/>
                <w:left w:val="none" w:sz="0" w:space="0" w:color="auto"/>
                <w:bottom w:val="none" w:sz="0" w:space="0" w:color="auto"/>
                <w:right w:val="none" w:sz="0" w:space="0" w:color="auto"/>
              </w:divBdr>
              <w:divsChild>
                <w:div w:id="1297756448">
                  <w:marLeft w:val="0"/>
                  <w:marRight w:val="0"/>
                  <w:marTop w:val="0"/>
                  <w:marBottom w:val="0"/>
                  <w:divBdr>
                    <w:top w:val="none" w:sz="0" w:space="0" w:color="auto"/>
                    <w:left w:val="none" w:sz="0" w:space="0" w:color="auto"/>
                    <w:bottom w:val="none" w:sz="0" w:space="0" w:color="auto"/>
                    <w:right w:val="none" w:sz="0" w:space="0" w:color="auto"/>
                  </w:divBdr>
                </w:div>
              </w:divsChild>
            </w:div>
            <w:div w:id="1756658919">
              <w:marLeft w:val="0"/>
              <w:marRight w:val="0"/>
              <w:marTop w:val="0"/>
              <w:marBottom w:val="0"/>
              <w:divBdr>
                <w:top w:val="none" w:sz="0" w:space="0" w:color="auto"/>
                <w:left w:val="none" w:sz="0" w:space="0" w:color="auto"/>
                <w:bottom w:val="none" w:sz="0" w:space="0" w:color="auto"/>
                <w:right w:val="none" w:sz="0" w:space="0" w:color="auto"/>
              </w:divBdr>
              <w:divsChild>
                <w:div w:id="1670982181">
                  <w:marLeft w:val="0"/>
                  <w:marRight w:val="0"/>
                  <w:marTop w:val="0"/>
                  <w:marBottom w:val="0"/>
                  <w:divBdr>
                    <w:top w:val="none" w:sz="0" w:space="0" w:color="auto"/>
                    <w:left w:val="none" w:sz="0" w:space="0" w:color="auto"/>
                    <w:bottom w:val="none" w:sz="0" w:space="0" w:color="auto"/>
                    <w:right w:val="none" w:sz="0" w:space="0" w:color="auto"/>
                  </w:divBdr>
                </w:div>
              </w:divsChild>
            </w:div>
            <w:div w:id="1530029572">
              <w:marLeft w:val="0"/>
              <w:marRight w:val="0"/>
              <w:marTop w:val="0"/>
              <w:marBottom w:val="0"/>
              <w:divBdr>
                <w:top w:val="none" w:sz="0" w:space="0" w:color="auto"/>
                <w:left w:val="none" w:sz="0" w:space="0" w:color="auto"/>
                <w:bottom w:val="none" w:sz="0" w:space="0" w:color="auto"/>
                <w:right w:val="none" w:sz="0" w:space="0" w:color="auto"/>
              </w:divBdr>
              <w:divsChild>
                <w:div w:id="1687095783">
                  <w:marLeft w:val="0"/>
                  <w:marRight w:val="0"/>
                  <w:marTop w:val="0"/>
                  <w:marBottom w:val="0"/>
                  <w:divBdr>
                    <w:top w:val="none" w:sz="0" w:space="0" w:color="auto"/>
                    <w:left w:val="none" w:sz="0" w:space="0" w:color="auto"/>
                    <w:bottom w:val="none" w:sz="0" w:space="0" w:color="auto"/>
                    <w:right w:val="none" w:sz="0" w:space="0" w:color="auto"/>
                  </w:divBdr>
                </w:div>
              </w:divsChild>
            </w:div>
            <w:div w:id="1242645161">
              <w:marLeft w:val="0"/>
              <w:marRight w:val="0"/>
              <w:marTop w:val="0"/>
              <w:marBottom w:val="0"/>
              <w:divBdr>
                <w:top w:val="none" w:sz="0" w:space="0" w:color="auto"/>
                <w:left w:val="none" w:sz="0" w:space="0" w:color="auto"/>
                <w:bottom w:val="none" w:sz="0" w:space="0" w:color="auto"/>
                <w:right w:val="none" w:sz="0" w:space="0" w:color="auto"/>
              </w:divBdr>
              <w:divsChild>
                <w:div w:id="1127088477">
                  <w:marLeft w:val="0"/>
                  <w:marRight w:val="0"/>
                  <w:marTop w:val="0"/>
                  <w:marBottom w:val="0"/>
                  <w:divBdr>
                    <w:top w:val="none" w:sz="0" w:space="0" w:color="auto"/>
                    <w:left w:val="none" w:sz="0" w:space="0" w:color="auto"/>
                    <w:bottom w:val="none" w:sz="0" w:space="0" w:color="auto"/>
                    <w:right w:val="none" w:sz="0" w:space="0" w:color="auto"/>
                  </w:divBdr>
                </w:div>
              </w:divsChild>
            </w:div>
            <w:div w:id="1552224781">
              <w:marLeft w:val="0"/>
              <w:marRight w:val="0"/>
              <w:marTop w:val="0"/>
              <w:marBottom w:val="0"/>
              <w:divBdr>
                <w:top w:val="none" w:sz="0" w:space="0" w:color="auto"/>
                <w:left w:val="none" w:sz="0" w:space="0" w:color="auto"/>
                <w:bottom w:val="none" w:sz="0" w:space="0" w:color="auto"/>
                <w:right w:val="none" w:sz="0" w:space="0" w:color="auto"/>
              </w:divBdr>
              <w:divsChild>
                <w:div w:id="1568371462">
                  <w:marLeft w:val="0"/>
                  <w:marRight w:val="0"/>
                  <w:marTop w:val="0"/>
                  <w:marBottom w:val="0"/>
                  <w:divBdr>
                    <w:top w:val="none" w:sz="0" w:space="0" w:color="auto"/>
                    <w:left w:val="none" w:sz="0" w:space="0" w:color="auto"/>
                    <w:bottom w:val="none" w:sz="0" w:space="0" w:color="auto"/>
                    <w:right w:val="none" w:sz="0" w:space="0" w:color="auto"/>
                  </w:divBdr>
                </w:div>
              </w:divsChild>
            </w:div>
            <w:div w:id="823355234">
              <w:marLeft w:val="0"/>
              <w:marRight w:val="0"/>
              <w:marTop w:val="0"/>
              <w:marBottom w:val="0"/>
              <w:divBdr>
                <w:top w:val="none" w:sz="0" w:space="0" w:color="auto"/>
                <w:left w:val="none" w:sz="0" w:space="0" w:color="auto"/>
                <w:bottom w:val="none" w:sz="0" w:space="0" w:color="auto"/>
                <w:right w:val="none" w:sz="0" w:space="0" w:color="auto"/>
              </w:divBdr>
              <w:divsChild>
                <w:div w:id="239874960">
                  <w:marLeft w:val="0"/>
                  <w:marRight w:val="0"/>
                  <w:marTop w:val="0"/>
                  <w:marBottom w:val="0"/>
                  <w:divBdr>
                    <w:top w:val="none" w:sz="0" w:space="0" w:color="auto"/>
                    <w:left w:val="none" w:sz="0" w:space="0" w:color="auto"/>
                    <w:bottom w:val="none" w:sz="0" w:space="0" w:color="auto"/>
                    <w:right w:val="none" w:sz="0" w:space="0" w:color="auto"/>
                  </w:divBdr>
                </w:div>
              </w:divsChild>
            </w:div>
            <w:div w:id="1206480314">
              <w:marLeft w:val="0"/>
              <w:marRight w:val="0"/>
              <w:marTop w:val="0"/>
              <w:marBottom w:val="0"/>
              <w:divBdr>
                <w:top w:val="none" w:sz="0" w:space="0" w:color="auto"/>
                <w:left w:val="none" w:sz="0" w:space="0" w:color="auto"/>
                <w:bottom w:val="none" w:sz="0" w:space="0" w:color="auto"/>
                <w:right w:val="none" w:sz="0" w:space="0" w:color="auto"/>
              </w:divBdr>
              <w:divsChild>
                <w:div w:id="904334726">
                  <w:marLeft w:val="0"/>
                  <w:marRight w:val="0"/>
                  <w:marTop w:val="0"/>
                  <w:marBottom w:val="0"/>
                  <w:divBdr>
                    <w:top w:val="none" w:sz="0" w:space="0" w:color="auto"/>
                    <w:left w:val="none" w:sz="0" w:space="0" w:color="auto"/>
                    <w:bottom w:val="none" w:sz="0" w:space="0" w:color="auto"/>
                    <w:right w:val="none" w:sz="0" w:space="0" w:color="auto"/>
                  </w:divBdr>
                </w:div>
              </w:divsChild>
            </w:div>
            <w:div w:id="945621599">
              <w:marLeft w:val="0"/>
              <w:marRight w:val="0"/>
              <w:marTop w:val="0"/>
              <w:marBottom w:val="0"/>
              <w:divBdr>
                <w:top w:val="none" w:sz="0" w:space="0" w:color="auto"/>
                <w:left w:val="none" w:sz="0" w:space="0" w:color="auto"/>
                <w:bottom w:val="none" w:sz="0" w:space="0" w:color="auto"/>
                <w:right w:val="none" w:sz="0" w:space="0" w:color="auto"/>
              </w:divBdr>
              <w:divsChild>
                <w:div w:id="808203646">
                  <w:marLeft w:val="0"/>
                  <w:marRight w:val="0"/>
                  <w:marTop w:val="0"/>
                  <w:marBottom w:val="0"/>
                  <w:divBdr>
                    <w:top w:val="none" w:sz="0" w:space="0" w:color="auto"/>
                    <w:left w:val="none" w:sz="0" w:space="0" w:color="auto"/>
                    <w:bottom w:val="none" w:sz="0" w:space="0" w:color="auto"/>
                    <w:right w:val="none" w:sz="0" w:space="0" w:color="auto"/>
                  </w:divBdr>
                </w:div>
              </w:divsChild>
            </w:div>
            <w:div w:id="344674956">
              <w:marLeft w:val="0"/>
              <w:marRight w:val="0"/>
              <w:marTop w:val="0"/>
              <w:marBottom w:val="0"/>
              <w:divBdr>
                <w:top w:val="none" w:sz="0" w:space="0" w:color="auto"/>
                <w:left w:val="none" w:sz="0" w:space="0" w:color="auto"/>
                <w:bottom w:val="none" w:sz="0" w:space="0" w:color="auto"/>
                <w:right w:val="none" w:sz="0" w:space="0" w:color="auto"/>
              </w:divBdr>
              <w:divsChild>
                <w:div w:id="1975479000">
                  <w:marLeft w:val="0"/>
                  <w:marRight w:val="0"/>
                  <w:marTop w:val="0"/>
                  <w:marBottom w:val="0"/>
                  <w:divBdr>
                    <w:top w:val="none" w:sz="0" w:space="0" w:color="auto"/>
                    <w:left w:val="none" w:sz="0" w:space="0" w:color="auto"/>
                    <w:bottom w:val="none" w:sz="0" w:space="0" w:color="auto"/>
                    <w:right w:val="none" w:sz="0" w:space="0" w:color="auto"/>
                  </w:divBdr>
                </w:div>
              </w:divsChild>
            </w:div>
            <w:div w:id="1327049345">
              <w:marLeft w:val="0"/>
              <w:marRight w:val="0"/>
              <w:marTop w:val="0"/>
              <w:marBottom w:val="0"/>
              <w:divBdr>
                <w:top w:val="none" w:sz="0" w:space="0" w:color="auto"/>
                <w:left w:val="none" w:sz="0" w:space="0" w:color="auto"/>
                <w:bottom w:val="none" w:sz="0" w:space="0" w:color="auto"/>
                <w:right w:val="none" w:sz="0" w:space="0" w:color="auto"/>
              </w:divBdr>
              <w:divsChild>
                <w:div w:id="1604220591">
                  <w:marLeft w:val="0"/>
                  <w:marRight w:val="0"/>
                  <w:marTop w:val="0"/>
                  <w:marBottom w:val="0"/>
                  <w:divBdr>
                    <w:top w:val="none" w:sz="0" w:space="0" w:color="auto"/>
                    <w:left w:val="none" w:sz="0" w:space="0" w:color="auto"/>
                    <w:bottom w:val="none" w:sz="0" w:space="0" w:color="auto"/>
                    <w:right w:val="none" w:sz="0" w:space="0" w:color="auto"/>
                  </w:divBdr>
                </w:div>
              </w:divsChild>
            </w:div>
            <w:div w:id="456408897">
              <w:marLeft w:val="0"/>
              <w:marRight w:val="0"/>
              <w:marTop w:val="0"/>
              <w:marBottom w:val="0"/>
              <w:divBdr>
                <w:top w:val="none" w:sz="0" w:space="0" w:color="auto"/>
                <w:left w:val="none" w:sz="0" w:space="0" w:color="auto"/>
                <w:bottom w:val="none" w:sz="0" w:space="0" w:color="auto"/>
                <w:right w:val="none" w:sz="0" w:space="0" w:color="auto"/>
              </w:divBdr>
              <w:divsChild>
                <w:div w:id="764419445">
                  <w:marLeft w:val="0"/>
                  <w:marRight w:val="0"/>
                  <w:marTop w:val="0"/>
                  <w:marBottom w:val="0"/>
                  <w:divBdr>
                    <w:top w:val="none" w:sz="0" w:space="0" w:color="auto"/>
                    <w:left w:val="none" w:sz="0" w:space="0" w:color="auto"/>
                    <w:bottom w:val="none" w:sz="0" w:space="0" w:color="auto"/>
                    <w:right w:val="none" w:sz="0" w:space="0" w:color="auto"/>
                  </w:divBdr>
                </w:div>
              </w:divsChild>
            </w:div>
            <w:div w:id="1296332303">
              <w:marLeft w:val="0"/>
              <w:marRight w:val="0"/>
              <w:marTop w:val="0"/>
              <w:marBottom w:val="0"/>
              <w:divBdr>
                <w:top w:val="none" w:sz="0" w:space="0" w:color="auto"/>
                <w:left w:val="none" w:sz="0" w:space="0" w:color="auto"/>
                <w:bottom w:val="none" w:sz="0" w:space="0" w:color="auto"/>
                <w:right w:val="none" w:sz="0" w:space="0" w:color="auto"/>
              </w:divBdr>
              <w:divsChild>
                <w:div w:id="933441538">
                  <w:marLeft w:val="0"/>
                  <w:marRight w:val="0"/>
                  <w:marTop w:val="0"/>
                  <w:marBottom w:val="0"/>
                  <w:divBdr>
                    <w:top w:val="none" w:sz="0" w:space="0" w:color="auto"/>
                    <w:left w:val="none" w:sz="0" w:space="0" w:color="auto"/>
                    <w:bottom w:val="none" w:sz="0" w:space="0" w:color="auto"/>
                    <w:right w:val="none" w:sz="0" w:space="0" w:color="auto"/>
                  </w:divBdr>
                </w:div>
              </w:divsChild>
            </w:div>
            <w:div w:id="1907839977">
              <w:marLeft w:val="0"/>
              <w:marRight w:val="0"/>
              <w:marTop w:val="0"/>
              <w:marBottom w:val="0"/>
              <w:divBdr>
                <w:top w:val="none" w:sz="0" w:space="0" w:color="auto"/>
                <w:left w:val="none" w:sz="0" w:space="0" w:color="auto"/>
                <w:bottom w:val="none" w:sz="0" w:space="0" w:color="auto"/>
                <w:right w:val="none" w:sz="0" w:space="0" w:color="auto"/>
              </w:divBdr>
              <w:divsChild>
                <w:div w:id="1220091298">
                  <w:marLeft w:val="0"/>
                  <w:marRight w:val="0"/>
                  <w:marTop w:val="0"/>
                  <w:marBottom w:val="0"/>
                  <w:divBdr>
                    <w:top w:val="none" w:sz="0" w:space="0" w:color="auto"/>
                    <w:left w:val="none" w:sz="0" w:space="0" w:color="auto"/>
                    <w:bottom w:val="none" w:sz="0" w:space="0" w:color="auto"/>
                    <w:right w:val="none" w:sz="0" w:space="0" w:color="auto"/>
                  </w:divBdr>
                </w:div>
              </w:divsChild>
            </w:div>
            <w:div w:id="559483665">
              <w:marLeft w:val="0"/>
              <w:marRight w:val="0"/>
              <w:marTop w:val="0"/>
              <w:marBottom w:val="0"/>
              <w:divBdr>
                <w:top w:val="none" w:sz="0" w:space="0" w:color="auto"/>
                <w:left w:val="none" w:sz="0" w:space="0" w:color="auto"/>
                <w:bottom w:val="none" w:sz="0" w:space="0" w:color="auto"/>
                <w:right w:val="none" w:sz="0" w:space="0" w:color="auto"/>
              </w:divBdr>
              <w:divsChild>
                <w:div w:id="1071931770">
                  <w:marLeft w:val="0"/>
                  <w:marRight w:val="0"/>
                  <w:marTop w:val="0"/>
                  <w:marBottom w:val="0"/>
                  <w:divBdr>
                    <w:top w:val="none" w:sz="0" w:space="0" w:color="auto"/>
                    <w:left w:val="none" w:sz="0" w:space="0" w:color="auto"/>
                    <w:bottom w:val="none" w:sz="0" w:space="0" w:color="auto"/>
                    <w:right w:val="none" w:sz="0" w:space="0" w:color="auto"/>
                  </w:divBdr>
                </w:div>
              </w:divsChild>
            </w:div>
            <w:div w:id="1234315679">
              <w:marLeft w:val="0"/>
              <w:marRight w:val="0"/>
              <w:marTop w:val="0"/>
              <w:marBottom w:val="0"/>
              <w:divBdr>
                <w:top w:val="none" w:sz="0" w:space="0" w:color="auto"/>
                <w:left w:val="none" w:sz="0" w:space="0" w:color="auto"/>
                <w:bottom w:val="none" w:sz="0" w:space="0" w:color="auto"/>
                <w:right w:val="none" w:sz="0" w:space="0" w:color="auto"/>
              </w:divBdr>
              <w:divsChild>
                <w:div w:id="688675555">
                  <w:marLeft w:val="0"/>
                  <w:marRight w:val="0"/>
                  <w:marTop w:val="0"/>
                  <w:marBottom w:val="0"/>
                  <w:divBdr>
                    <w:top w:val="none" w:sz="0" w:space="0" w:color="auto"/>
                    <w:left w:val="none" w:sz="0" w:space="0" w:color="auto"/>
                    <w:bottom w:val="none" w:sz="0" w:space="0" w:color="auto"/>
                    <w:right w:val="none" w:sz="0" w:space="0" w:color="auto"/>
                  </w:divBdr>
                </w:div>
              </w:divsChild>
            </w:div>
            <w:div w:id="21634714">
              <w:marLeft w:val="0"/>
              <w:marRight w:val="0"/>
              <w:marTop w:val="0"/>
              <w:marBottom w:val="0"/>
              <w:divBdr>
                <w:top w:val="none" w:sz="0" w:space="0" w:color="auto"/>
                <w:left w:val="none" w:sz="0" w:space="0" w:color="auto"/>
                <w:bottom w:val="none" w:sz="0" w:space="0" w:color="auto"/>
                <w:right w:val="none" w:sz="0" w:space="0" w:color="auto"/>
              </w:divBdr>
              <w:divsChild>
                <w:div w:id="1543640235">
                  <w:marLeft w:val="0"/>
                  <w:marRight w:val="0"/>
                  <w:marTop w:val="0"/>
                  <w:marBottom w:val="0"/>
                  <w:divBdr>
                    <w:top w:val="none" w:sz="0" w:space="0" w:color="auto"/>
                    <w:left w:val="none" w:sz="0" w:space="0" w:color="auto"/>
                    <w:bottom w:val="none" w:sz="0" w:space="0" w:color="auto"/>
                    <w:right w:val="none" w:sz="0" w:space="0" w:color="auto"/>
                  </w:divBdr>
                </w:div>
              </w:divsChild>
            </w:div>
            <w:div w:id="2070036516">
              <w:marLeft w:val="0"/>
              <w:marRight w:val="0"/>
              <w:marTop w:val="0"/>
              <w:marBottom w:val="0"/>
              <w:divBdr>
                <w:top w:val="none" w:sz="0" w:space="0" w:color="auto"/>
                <w:left w:val="none" w:sz="0" w:space="0" w:color="auto"/>
                <w:bottom w:val="none" w:sz="0" w:space="0" w:color="auto"/>
                <w:right w:val="none" w:sz="0" w:space="0" w:color="auto"/>
              </w:divBdr>
              <w:divsChild>
                <w:div w:id="138956995">
                  <w:marLeft w:val="0"/>
                  <w:marRight w:val="0"/>
                  <w:marTop w:val="0"/>
                  <w:marBottom w:val="0"/>
                  <w:divBdr>
                    <w:top w:val="none" w:sz="0" w:space="0" w:color="auto"/>
                    <w:left w:val="none" w:sz="0" w:space="0" w:color="auto"/>
                    <w:bottom w:val="none" w:sz="0" w:space="0" w:color="auto"/>
                    <w:right w:val="none" w:sz="0" w:space="0" w:color="auto"/>
                  </w:divBdr>
                </w:div>
              </w:divsChild>
            </w:div>
            <w:div w:id="170729059">
              <w:marLeft w:val="0"/>
              <w:marRight w:val="0"/>
              <w:marTop w:val="0"/>
              <w:marBottom w:val="0"/>
              <w:divBdr>
                <w:top w:val="none" w:sz="0" w:space="0" w:color="auto"/>
                <w:left w:val="none" w:sz="0" w:space="0" w:color="auto"/>
                <w:bottom w:val="none" w:sz="0" w:space="0" w:color="auto"/>
                <w:right w:val="none" w:sz="0" w:space="0" w:color="auto"/>
              </w:divBdr>
              <w:divsChild>
                <w:div w:id="1151991901">
                  <w:marLeft w:val="0"/>
                  <w:marRight w:val="0"/>
                  <w:marTop w:val="0"/>
                  <w:marBottom w:val="0"/>
                  <w:divBdr>
                    <w:top w:val="none" w:sz="0" w:space="0" w:color="auto"/>
                    <w:left w:val="none" w:sz="0" w:space="0" w:color="auto"/>
                    <w:bottom w:val="none" w:sz="0" w:space="0" w:color="auto"/>
                    <w:right w:val="none" w:sz="0" w:space="0" w:color="auto"/>
                  </w:divBdr>
                </w:div>
              </w:divsChild>
            </w:div>
            <w:div w:id="1323195856">
              <w:marLeft w:val="0"/>
              <w:marRight w:val="0"/>
              <w:marTop w:val="0"/>
              <w:marBottom w:val="0"/>
              <w:divBdr>
                <w:top w:val="none" w:sz="0" w:space="0" w:color="auto"/>
                <w:left w:val="none" w:sz="0" w:space="0" w:color="auto"/>
                <w:bottom w:val="none" w:sz="0" w:space="0" w:color="auto"/>
                <w:right w:val="none" w:sz="0" w:space="0" w:color="auto"/>
              </w:divBdr>
              <w:divsChild>
                <w:div w:id="1609048519">
                  <w:marLeft w:val="0"/>
                  <w:marRight w:val="0"/>
                  <w:marTop w:val="0"/>
                  <w:marBottom w:val="0"/>
                  <w:divBdr>
                    <w:top w:val="none" w:sz="0" w:space="0" w:color="auto"/>
                    <w:left w:val="none" w:sz="0" w:space="0" w:color="auto"/>
                    <w:bottom w:val="none" w:sz="0" w:space="0" w:color="auto"/>
                    <w:right w:val="none" w:sz="0" w:space="0" w:color="auto"/>
                  </w:divBdr>
                </w:div>
              </w:divsChild>
            </w:div>
            <w:div w:id="1770157887">
              <w:marLeft w:val="0"/>
              <w:marRight w:val="0"/>
              <w:marTop w:val="0"/>
              <w:marBottom w:val="0"/>
              <w:divBdr>
                <w:top w:val="none" w:sz="0" w:space="0" w:color="auto"/>
                <w:left w:val="none" w:sz="0" w:space="0" w:color="auto"/>
                <w:bottom w:val="none" w:sz="0" w:space="0" w:color="auto"/>
                <w:right w:val="none" w:sz="0" w:space="0" w:color="auto"/>
              </w:divBdr>
              <w:divsChild>
                <w:div w:id="316080751">
                  <w:marLeft w:val="0"/>
                  <w:marRight w:val="0"/>
                  <w:marTop w:val="0"/>
                  <w:marBottom w:val="0"/>
                  <w:divBdr>
                    <w:top w:val="none" w:sz="0" w:space="0" w:color="auto"/>
                    <w:left w:val="none" w:sz="0" w:space="0" w:color="auto"/>
                    <w:bottom w:val="none" w:sz="0" w:space="0" w:color="auto"/>
                    <w:right w:val="none" w:sz="0" w:space="0" w:color="auto"/>
                  </w:divBdr>
                </w:div>
              </w:divsChild>
            </w:div>
            <w:div w:id="2142575698">
              <w:marLeft w:val="0"/>
              <w:marRight w:val="0"/>
              <w:marTop w:val="0"/>
              <w:marBottom w:val="0"/>
              <w:divBdr>
                <w:top w:val="none" w:sz="0" w:space="0" w:color="auto"/>
                <w:left w:val="none" w:sz="0" w:space="0" w:color="auto"/>
                <w:bottom w:val="none" w:sz="0" w:space="0" w:color="auto"/>
                <w:right w:val="none" w:sz="0" w:space="0" w:color="auto"/>
              </w:divBdr>
              <w:divsChild>
                <w:div w:id="1398088199">
                  <w:marLeft w:val="0"/>
                  <w:marRight w:val="0"/>
                  <w:marTop w:val="0"/>
                  <w:marBottom w:val="0"/>
                  <w:divBdr>
                    <w:top w:val="none" w:sz="0" w:space="0" w:color="auto"/>
                    <w:left w:val="none" w:sz="0" w:space="0" w:color="auto"/>
                    <w:bottom w:val="none" w:sz="0" w:space="0" w:color="auto"/>
                    <w:right w:val="none" w:sz="0" w:space="0" w:color="auto"/>
                  </w:divBdr>
                </w:div>
              </w:divsChild>
            </w:div>
            <w:div w:id="358702949">
              <w:marLeft w:val="0"/>
              <w:marRight w:val="0"/>
              <w:marTop w:val="0"/>
              <w:marBottom w:val="0"/>
              <w:divBdr>
                <w:top w:val="none" w:sz="0" w:space="0" w:color="auto"/>
                <w:left w:val="none" w:sz="0" w:space="0" w:color="auto"/>
                <w:bottom w:val="none" w:sz="0" w:space="0" w:color="auto"/>
                <w:right w:val="none" w:sz="0" w:space="0" w:color="auto"/>
              </w:divBdr>
              <w:divsChild>
                <w:div w:id="334648600">
                  <w:marLeft w:val="0"/>
                  <w:marRight w:val="0"/>
                  <w:marTop w:val="0"/>
                  <w:marBottom w:val="0"/>
                  <w:divBdr>
                    <w:top w:val="none" w:sz="0" w:space="0" w:color="auto"/>
                    <w:left w:val="none" w:sz="0" w:space="0" w:color="auto"/>
                    <w:bottom w:val="none" w:sz="0" w:space="0" w:color="auto"/>
                    <w:right w:val="none" w:sz="0" w:space="0" w:color="auto"/>
                  </w:divBdr>
                </w:div>
              </w:divsChild>
            </w:div>
            <w:div w:id="32269853">
              <w:marLeft w:val="0"/>
              <w:marRight w:val="0"/>
              <w:marTop w:val="0"/>
              <w:marBottom w:val="0"/>
              <w:divBdr>
                <w:top w:val="none" w:sz="0" w:space="0" w:color="auto"/>
                <w:left w:val="none" w:sz="0" w:space="0" w:color="auto"/>
                <w:bottom w:val="none" w:sz="0" w:space="0" w:color="auto"/>
                <w:right w:val="none" w:sz="0" w:space="0" w:color="auto"/>
              </w:divBdr>
              <w:divsChild>
                <w:div w:id="12039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107">
      <w:bodyDiv w:val="1"/>
      <w:marLeft w:val="0"/>
      <w:marRight w:val="0"/>
      <w:marTop w:val="0"/>
      <w:marBottom w:val="0"/>
      <w:divBdr>
        <w:top w:val="none" w:sz="0" w:space="0" w:color="auto"/>
        <w:left w:val="none" w:sz="0" w:space="0" w:color="auto"/>
        <w:bottom w:val="none" w:sz="0" w:space="0" w:color="auto"/>
        <w:right w:val="none" w:sz="0" w:space="0" w:color="auto"/>
      </w:divBdr>
      <w:divsChild>
        <w:div w:id="1227180105">
          <w:marLeft w:val="0"/>
          <w:marRight w:val="0"/>
          <w:marTop w:val="0"/>
          <w:marBottom w:val="0"/>
          <w:divBdr>
            <w:top w:val="none" w:sz="0" w:space="0" w:color="auto"/>
            <w:left w:val="none" w:sz="0" w:space="0" w:color="auto"/>
            <w:bottom w:val="none" w:sz="0" w:space="0" w:color="auto"/>
            <w:right w:val="none" w:sz="0" w:space="0" w:color="auto"/>
          </w:divBdr>
          <w:divsChild>
            <w:div w:id="901257698">
              <w:marLeft w:val="0"/>
              <w:marRight w:val="0"/>
              <w:marTop w:val="0"/>
              <w:marBottom w:val="0"/>
              <w:divBdr>
                <w:top w:val="none" w:sz="0" w:space="0" w:color="auto"/>
                <w:left w:val="none" w:sz="0" w:space="0" w:color="auto"/>
                <w:bottom w:val="none" w:sz="0" w:space="0" w:color="auto"/>
                <w:right w:val="none" w:sz="0" w:space="0" w:color="auto"/>
              </w:divBdr>
              <w:divsChild>
                <w:div w:id="1090543891">
                  <w:marLeft w:val="0"/>
                  <w:marRight w:val="0"/>
                  <w:marTop w:val="0"/>
                  <w:marBottom w:val="0"/>
                  <w:divBdr>
                    <w:top w:val="none" w:sz="0" w:space="0" w:color="auto"/>
                    <w:left w:val="none" w:sz="0" w:space="0" w:color="auto"/>
                    <w:bottom w:val="none" w:sz="0" w:space="0" w:color="auto"/>
                    <w:right w:val="none" w:sz="0" w:space="0" w:color="auto"/>
                  </w:divBdr>
                </w:div>
              </w:divsChild>
            </w:div>
            <w:div w:id="594555493">
              <w:marLeft w:val="0"/>
              <w:marRight w:val="0"/>
              <w:marTop w:val="0"/>
              <w:marBottom w:val="0"/>
              <w:divBdr>
                <w:top w:val="none" w:sz="0" w:space="0" w:color="auto"/>
                <w:left w:val="none" w:sz="0" w:space="0" w:color="auto"/>
                <w:bottom w:val="none" w:sz="0" w:space="0" w:color="auto"/>
                <w:right w:val="none" w:sz="0" w:space="0" w:color="auto"/>
              </w:divBdr>
              <w:divsChild>
                <w:div w:id="1879391077">
                  <w:marLeft w:val="0"/>
                  <w:marRight w:val="0"/>
                  <w:marTop w:val="0"/>
                  <w:marBottom w:val="0"/>
                  <w:divBdr>
                    <w:top w:val="none" w:sz="0" w:space="0" w:color="auto"/>
                    <w:left w:val="none" w:sz="0" w:space="0" w:color="auto"/>
                    <w:bottom w:val="none" w:sz="0" w:space="0" w:color="auto"/>
                    <w:right w:val="none" w:sz="0" w:space="0" w:color="auto"/>
                  </w:divBdr>
                </w:div>
              </w:divsChild>
            </w:div>
            <w:div w:id="929435660">
              <w:marLeft w:val="0"/>
              <w:marRight w:val="0"/>
              <w:marTop w:val="0"/>
              <w:marBottom w:val="0"/>
              <w:divBdr>
                <w:top w:val="none" w:sz="0" w:space="0" w:color="auto"/>
                <w:left w:val="none" w:sz="0" w:space="0" w:color="auto"/>
                <w:bottom w:val="none" w:sz="0" w:space="0" w:color="auto"/>
                <w:right w:val="none" w:sz="0" w:space="0" w:color="auto"/>
              </w:divBdr>
              <w:divsChild>
                <w:div w:id="1495563301">
                  <w:marLeft w:val="0"/>
                  <w:marRight w:val="0"/>
                  <w:marTop w:val="0"/>
                  <w:marBottom w:val="0"/>
                  <w:divBdr>
                    <w:top w:val="none" w:sz="0" w:space="0" w:color="auto"/>
                    <w:left w:val="none" w:sz="0" w:space="0" w:color="auto"/>
                    <w:bottom w:val="none" w:sz="0" w:space="0" w:color="auto"/>
                    <w:right w:val="none" w:sz="0" w:space="0" w:color="auto"/>
                  </w:divBdr>
                </w:div>
              </w:divsChild>
            </w:div>
            <w:div w:id="1230536211">
              <w:marLeft w:val="0"/>
              <w:marRight w:val="0"/>
              <w:marTop w:val="0"/>
              <w:marBottom w:val="0"/>
              <w:divBdr>
                <w:top w:val="none" w:sz="0" w:space="0" w:color="auto"/>
                <w:left w:val="none" w:sz="0" w:space="0" w:color="auto"/>
                <w:bottom w:val="none" w:sz="0" w:space="0" w:color="auto"/>
                <w:right w:val="none" w:sz="0" w:space="0" w:color="auto"/>
              </w:divBdr>
              <w:divsChild>
                <w:div w:id="808087785">
                  <w:marLeft w:val="0"/>
                  <w:marRight w:val="0"/>
                  <w:marTop w:val="0"/>
                  <w:marBottom w:val="0"/>
                  <w:divBdr>
                    <w:top w:val="none" w:sz="0" w:space="0" w:color="auto"/>
                    <w:left w:val="none" w:sz="0" w:space="0" w:color="auto"/>
                    <w:bottom w:val="none" w:sz="0" w:space="0" w:color="auto"/>
                    <w:right w:val="none" w:sz="0" w:space="0" w:color="auto"/>
                  </w:divBdr>
                </w:div>
              </w:divsChild>
            </w:div>
            <w:div w:id="1145388173">
              <w:marLeft w:val="0"/>
              <w:marRight w:val="0"/>
              <w:marTop w:val="0"/>
              <w:marBottom w:val="0"/>
              <w:divBdr>
                <w:top w:val="none" w:sz="0" w:space="0" w:color="auto"/>
                <w:left w:val="none" w:sz="0" w:space="0" w:color="auto"/>
                <w:bottom w:val="none" w:sz="0" w:space="0" w:color="auto"/>
                <w:right w:val="none" w:sz="0" w:space="0" w:color="auto"/>
              </w:divBdr>
              <w:divsChild>
                <w:div w:id="1557467509">
                  <w:marLeft w:val="0"/>
                  <w:marRight w:val="0"/>
                  <w:marTop w:val="0"/>
                  <w:marBottom w:val="0"/>
                  <w:divBdr>
                    <w:top w:val="none" w:sz="0" w:space="0" w:color="auto"/>
                    <w:left w:val="none" w:sz="0" w:space="0" w:color="auto"/>
                    <w:bottom w:val="none" w:sz="0" w:space="0" w:color="auto"/>
                    <w:right w:val="none" w:sz="0" w:space="0" w:color="auto"/>
                  </w:divBdr>
                </w:div>
              </w:divsChild>
            </w:div>
            <w:div w:id="60644743">
              <w:marLeft w:val="0"/>
              <w:marRight w:val="0"/>
              <w:marTop w:val="0"/>
              <w:marBottom w:val="0"/>
              <w:divBdr>
                <w:top w:val="none" w:sz="0" w:space="0" w:color="auto"/>
                <w:left w:val="none" w:sz="0" w:space="0" w:color="auto"/>
                <w:bottom w:val="none" w:sz="0" w:space="0" w:color="auto"/>
                <w:right w:val="none" w:sz="0" w:space="0" w:color="auto"/>
              </w:divBdr>
              <w:divsChild>
                <w:div w:id="1954021913">
                  <w:marLeft w:val="0"/>
                  <w:marRight w:val="0"/>
                  <w:marTop w:val="0"/>
                  <w:marBottom w:val="0"/>
                  <w:divBdr>
                    <w:top w:val="none" w:sz="0" w:space="0" w:color="auto"/>
                    <w:left w:val="none" w:sz="0" w:space="0" w:color="auto"/>
                    <w:bottom w:val="none" w:sz="0" w:space="0" w:color="auto"/>
                    <w:right w:val="none" w:sz="0" w:space="0" w:color="auto"/>
                  </w:divBdr>
                </w:div>
              </w:divsChild>
            </w:div>
            <w:div w:id="993290116">
              <w:marLeft w:val="0"/>
              <w:marRight w:val="0"/>
              <w:marTop w:val="0"/>
              <w:marBottom w:val="0"/>
              <w:divBdr>
                <w:top w:val="none" w:sz="0" w:space="0" w:color="auto"/>
                <w:left w:val="none" w:sz="0" w:space="0" w:color="auto"/>
                <w:bottom w:val="none" w:sz="0" w:space="0" w:color="auto"/>
                <w:right w:val="none" w:sz="0" w:space="0" w:color="auto"/>
              </w:divBdr>
              <w:divsChild>
                <w:div w:id="655189311">
                  <w:marLeft w:val="0"/>
                  <w:marRight w:val="0"/>
                  <w:marTop w:val="0"/>
                  <w:marBottom w:val="0"/>
                  <w:divBdr>
                    <w:top w:val="none" w:sz="0" w:space="0" w:color="auto"/>
                    <w:left w:val="none" w:sz="0" w:space="0" w:color="auto"/>
                    <w:bottom w:val="none" w:sz="0" w:space="0" w:color="auto"/>
                    <w:right w:val="none" w:sz="0" w:space="0" w:color="auto"/>
                  </w:divBdr>
                </w:div>
              </w:divsChild>
            </w:div>
            <w:div w:id="817458206">
              <w:marLeft w:val="0"/>
              <w:marRight w:val="0"/>
              <w:marTop w:val="0"/>
              <w:marBottom w:val="0"/>
              <w:divBdr>
                <w:top w:val="none" w:sz="0" w:space="0" w:color="auto"/>
                <w:left w:val="none" w:sz="0" w:space="0" w:color="auto"/>
                <w:bottom w:val="none" w:sz="0" w:space="0" w:color="auto"/>
                <w:right w:val="none" w:sz="0" w:space="0" w:color="auto"/>
              </w:divBdr>
              <w:divsChild>
                <w:div w:id="1304853020">
                  <w:marLeft w:val="0"/>
                  <w:marRight w:val="0"/>
                  <w:marTop w:val="0"/>
                  <w:marBottom w:val="0"/>
                  <w:divBdr>
                    <w:top w:val="none" w:sz="0" w:space="0" w:color="auto"/>
                    <w:left w:val="none" w:sz="0" w:space="0" w:color="auto"/>
                    <w:bottom w:val="none" w:sz="0" w:space="0" w:color="auto"/>
                    <w:right w:val="none" w:sz="0" w:space="0" w:color="auto"/>
                  </w:divBdr>
                </w:div>
              </w:divsChild>
            </w:div>
            <w:div w:id="2115468225">
              <w:marLeft w:val="0"/>
              <w:marRight w:val="0"/>
              <w:marTop w:val="0"/>
              <w:marBottom w:val="0"/>
              <w:divBdr>
                <w:top w:val="none" w:sz="0" w:space="0" w:color="auto"/>
                <w:left w:val="none" w:sz="0" w:space="0" w:color="auto"/>
                <w:bottom w:val="none" w:sz="0" w:space="0" w:color="auto"/>
                <w:right w:val="none" w:sz="0" w:space="0" w:color="auto"/>
              </w:divBdr>
              <w:divsChild>
                <w:div w:id="1915242534">
                  <w:marLeft w:val="0"/>
                  <w:marRight w:val="0"/>
                  <w:marTop w:val="0"/>
                  <w:marBottom w:val="0"/>
                  <w:divBdr>
                    <w:top w:val="none" w:sz="0" w:space="0" w:color="auto"/>
                    <w:left w:val="none" w:sz="0" w:space="0" w:color="auto"/>
                    <w:bottom w:val="none" w:sz="0" w:space="0" w:color="auto"/>
                    <w:right w:val="none" w:sz="0" w:space="0" w:color="auto"/>
                  </w:divBdr>
                </w:div>
              </w:divsChild>
            </w:div>
            <w:div w:id="712198964">
              <w:marLeft w:val="0"/>
              <w:marRight w:val="0"/>
              <w:marTop w:val="0"/>
              <w:marBottom w:val="0"/>
              <w:divBdr>
                <w:top w:val="none" w:sz="0" w:space="0" w:color="auto"/>
                <w:left w:val="none" w:sz="0" w:space="0" w:color="auto"/>
                <w:bottom w:val="none" w:sz="0" w:space="0" w:color="auto"/>
                <w:right w:val="none" w:sz="0" w:space="0" w:color="auto"/>
              </w:divBdr>
              <w:divsChild>
                <w:div w:id="1098327841">
                  <w:marLeft w:val="0"/>
                  <w:marRight w:val="0"/>
                  <w:marTop w:val="0"/>
                  <w:marBottom w:val="0"/>
                  <w:divBdr>
                    <w:top w:val="none" w:sz="0" w:space="0" w:color="auto"/>
                    <w:left w:val="none" w:sz="0" w:space="0" w:color="auto"/>
                    <w:bottom w:val="none" w:sz="0" w:space="0" w:color="auto"/>
                    <w:right w:val="none" w:sz="0" w:space="0" w:color="auto"/>
                  </w:divBdr>
                </w:div>
              </w:divsChild>
            </w:div>
            <w:div w:id="434863512">
              <w:marLeft w:val="0"/>
              <w:marRight w:val="0"/>
              <w:marTop w:val="0"/>
              <w:marBottom w:val="0"/>
              <w:divBdr>
                <w:top w:val="none" w:sz="0" w:space="0" w:color="auto"/>
                <w:left w:val="none" w:sz="0" w:space="0" w:color="auto"/>
                <w:bottom w:val="none" w:sz="0" w:space="0" w:color="auto"/>
                <w:right w:val="none" w:sz="0" w:space="0" w:color="auto"/>
              </w:divBdr>
              <w:divsChild>
                <w:div w:id="432627592">
                  <w:marLeft w:val="0"/>
                  <w:marRight w:val="0"/>
                  <w:marTop w:val="0"/>
                  <w:marBottom w:val="0"/>
                  <w:divBdr>
                    <w:top w:val="none" w:sz="0" w:space="0" w:color="auto"/>
                    <w:left w:val="none" w:sz="0" w:space="0" w:color="auto"/>
                    <w:bottom w:val="none" w:sz="0" w:space="0" w:color="auto"/>
                    <w:right w:val="none" w:sz="0" w:space="0" w:color="auto"/>
                  </w:divBdr>
                </w:div>
              </w:divsChild>
            </w:div>
            <w:div w:id="618875329">
              <w:marLeft w:val="0"/>
              <w:marRight w:val="0"/>
              <w:marTop w:val="0"/>
              <w:marBottom w:val="0"/>
              <w:divBdr>
                <w:top w:val="none" w:sz="0" w:space="0" w:color="auto"/>
                <w:left w:val="none" w:sz="0" w:space="0" w:color="auto"/>
                <w:bottom w:val="none" w:sz="0" w:space="0" w:color="auto"/>
                <w:right w:val="none" w:sz="0" w:space="0" w:color="auto"/>
              </w:divBdr>
              <w:divsChild>
                <w:div w:id="1808475416">
                  <w:marLeft w:val="0"/>
                  <w:marRight w:val="0"/>
                  <w:marTop w:val="0"/>
                  <w:marBottom w:val="0"/>
                  <w:divBdr>
                    <w:top w:val="none" w:sz="0" w:space="0" w:color="auto"/>
                    <w:left w:val="none" w:sz="0" w:space="0" w:color="auto"/>
                    <w:bottom w:val="none" w:sz="0" w:space="0" w:color="auto"/>
                    <w:right w:val="none" w:sz="0" w:space="0" w:color="auto"/>
                  </w:divBdr>
                </w:div>
              </w:divsChild>
            </w:div>
            <w:div w:id="2039697676">
              <w:marLeft w:val="0"/>
              <w:marRight w:val="0"/>
              <w:marTop w:val="0"/>
              <w:marBottom w:val="0"/>
              <w:divBdr>
                <w:top w:val="none" w:sz="0" w:space="0" w:color="auto"/>
                <w:left w:val="none" w:sz="0" w:space="0" w:color="auto"/>
                <w:bottom w:val="none" w:sz="0" w:space="0" w:color="auto"/>
                <w:right w:val="none" w:sz="0" w:space="0" w:color="auto"/>
              </w:divBdr>
              <w:divsChild>
                <w:div w:id="417991991">
                  <w:marLeft w:val="0"/>
                  <w:marRight w:val="0"/>
                  <w:marTop w:val="0"/>
                  <w:marBottom w:val="0"/>
                  <w:divBdr>
                    <w:top w:val="none" w:sz="0" w:space="0" w:color="auto"/>
                    <w:left w:val="none" w:sz="0" w:space="0" w:color="auto"/>
                    <w:bottom w:val="none" w:sz="0" w:space="0" w:color="auto"/>
                    <w:right w:val="none" w:sz="0" w:space="0" w:color="auto"/>
                  </w:divBdr>
                </w:div>
              </w:divsChild>
            </w:div>
            <w:div w:id="1553273239">
              <w:marLeft w:val="0"/>
              <w:marRight w:val="0"/>
              <w:marTop w:val="0"/>
              <w:marBottom w:val="0"/>
              <w:divBdr>
                <w:top w:val="none" w:sz="0" w:space="0" w:color="auto"/>
                <w:left w:val="none" w:sz="0" w:space="0" w:color="auto"/>
                <w:bottom w:val="none" w:sz="0" w:space="0" w:color="auto"/>
                <w:right w:val="none" w:sz="0" w:space="0" w:color="auto"/>
              </w:divBdr>
              <w:divsChild>
                <w:div w:id="1723943033">
                  <w:marLeft w:val="0"/>
                  <w:marRight w:val="0"/>
                  <w:marTop w:val="0"/>
                  <w:marBottom w:val="0"/>
                  <w:divBdr>
                    <w:top w:val="none" w:sz="0" w:space="0" w:color="auto"/>
                    <w:left w:val="none" w:sz="0" w:space="0" w:color="auto"/>
                    <w:bottom w:val="none" w:sz="0" w:space="0" w:color="auto"/>
                    <w:right w:val="none" w:sz="0" w:space="0" w:color="auto"/>
                  </w:divBdr>
                </w:div>
              </w:divsChild>
            </w:div>
            <w:div w:id="1366323911">
              <w:marLeft w:val="0"/>
              <w:marRight w:val="0"/>
              <w:marTop w:val="0"/>
              <w:marBottom w:val="0"/>
              <w:divBdr>
                <w:top w:val="none" w:sz="0" w:space="0" w:color="auto"/>
                <w:left w:val="none" w:sz="0" w:space="0" w:color="auto"/>
                <w:bottom w:val="none" w:sz="0" w:space="0" w:color="auto"/>
                <w:right w:val="none" w:sz="0" w:space="0" w:color="auto"/>
              </w:divBdr>
              <w:divsChild>
                <w:div w:id="1526285042">
                  <w:marLeft w:val="0"/>
                  <w:marRight w:val="0"/>
                  <w:marTop w:val="0"/>
                  <w:marBottom w:val="0"/>
                  <w:divBdr>
                    <w:top w:val="none" w:sz="0" w:space="0" w:color="auto"/>
                    <w:left w:val="none" w:sz="0" w:space="0" w:color="auto"/>
                    <w:bottom w:val="none" w:sz="0" w:space="0" w:color="auto"/>
                    <w:right w:val="none" w:sz="0" w:space="0" w:color="auto"/>
                  </w:divBdr>
                </w:div>
              </w:divsChild>
            </w:div>
            <w:div w:id="1248534493">
              <w:marLeft w:val="0"/>
              <w:marRight w:val="0"/>
              <w:marTop w:val="0"/>
              <w:marBottom w:val="0"/>
              <w:divBdr>
                <w:top w:val="none" w:sz="0" w:space="0" w:color="auto"/>
                <w:left w:val="none" w:sz="0" w:space="0" w:color="auto"/>
                <w:bottom w:val="none" w:sz="0" w:space="0" w:color="auto"/>
                <w:right w:val="none" w:sz="0" w:space="0" w:color="auto"/>
              </w:divBdr>
              <w:divsChild>
                <w:div w:id="1513253217">
                  <w:marLeft w:val="0"/>
                  <w:marRight w:val="0"/>
                  <w:marTop w:val="0"/>
                  <w:marBottom w:val="0"/>
                  <w:divBdr>
                    <w:top w:val="none" w:sz="0" w:space="0" w:color="auto"/>
                    <w:left w:val="none" w:sz="0" w:space="0" w:color="auto"/>
                    <w:bottom w:val="none" w:sz="0" w:space="0" w:color="auto"/>
                    <w:right w:val="none" w:sz="0" w:space="0" w:color="auto"/>
                  </w:divBdr>
                </w:div>
              </w:divsChild>
            </w:div>
            <w:div w:id="1818378329">
              <w:marLeft w:val="0"/>
              <w:marRight w:val="0"/>
              <w:marTop w:val="0"/>
              <w:marBottom w:val="0"/>
              <w:divBdr>
                <w:top w:val="none" w:sz="0" w:space="0" w:color="auto"/>
                <w:left w:val="none" w:sz="0" w:space="0" w:color="auto"/>
                <w:bottom w:val="none" w:sz="0" w:space="0" w:color="auto"/>
                <w:right w:val="none" w:sz="0" w:space="0" w:color="auto"/>
              </w:divBdr>
              <w:divsChild>
                <w:div w:id="1769422979">
                  <w:marLeft w:val="0"/>
                  <w:marRight w:val="0"/>
                  <w:marTop w:val="0"/>
                  <w:marBottom w:val="0"/>
                  <w:divBdr>
                    <w:top w:val="none" w:sz="0" w:space="0" w:color="auto"/>
                    <w:left w:val="none" w:sz="0" w:space="0" w:color="auto"/>
                    <w:bottom w:val="none" w:sz="0" w:space="0" w:color="auto"/>
                    <w:right w:val="none" w:sz="0" w:space="0" w:color="auto"/>
                  </w:divBdr>
                </w:div>
              </w:divsChild>
            </w:div>
            <w:div w:id="61683848">
              <w:marLeft w:val="0"/>
              <w:marRight w:val="0"/>
              <w:marTop w:val="0"/>
              <w:marBottom w:val="0"/>
              <w:divBdr>
                <w:top w:val="none" w:sz="0" w:space="0" w:color="auto"/>
                <w:left w:val="none" w:sz="0" w:space="0" w:color="auto"/>
                <w:bottom w:val="none" w:sz="0" w:space="0" w:color="auto"/>
                <w:right w:val="none" w:sz="0" w:space="0" w:color="auto"/>
              </w:divBdr>
              <w:divsChild>
                <w:div w:id="818576906">
                  <w:marLeft w:val="0"/>
                  <w:marRight w:val="0"/>
                  <w:marTop w:val="0"/>
                  <w:marBottom w:val="0"/>
                  <w:divBdr>
                    <w:top w:val="none" w:sz="0" w:space="0" w:color="auto"/>
                    <w:left w:val="none" w:sz="0" w:space="0" w:color="auto"/>
                    <w:bottom w:val="none" w:sz="0" w:space="0" w:color="auto"/>
                    <w:right w:val="none" w:sz="0" w:space="0" w:color="auto"/>
                  </w:divBdr>
                </w:div>
              </w:divsChild>
            </w:div>
            <w:div w:id="1192762072">
              <w:marLeft w:val="0"/>
              <w:marRight w:val="0"/>
              <w:marTop w:val="0"/>
              <w:marBottom w:val="0"/>
              <w:divBdr>
                <w:top w:val="none" w:sz="0" w:space="0" w:color="auto"/>
                <w:left w:val="none" w:sz="0" w:space="0" w:color="auto"/>
                <w:bottom w:val="none" w:sz="0" w:space="0" w:color="auto"/>
                <w:right w:val="none" w:sz="0" w:space="0" w:color="auto"/>
              </w:divBdr>
              <w:divsChild>
                <w:div w:id="1252085841">
                  <w:marLeft w:val="0"/>
                  <w:marRight w:val="0"/>
                  <w:marTop w:val="0"/>
                  <w:marBottom w:val="0"/>
                  <w:divBdr>
                    <w:top w:val="none" w:sz="0" w:space="0" w:color="auto"/>
                    <w:left w:val="none" w:sz="0" w:space="0" w:color="auto"/>
                    <w:bottom w:val="none" w:sz="0" w:space="0" w:color="auto"/>
                    <w:right w:val="none" w:sz="0" w:space="0" w:color="auto"/>
                  </w:divBdr>
                </w:div>
              </w:divsChild>
            </w:div>
            <w:div w:id="1139422438">
              <w:marLeft w:val="0"/>
              <w:marRight w:val="0"/>
              <w:marTop w:val="0"/>
              <w:marBottom w:val="0"/>
              <w:divBdr>
                <w:top w:val="none" w:sz="0" w:space="0" w:color="auto"/>
                <w:left w:val="none" w:sz="0" w:space="0" w:color="auto"/>
                <w:bottom w:val="none" w:sz="0" w:space="0" w:color="auto"/>
                <w:right w:val="none" w:sz="0" w:space="0" w:color="auto"/>
              </w:divBdr>
              <w:divsChild>
                <w:div w:id="1871991682">
                  <w:marLeft w:val="0"/>
                  <w:marRight w:val="0"/>
                  <w:marTop w:val="0"/>
                  <w:marBottom w:val="0"/>
                  <w:divBdr>
                    <w:top w:val="none" w:sz="0" w:space="0" w:color="auto"/>
                    <w:left w:val="none" w:sz="0" w:space="0" w:color="auto"/>
                    <w:bottom w:val="none" w:sz="0" w:space="0" w:color="auto"/>
                    <w:right w:val="none" w:sz="0" w:space="0" w:color="auto"/>
                  </w:divBdr>
                </w:div>
              </w:divsChild>
            </w:div>
            <w:div w:id="312179037">
              <w:marLeft w:val="0"/>
              <w:marRight w:val="0"/>
              <w:marTop w:val="0"/>
              <w:marBottom w:val="0"/>
              <w:divBdr>
                <w:top w:val="none" w:sz="0" w:space="0" w:color="auto"/>
                <w:left w:val="none" w:sz="0" w:space="0" w:color="auto"/>
                <w:bottom w:val="none" w:sz="0" w:space="0" w:color="auto"/>
                <w:right w:val="none" w:sz="0" w:space="0" w:color="auto"/>
              </w:divBdr>
              <w:divsChild>
                <w:div w:id="19283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5762">
      <w:bodyDiv w:val="1"/>
      <w:marLeft w:val="0"/>
      <w:marRight w:val="0"/>
      <w:marTop w:val="0"/>
      <w:marBottom w:val="0"/>
      <w:divBdr>
        <w:top w:val="none" w:sz="0" w:space="0" w:color="auto"/>
        <w:left w:val="none" w:sz="0" w:space="0" w:color="auto"/>
        <w:bottom w:val="none" w:sz="0" w:space="0" w:color="auto"/>
        <w:right w:val="none" w:sz="0" w:space="0" w:color="auto"/>
      </w:divBdr>
    </w:div>
    <w:div w:id="1237671312">
      <w:bodyDiv w:val="1"/>
      <w:marLeft w:val="0"/>
      <w:marRight w:val="0"/>
      <w:marTop w:val="0"/>
      <w:marBottom w:val="0"/>
      <w:divBdr>
        <w:top w:val="none" w:sz="0" w:space="0" w:color="auto"/>
        <w:left w:val="none" w:sz="0" w:space="0" w:color="auto"/>
        <w:bottom w:val="none" w:sz="0" w:space="0" w:color="auto"/>
        <w:right w:val="none" w:sz="0" w:space="0" w:color="auto"/>
      </w:divBdr>
    </w:div>
    <w:div w:id="1255019523">
      <w:bodyDiv w:val="1"/>
      <w:marLeft w:val="0"/>
      <w:marRight w:val="0"/>
      <w:marTop w:val="0"/>
      <w:marBottom w:val="0"/>
      <w:divBdr>
        <w:top w:val="none" w:sz="0" w:space="0" w:color="auto"/>
        <w:left w:val="none" w:sz="0" w:space="0" w:color="auto"/>
        <w:bottom w:val="none" w:sz="0" w:space="0" w:color="auto"/>
        <w:right w:val="none" w:sz="0" w:space="0" w:color="auto"/>
      </w:divBdr>
    </w:div>
    <w:div w:id="1386638884">
      <w:bodyDiv w:val="1"/>
      <w:marLeft w:val="0"/>
      <w:marRight w:val="0"/>
      <w:marTop w:val="0"/>
      <w:marBottom w:val="0"/>
      <w:divBdr>
        <w:top w:val="none" w:sz="0" w:space="0" w:color="auto"/>
        <w:left w:val="none" w:sz="0" w:space="0" w:color="auto"/>
        <w:bottom w:val="none" w:sz="0" w:space="0" w:color="auto"/>
        <w:right w:val="none" w:sz="0" w:space="0" w:color="auto"/>
      </w:divBdr>
    </w:div>
    <w:div w:id="1564870442">
      <w:bodyDiv w:val="1"/>
      <w:marLeft w:val="0"/>
      <w:marRight w:val="0"/>
      <w:marTop w:val="0"/>
      <w:marBottom w:val="0"/>
      <w:divBdr>
        <w:top w:val="none" w:sz="0" w:space="0" w:color="auto"/>
        <w:left w:val="none" w:sz="0" w:space="0" w:color="auto"/>
        <w:bottom w:val="none" w:sz="0" w:space="0" w:color="auto"/>
        <w:right w:val="none" w:sz="0" w:space="0" w:color="auto"/>
      </w:divBdr>
      <w:divsChild>
        <w:div w:id="2021539957">
          <w:marLeft w:val="0"/>
          <w:marRight w:val="0"/>
          <w:marTop w:val="0"/>
          <w:marBottom w:val="0"/>
          <w:divBdr>
            <w:top w:val="none" w:sz="0" w:space="0" w:color="auto"/>
            <w:left w:val="none" w:sz="0" w:space="0" w:color="auto"/>
            <w:bottom w:val="none" w:sz="0" w:space="0" w:color="auto"/>
            <w:right w:val="none" w:sz="0" w:space="0" w:color="auto"/>
          </w:divBdr>
        </w:div>
        <w:div w:id="1462378524">
          <w:marLeft w:val="0"/>
          <w:marRight w:val="0"/>
          <w:marTop w:val="0"/>
          <w:marBottom w:val="0"/>
          <w:divBdr>
            <w:top w:val="none" w:sz="0" w:space="0" w:color="auto"/>
            <w:left w:val="none" w:sz="0" w:space="0" w:color="auto"/>
            <w:bottom w:val="none" w:sz="0" w:space="0" w:color="auto"/>
            <w:right w:val="none" w:sz="0" w:space="0" w:color="auto"/>
          </w:divBdr>
        </w:div>
      </w:divsChild>
    </w:div>
    <w:div w:id="1581869110">
      <w:bodyDiv w:val="1"/>
      <w:marLeft w:val="0"/>
      <w:marRight w:val="0"/>
      <w:marTop w:val="0"/>
      <w:marBottom w:val="0"/>
      <w:divBdr>
        <w:top w:val="none" w:sz="0" w:space="0" w:color="auto"/>
        <w:left w:val="none" w:sz="0" w:space="0" w:color="auto"/>
        <w:bottom w:val="none" w:sz="0" w:space="0" w:color="auto"/>
        <w:right w:val="none" w:sz="0" w:space="0" w:color="auto"/>
      </w:divBdr>
    </w:div>
    <w:div w:id="1641693157">
      <w:bodyDiv w:val="1"/>
      <w:marLeft w:val="0"/>
      <w:marRight w:val="0"/>
      <w:marTop w:val="0"/>
      <w:marBottom w:val="0"/>
      <w:divBdr>
        <w:top w:val="none" w:sz="0" w:space="0" w:color="auto"/>
        <w:left w:val="none" w:sz="0" w:space="0" w:color="auto"/>
        <w:bottom w:val="none" w:sz="0" w:space="0" w:color="auto"/>
        <w:right w:val="none" w:sz="0" w:space="0" w:color="auto"/>
      </w:divBdr>
      <w:divsChild>
        <w:div w:id="1174343453">
          <w:marLeft w:val="0"/>
          <w:marRight w:val="0"/>
          <w:marTop w:val="0"/>
          <w:marBottom w:val="0"/>
          <w:divBdr>
            <w:top w:val="none" w:sz="0" w:space="0" w:color="auto"/>
            <w:left w:val="none" w:sz="0" w:space="0" w:color="auto"/>
            <w:bottom w:val="none" w:sz="0" w:space="0" w:color="auto"/>
            <w:right w:val="none" w:sz="0" w:space="0" w:color="auto"/>
          </w:divBdr>
          <w:divsChild>
            <w:div w:id="642542783">
              <w:marLeft w:val="0"/>
              <w:marRight w:val="0"/>
              <w:marTop w:val="0"/>
              <w:marBottom w:val="0"/>
              <w:divBdr>
                <w:top w:val="none" w:sz="0" w:space="0" w:color="auto"/>
                <w:left w:val="none" w:sz="0" w:space="0" w:color="auto"/>
                <w:bottom w:val="none" w:sz="0" w:space="0" w:color="auto"/>
                <w:right w:val="none" w:sz="0" w:space="0" w:color="auto"/>
              </w:divBdr>
              <w:divsChild>
                <w:div w:id="1599870975">
                  <w:marLeft w:val="0"/>
                  <w:marRight w:val="0"/>
                  <w:marTop w:val="0"/>
                  <w:marBottom w:val="0"/>
                  <w:divBdr>
                    <w:top w:val="none" w:sz="0" w:space="0" w:color="auto"/>
                    <w:left w:val="none" w:sz="0" w:space="0" w:color="auto"/>
                    <w:bottom w:val="none" w:sz="0" w:space="0" w:color="auto"/>
                    <w:right w:val="none" w:sz="0" w:space="0" w:color="auto"/>
                  </w:divBdr>
                </w:div>
              </w:divsChild>
            </w:div>
            <w:div w:id="1909339209">
              <w:marLeft w:val="0"/>
              <w:marRight w:val="0"/>
              <w:marTop w:val="0"/>
              <w:marBottom w:val="0"/>
              <w:divBdr>
                <w:top w:val="none" w:sz="0" w:space="0" w:color="auto"/>
                <w:left w:val="none" w:sz="0" w:space="0" w:color="auto"/>
                <w:bottom w:val="none" w:sz="0" w:space="0" w:color="auto"/>
                <w:right w:val="none" w:sz="0" w:space="0" w:color="auto"/>
              </w:divBdr>
              <w:divsChild>
                <w:div w:id="336737840">
                  <w:marLeft w:val="0"/>
                  <w:marRight w:val="0"/>
                  <w:marTop w:val="0"/>
                  <w:marBottom w:val="0"/>
                  <w:divBdr>
                    <w:top w:val="none" w:sz="0" w:space="0" w:color="auto"/>
                    <w:left w:val="none" w:sz="0" w:space="0" w:color="auto"/>
                    <w:bottom w:val="none" w:sz="0" w:space="0" w:color="auto"/>
                    <w:right w:val="none" w:sz="0" w:space="0" w:color="auto"/>
                  </w:divBdr>
                </w:div>
              </w:divsChild>
            </w:div>
            <w:div w:id="1047603994">
              <w:marLeft w:val="0"/>
              <w:marRight w:val="0"/>
              <w:marTop w:val="0"/>
              <w:marBottom w:val="0"/>
              <w:divBdr>
                <w:top w:val="none" w:sz="0" w:space="0" w:color="auto"/>
                <w:left w:val="none" w:sz="0" w:space="0" w:color="auto"/>
                <w:bottom w:val="none" w:sz="0" w:space="0" w:color="auto"/>
                <w:right w:val="none" w:sz="0" w:space="0" w:color="auto"/>
              </w:divBdr>
              <w:divsChild>
                <w:div w:id="1972246147">
                  <w:marLeft w:val="0"/>
                  <w:marRight w:val="0"/>
                  <w:marTop w:val="0"/>
                  <w:marBottom w:val="0"/>
                  <w:divBdr>
                    <w:top w:val="none" w:sz="0" w:space="0" w:color="auto"/>
                    <w:left w:val="none" w:sz="0" w:space="0" w:color="auto"/>
                    <w:bottom w:val="none" w:sz="0" w:space="0" w:color="auto"/>
                    <w:right w:val="none" w:sz="0" w:space="0" w:color="auto"/>
                  </w:divBdr>
                </w:div>
              </w:divsChild>
            </w:div>
            <w:div w:id="1923678861">
              <w:marLeft w:val="0"/>
              <w:marRight w:val="0"/>
              <w:marTop w:val="0"/>
              <w:marBottom w:val="0"/>
              <w:divBdr>
                <w:top w:val="none" w:sz="0" w:space="0" w:color="auto"/>
                <w:left w:val="none" w:sz="0" w:space="0" w:color="auto"/>
                <w:bottom w:val="none" w:sz="0" w:space="0" w:color="auto"/>
                <w:right w:val="none" w:sz="0" w:space="0" w:color="auto"/>
              </w:divBdr>
              <w:divsChild>
                <w:div w:id="370569667">
                  <w:marLeft w:val="0"/>
                  <w:marRight w:val="0"/>
                  <w:marTop w:val="0"/>
                  <w:marBottom w:val="0"/>
                  <w:divBdr>
                    <w:top w:val="none" w:sz="0" w:space="0" w:color="auto"/>
                    <w:left w:val="none" w:sz="0" w:space="0" w:color="auto"/>
                    <w:bottom w:val="none" w:sz="0" w:space="0" w:color="auto"/>
                    <w:right w:val="none" w:sz="0" w:space="0" w:color="auto"/>
                  </w:divBdr>
                </w:div>
              </w:divsChild>
            </w:div>
            <w:div w:id="1615207076">
              <w:marLeft w:val="0"/>
              <w:marRight w:val="0"/>
              <w:marTop w:val="0"/>
              <w:marBottom w:val="0"/>
              <w:divBdr>
                <w:top w:val="none" w:sz="0" w:space="0" w:color="auto"/>
                <w:left w:val="none" w:sz="0" w:space="0" w:color="auto"/>
                <w:bottom w:val="none" w:sz="0" w:space="0" w:color="auto"/>
                <w:right w:val="none" w:sz="0" w:space="0" w:color="auto"/>
              </w:divBdr>
              <w:divsChild>
                <w:div w:id="1608536242">
                  <w:marLeft w:val="0"/>
                  <w:marRight w:val="0"/>
                  <w:marTop w:val="0"/>
                  <w:marBottom w:val="0"/>
                  <w:divBdr>
                    <w:top w:val="none" w:sz="0" w:space="0" w:color="auto"/>
                    <w:left w:val="none" w:sz="0" w:space="0" w:color="auto"/>
                    <w:bottom w:val="none" w:sz="0" w:space="0" w:color="auto"/>
                    <w:right w:val="none" w:sz="0" w:space="0" w:color="auto"/>
                  </w:divBdr>
                </w:div>
              </w:divsChild>
            </w:div>
            <w:div w:id="1030836689">
              <w:marLeft w:val="0"/>
              <w:marRight w:val="0"/>
              <w:marTop w:val="0"/>
              <w:marBottom w:val="0"/>
              <w:divBdr>
                <w:top w:val="none" w:sz="0" w:space="0" w:color="auto"/>
                <w:left w:val="none" w:sz="0" w:space="0" w:color="auto"/>
                <w:bottom w:val="none" w:sz="0" w:space="0" w:color="auto"/>
                <w:right w:val="none" w:sz="0" w:space="0" w:color="auto"/>
              </w:divBdr>
              <w:divsChild>
                <w:div w:id="576550481">
                  <w:marLeft w:val="0"/>
                  <w:marRight w:val="0"/>
                  <w:marTop w:val="0"/>
                  <w:marBottom w:val="0"/>
                  <w:divBdr>
                    <w:top w:val="none" w:sz="0" w:space="0" w:color="auto"/>
                    <w:left w:val="none" w:sz="0" w:space="0" w:color="auto"/>
                    <w:bottom w:val="none" w:sz="0" w:space="0" w:color="auto"/>
                    <w:right w:val="none" w:sz="0" w:space="0" w:color="auto"/>
                  </w:divBdr>
                </w:div>
              </w:divsChild>
            </w:div>
            <w:div w:id="1423915535">
              <w:marLeft w:val="0"/>
              <w:marRight w:val="0"/>
              <w:marTop w:val="0"/>
              <w:marBottom w:val="0"/>
              <w:divBdr>
                <w:top w:val="none" w:sz="0" w:space="0" w:color="auto"/>
                <w:left w:val="none" w:sz="0" w:space="0" w:color="auto"/>
                <w:bottom w:val="none" w:sz="0" w:space="0" w:color="auto"/>
                <w:right w:val="none" w:sz="0" w:space="0" w:color="auto"/>
              </w:divBdr>
              <w:divsChild>
                <w:div w:id="1304578429">
                  <w:marLeft w:val="0"/>
                  <w:marRight w:val="0"/>
                  <w:marTop w:val="0"/>
                  <w:marBottom w:val="0"/>
                  <w:divBdr>
                    <w:top w:val="none" w:sz="0" w:space="0" w:color="auto"/>
                    <w:left w:val="none" w:sz="0" w:space="0" w:color="auto"/>
                    <w:bottom w:val="none" w:sz="0" w:space="0" w:color="auto"/>
                    <w:right w:val="none" w:sz="0" w:space="0" w:color="auto"/>
                  </w:divBdr>
                </w:div>
              </w:divsChild>
            </w:div>
            <w:div w:id="1824344881">
              <w:marLeft w:val="0"/>
              <w:marRight w:val="0"/>
              <w:marTop w:val="0"/>
              <w:marBottom w:val="0"/>
              <w:divBdr>
                <w:top w:val="none" w:sz="0" w:space="0" w:color="auto"/>
                <w:left w:val="none" w:sz="0" w:space="0" w:color="auto"/>
                <w:bottom w:val="none" w:sz="0" w:space="0" w:color="auto"/>
                <w:right w:val="none" w:sz="0" w:space="0" w:color="auto"/>
              </w:divBdr>
              <w:divsChild>
                <w:div w:id="1712534948">
                  <w:marLeft w:val="0"/>
                  <w:marRight w:val="0"/>
                  <w:marTop w:val="0"/>
                  <w:marBottom w:val="0"/>
                  <w:divBdr>
                    <w:top w:val="none" w:sz="0" w:space="0" w:color="auto"/>
                    <w:left w:val="none" w:sz="0" w:space="0" w:color="auto"/>
                    <w:bottom w:val="none" w:sz="0" w:space="0" w:color="auto"/>
                    <w:right w:val="none" w:sz="0" w:space="0" w:color="auto"/>
                  </w:divBdr>
                </w:div>
              </w:divsChild>
            </w:div>
            <w:div w:id="1814712801">
              <w:marLeft w:val="0"/>
              <w:marRight w:val="0"/>
              <w:marTop w:val="0"/>
              <w:marBottom w:val="0"/>
              <w:divBdr>
                <w:top w:val="none" w:sz="0" w:space="0" w:color="auto"/>
                <w:left w:val="none" w:sz="0" w:space="0" w:color="auto"/>
                <w:bottom w:val="none" w:sz="0" w:space="0" w:color="auto"/>
                <w:right w:val="none" w:sz="0" w:space="0" w:color="auto"/>
              </w:divBdr>
              <w:divsChild>
                <w:div w:id="1137599991">
                  <w:marLeft w:val="0"/>
                  <w:marRight w:val="0"/>
                  <w:marTop w:val="0"/>
                  <w:marBottom w:val="0"/>
                  <w:divBdr>
                    <w:top w:val="none" w:sz="0" w:space="0" w:color="auto"/>
                    <w:left w:val="none" w:sz="0" w:space="0" w:color="auto"/>
                    <w:bottom w:val="none" w:sz="0" w:space="0" w:color="auto"/>
                    <w:right w:val="none" w:sz="0" w:space="0" w:color="auto"/>
                  </w:divBdr>
                </w:div>
              </w:divsChild>
            </w:div>
            <w:div w:id="1498496657">
              <w:marLeft w:val="0"/>
              <w:marRight w:val="0"/>
              <w:marTop w:val="0"/>
              <w:marBottom w:val="0"/>
              <w:divBdr>
                <w:top w:val="none" w:sz="0" w:space="0" w:color="auto"/>
                <w:left w:val="none" w:sz="0" w:space="0" w:color="auto"/>
                <w:bottom w:val="none" w:sz="0" w:space="0" w:color="auto"/>
                <w:right w:val="none" w:sz="0" w:space="0" w:color="auto"/>
              </w:divBdr>
              <w:divsChild>
                <w:div w:id="999845441">
                  <w:marLeft w:val="0"/>
                  <w:marRight w:val="0"/>
                  <w:marTop w:val="0"/>
                  <w:marBottom w:val="0"/>
                  <w:divBdr>
                    <w:top w:val="none" w:sz="0" w:space="0" w:color="auto"/>
                    <w:left w:val="none" w:sz="0" w:space="0" w:color="auto"/>
                    <w:bottom w:val="none" w:sz="0" w:space="0" w:color="auto"/>
                    <w:right w:val="none" w:sz="0" w:space="0" w:color="auto"/>
                  </w:divBdr>
                </w:div>
              </w:divsChild>
            </w:div>
            <w:div w:id="922835038">
              <w:marLeft w:val="0"/>
              <w:marRight w:val="0"/>
              <w:marTop w:val="0"/>
              <w:marBottom w:val="0"/>
              <w:divBdr>
                <w:top w:val="none" w:sz="0" w:space="0" w:color="auto"/>
                <w:left w:val="none" w:sz="0" w:space="0" w:color="auto"/>
                <w:bottom w:val="none" w:sz="0" w:space="0" w:color="auto"/>
                <w:right w:val="none" w:sz="0" w:space="0" w:color="auto"/>
              </w:divBdr>
              <w:divsChild>
                <w:div w:id="1465075471">
                  <w:marLeft w:val="0"/>
                  <w:marRight w:val="0"/>
                  <w:marTop w:val="0"/>
                  <w:marBottom w:val="0"/>
                  <w:divBdr>
                    <w:top w:val="none" w:sz="0" w:space="0" w:color="auto"/>
                    <w:left w:val="none" w:sz="0" w:space="0" w:color="auto"/>
                    <w:bottom w:val="none" w:sz="0" w:space="0" w:color="auto"/>
                    <w:right w:val="none" w:sz="0" w:space="0" w:color="auto"/>
                  </w:divBdr>
                </w:div>
              </w:divsChild>
            </w:div>
            <w:div w:id="793525401">
              <w:marLeft w:val="0"/>
              <w:marRight w:val="0"/>
              <w:marTop w:val="0"/>
              <w:marBottom w:val="0"/>
              <w:divBdr>
                <w:top w:val="none" w:sz="0" w:space="0" w:color="auto"/>
                <w:left w:val="none" w:sz="0" w:space="0" w:color="auto"/>
                <w:bottom w:val="none" w:sz="0" w:space="0" w:color="auto"/>
                <w:right w:val="none" w:sz="0" w:space="0" w:color="auto"/>
              </w:divBdr>
              <w:divsChild>
                <w:div w:id="720255451">
                  <w:marLeft w:val="0"/>
                  <w:marRight w:val="0"/>
                  <w:marTop w:val="0"/>
                  <w:marBottom w:val="0"/>
                  <w:divBdr>
                    <w:top w:val="none" w:sz="0" w:space="0" w:color="auto"/>
                    <w:left w:val="none" w:sz="0" w:space="0" w:color="auto"/>
                    <w:bottom w:val="none" w:sz="0" w:space="0" w:color="auto"/>
                    <w:right w:val="none" w:sz="0" w:space="0" w:color="auto"/>
                  </w:divBdr>
                </w:div>
              </w:divsChild>
            </w:div>
            <w:div w:id="896159752">
              <w:marLeft w:val="0"/>
              <w:marRight w:val="0"/>
              <w:marTop w:val="0"/>
              <w:marBottom w:val="0"/>
              <w:divBdr>
                <w:top w:val="none" w:sz="0" w:space="0" w:color="auto"/>
                <w:left w:val="none" w:sz="0" w:space="0" w:color="auto"/>
                <w:bottom w:val="none" w:sz="0" w:space="0" w:color="auto"/>
                <w:right w:val="none" w:sz="0" w:space="0" w:color="auto"/>
              </w:divBdr>
              <w:divsChild>
                <w:div w:id="1528257771">
                  <w:marLeft w:val="0"/>
                  <w:marRight w:val="0"/>
                  <w:marTop w:val="0"/>
                  <w:marBottom w:val="0"/>
                  <w:divBdr>
                    <w:top w:val="none" w:sz="0" w:space="0" w:color="auto"/>
                    <w:left w:val="none" w:sz="0" w:space="0" w:color="auto"/>
                    <w:bottom w:val="none" w:sz="0" w:space="0" w:color="auto"/>
                    <w:right w:val="none" w:sz="0" w:space="0" w:color="auto"/>
                  </w:divBdr>
                </w:div>
              </w:divsChild>
            </w:div>
            <w:div w:id="2119597619">
              <w:marLeft w:val="0"/>
              <w:marRight w:val="0"/>
              <w:marTop w:val="0"/>
              <w:marBottom w:val="0"/>
              <w:divBdr>
                <w:top w:val="none" w:sz="0" w:space="0" w:color="auto"/>
                <w:left w:val="none" w:sz="0" w:space="0" w:color="auto"/>
                <w:bottom w:val="none" w:sz="0" w:space="0" w:color="auto"/>
                <w:right w:val="none" w:sz="0" w:space="0" w:color="auto"/>
              </w:divBdr>
              <w:divsChild>
                <w:div w:id="1477800504">
                  <w:marLeft w:val="0"/>
                  <w:marRight w:val="0"/>
                  <w:marTop w:val="0"/>
                  <w:marBottom w:val="0"/>
                  <w:divBdr>
                    <w:top w:val="none" w:sz="0" w:space="0" w:color="auto"/>
                    <w:left w:val="none" w:sz="0" w:space="0" w:color="auto"/>
                    <w:bottom w:val="none" w:sz="0" w:space="0" w:color="auto"/>
                    <w:right w:val="none" w:sz="0" w:space="0" w:color="auto"/>
                  </w:divBdr>
                </w:div>
              </w:divsChild>
            </w:div>
            <w:div w:id="357971401">
              <w:marLeft w:val="0"/>
              <w:marRight w:val="0"/>
              <w:marTop w:val="0"/>
              <w:marBottom w:val="0"/>
              <w:divBdr>
                <w:top w:val="none" w:sz="0" w:space="0" w:color="auto"/>
                <w:left w:val="none" w:sz="0" w:space="0" w:color="auto"/>
                <w:bottom w:val="none" w:sz="0" w:space="0" w:color="auto"/>
                <w:right w:val="none" w:sz="0" w:space="0" w:color="auto"/>
              </w:divBdr>
              <w:divsChild>
                <w:div w:id="300617446">
                  <w:marLeft w:val="0"/>
                  <w:marRight w:val="0"/>
                  <w:marTop w:val="0"/>
                  <w:marBottom w:val="0"/>
                  <w:divBdr>
                    <w:top w:val="none" w:sz="0" w:space="0" w:color="auto"/>
                    <w:left w:val="none" w:sz="0" w:space="0" w:color="auto"/>
                    <w:bottom w:val="none" w:sz="0" w:space="0" w:color="auto"/>
                    <w:right w:val="none" w:sz="0" w:space="0" w:color="auto"/>
                  </w:divBdr>
                </w:div>
              </w:divsChild>
            </w:div>
            <w:div w:id="776952745">
              <w:marLeft w:val="0"/>
              <w:marRight w:val="0"/>
              <w:marTop w:val="0"/>
              <w:marBottom w:val="0"/>
              <w:divBdr>
                <w:top w:val="none" w:sz="0" w:space="0" w:color="auto"/>
                <w:left w:val="none" w:sz="0" w:space="0" w:color="auto"/>
                <w:bottom w:val="none" w:sz="0" w:space="0" w:color="auto"/>
                <w:right w:val="none" w:sz="0" w:space="0" w:color="auto"/>
              </w:divBdr>
              <w:divsChild>
                <w:div w:id="2103838148">
                  <w:marLeft w:val="0"/>
                  <w:marRight w:val="0"/>
                  <w:marTop w:val="0"/>
                  <w:marBottom w:val="0"/>
                  <w:divBdr>
                    <w:top w:val="none" w:sz="0" w:space="0" w:color="auto"/>
                    <w:left w:val="none" w:sz="0" w:space="0" w:color="auto"/>
                    <w:bottom w:val="none" w:sz="0" w:space="0" w:color="auto"/>
                    <w:right w:val="none" w:sz="0" w:space="0" w:color="auto"/>
                  </w:divBdr>
                </w:div>
              </w:divsChild>
            </w:div>
            <w:div w:id="1579249083">
              <w:marLeft w:val="0"/>
              <w:marRight w:val="0"/>
              <w:marTop w:val="0"/>
              <w:marBottom w:val="0"/>
              <w:divBdr>
                <w:top w:val="none" w:sz="0" w:space="0" w:color="auto"/>
                <w:left w:val="none" w:sz="0" w:space="0" w:color="auto"/>
                <w:bottom w:val="none" w:sz="0" w:space="0" w:color="auto"/>
                <w:right w:val="none" w:sz="0" w:space="0" w:color="auto"/>
              </w:divBdr>
              <w:divsChild>
                <w:div w:id="216280333">
                  <w:marLeft w:val="0"/>
                  <w:marRight w:val="0"/>
                  <w:marTop w:val="0"/>
                  <w:marBottom w:val="0"/>
                  <w:divBdr>
                    <w:top w:val="none" w:sz="0" w:space="0" w:color="auto"/>
                    <w:left w:val="none" w:sz="0" w:space="0" w:color="auto"/>
                    <w:bottom w:val="none" w:sz="0" w:space="0" w:color="auto"/>
                    <w:right w:val="none" w:sz="0" w:space="0" w:color="auto"/>
                  </w:divBdr>
                </w:div>
              </w:divsChild>
            </w:div>
            <w:div w:id="611671992">
              <w:marLeft w:val="0"/>
              <w:marRight w:val="0"/>
              <w:marTop w:val="0"/>
              <w:marBottom w:val="0"/>
              <w:divBdr>
                <w:top w:val="none" w:sz="0" w:space="0" w:color="auto"/>
                <w:left w:val="none" w:sz="0" w:space="0" w:color="auto"/>
                <w:bottom w:val="none" w:sz="0" w:space="0" w:color="auto"/>
                <w:right w:val="none" w:sz="0" w:space="0" w:color="auto"/>
              </w:divBdr>
              <w:divsChild>
                <w:div w:id="1358849639">
                  <w:marLeft w:val="0"/>
                  <w:marRight w:val="0"/>
                  <w:marTop w:val="0"/>
                  <w:marBottom w:val="0"/>
                  <w:divBdr>
                    <w:top w:val="none" w:sz="0" w:space="0" w:color="auto"/>
                    <w:left w:val="none" w:sz="0" w:space="0" w:color="auto"/>
                    <w:bottom w:val="none" w:sz="0" w:space="0" w:color="auto"/>
                    <w:right w:val="none" w:sz="0" w:space="0" w:color="auto"/>
                  </w:divBdr>
                </w:div>
              </w:divsChild>
            </w:div>
            <w:div w:id="60183438">
              <w:marLeft w:val="0"/>
              <w:marRight w:val="0"/>
              <w:marTop w:val="0"/>
              <w:marBottom w:val="0"/>
              <w:divBdr>
                <w:top w:val="none" w:sz="0" w:space="0" w:color="auto"/>
                <w:left w:val="none" w:sz="0" w:space="0" w:color="auto"/>
                <w:bottom w:val="none" w:sz="0" w:space="0" w:color="auto"/>
                <w:right w:val="none" w:sz="0" w:space="0" w:color="auto"/>
              </w:divBdr>
              <w:divsChild>
                <w:div w:id="1207179492">
                  <w:marLeft w:val="0"/>
                  <w:marRight w:val="0"/>
                  <w:marTop w:val="0"/>
                  <w:marBottom w:val="0"/>
                  <w:divBdr>
                    <w:top w:val="none" w:sz="0" w:space="0" w:color="auto"/>
                    <w:left w:val="none" w:sz="0" w:space="0" w:color="auto"/>
                    <w:bottom w:val="none" w:sz="0" w:space="0" w:color="auto"/>
                    <w:right w:val="none" w:sz="0" w:space="0" w:color="auto"/>
                  </w:divBdr>
                </w:div>
              </w:divsChild>
            </w:div>
            <w:div w:id="1796027098">
              <w:marLeft w:val="0"/>
              <w:marRight w:val="0"/>
              <w:marTop w:val="0"/>
              <w:marBottom w:val="0"/>
              <w:divBdr>
                <w:top w:val="none" w:sz="0" w:space="0" w:color="auto"/>
                <w:left w:val="none" w:sz="0" w:space="0" w:color="auto"/>
                <w:bottom w:val="none" w:sz="0" w:space="0" w:color="auto"/>
                <w:right w:val="none" w:sz="0" w:space="0" w:color="auto"/>
              </w:divBdr>
              <w:divsChild>
                <w:div w:id="517889624">
                  <w:marLeft w:val="0"/>
                  <w:marRight w:val="0"/>
                  <w:marTop w:val="0"/>
                  <w:marBottom w:val="0"/>
                  <w:divBdr>
                    <w:top w:val="none" w:sz="0" w:space="0" w:color="auto"/>
                    <w:left w:val="none" w:sz="0" w:space="0" w:color="auto"/>
                    <w:bottom w:val="none" w:sz="0" w:space="0" w:color="auto"/>
                    <w:right w:val="none" w:sz="0" w:space="0" w:color="auto"/>
                  </w:divBdr>
                </w:div>
              </w:divsChild>
            </w:div>
            <w:div w:id="1395929856">
              <w:marLeft w:val="0"/>
              <w:marRight w:val="0"/>
              <w:marTop w:val="0"/>
              <w:marBottom w:val="0"/>
              <w:divBdr>
                <w:top w:val="none" w:sz="0" w:space="0" w:color="auto"/>
                <w:left w:val="none" w:sz="0" w:space="0" w:color="auto"/>
                <w:bottom w:val="none" w:sz="0" w:space="0" w:color="auto"/>
                <w:right w:val="none" w:sz="0" w:space="0" w:color="auto"/>
              </w:divBdr>
              <w:divsChild>
                <w:div w:id="1661687986">
                  <w:marLeft w:val="0"/>
                  <w:marRight w:val="0"/>
                  <w:marTop w:val="0"/>
                  <w:marBottom w:val="0"/>
                  <w:divBdr>
                    <w:top w:val="none" w:sz="0" w:space="0" w:color="auto"/>
                    <w:left w:val="none" w:sz="0" w:space="0" w:color="auto"/>
                    <w:bottom w:val="none" w:sz="0" w:space="0" w:color="auto"/>
                    <w:right w:val="none" w:sz="0" w:space="0" w:color="auto"/>
                  </w:divBdr>
                </w:div>
              </w:divsChild>
            </w:div>
            <w:div w:id="353072698">
              <w:marLeft w:val="0"/>
              <w:marRight w:val="0"/>
              <w:marTop w:val="0"/>
              <w:marBottom w:val="0"/>
              <w:divBdr>
                <w:top w:val="none" w:sz="0" w:space="0" w:color="auto"/>
                <w:left w:val="none" w:sz="0" w:space="0" w:color="auto"/>
                <w:bottom w:val="none" w:sz="0" w:space="0" w:color="auto"/>
                <w:right w:val="none" w:sz="0" w:space="0" w:color="auto"/>
              </w:divBdr>
              <w:divsChild>
                <w:div w:id="674188884">
                  <w:marLeft w:val="0"/>
                  <w:marRight w:val="0"/>
                  <w:marTop w:val="0"/>
                  <w:marBottom w:val="0"/>
                  <w:divBdr>
                    <w:top w:val="none" w:sz="0" w:space="0" w:color="auto"/>
                    <w:left w:val="none" w:sz="0" w:space="0" w:color="auto"/>
                    <w:bottom w:val="none" w:sz="0" w:space="0" w:color="auto"/>
                    <w:right w:val="none" w:sz="0" w:space="0" w:color="auto"/>
                  </w:divBdr>
                </w:div>
              </w:divsChild>
            </w:div>
            <w:div w:id="496724465">
              <w:marLeft w:val="0"/>
              <w:marRight w:val="0"/>
              <w:marTop w:val="0"/>
              <w:marBottom w:val="0"/>
              <w:divBdr>
                <w:top w:val="none" w:sz="0" w:space="0" w:color="auto"/>
                <w:left w:val="none" w:sz="0" w:space="0" w:color="auto"/>
                <w:bottom w:val="none" w:sz="0" w:space="0" w:color="auto"/>
                <w:right w:val="none" w:sz="0" w:space="0" w:color="auto"/>
              </w:divBdr>
              <w:divsChild>
                <w:div w:id="1202863980">
                  <w:marLeft w:val="0"/>
                  <w:marRight w:val="0"/>
                  <w:marTop w:val="0"/>
                  <w:marBottom w:val="0"/>
                  <w:divBdr>
                    <w:top w:val="none" w:sz="0" w:space="0" w:color="auto"/>
                    <w:left w:val="none" w:sz="0" w:space="0" w:color="auto"/>
                    <w:bottom w:val="none" w:sz="0" w:space="0" w:color="auto"/>
                    <w:right w:val="none" w:sz="0" w:space="0" w:color="auto"/>
                  </w:divBdr>
                </w:div>
              </w:divsChild>
            </w:div>
            <w:div w:id="806778458">
              <w:marLeft w:val="0"/>
              <w:marRight w:val="0"/>
              <w:marTop w:val="0"/>
              <w:marBottom w:val="0"/>
              <w:divBdr>
                <w:top w:val="none" w:sz="0" w:space="0" w:color="auto"/>
                <w:left w:val="none" w:sz="0" w:space="0" w:color="auto"/>
                <w:bottom w:val="none" w:sz="0" w:space="0" w:color="auto"/>
                <w:right w:val="none" w:sz="0" w:space="0" w:color="auto"/>
              </w:divBdr>
              <w:divsChild>
                <w:div w:id="14815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9022">
      <w:bodyDiv w:val="1"/>
      <w:marLeft w:val="0"/>
      <w:marRight w:val="0"/>
      <w:marTop w:val="0"/>
      <w:marBottom w:val="0"/>
      <w:divBdr>
        <w:top w:val="none" w:sz="0" w:space="0" w:color="auto"/>
        <w:left w:val="none" w:sz="0" w:space="0" w:color="auto"/>
        <w:bottom w:val="none" w:sz="0" w:space="0" w:color="auto"/>
        <w:right w:val="none" w:sz="0" w:space="0" w:color="auto"/>
      </w:divBdr>
    </w:div>
    <w:div w:id="1771004904">
      <w:bodyDiv w:val="1"/>
      <w:marLeft w:val="0"/>
      <w:marRight w:val="0"/>
      <w:marTop w:val="0"/>
      <w:marBottom w:val="0"/>
      <w:divBdr>
        <w:top w:val="none" w:sz="0" w:space="0" w:color="auto"/>
        <w:left w:val="none" w:sz="0" w:space="0" w:color="auto"/>
        <w:bottom w:val="none" w:sz="0" w:space="0" w:color="auto"/>
        <w:right w:val="none" w:sz="0" w:space="0" w:color="auto"/>
      </w:divBdr>
      <w:divsChild>
        <w:div w:id="1169100340">
          <w:marLeft w:val="0"/>
          <w:marRight w:val="0"/>
          <w:marTop w:val="0"/>
          <w:marBottom w:val="0"/>
          <w:divBdr>
            <w:top w:val="none" w:sz="0" w:space="0" w:color="auto"/>
            <w:left w:val="none" w:sz="0" w:space="0" w:color="auto"/>
            <w:bottom w:val="none" w:sz="0" w:space="0" w:color="auto"/>
            <w:right w:val="none" w:sz="0" w:space="0" w:color="auto"/>
          </w:divBdr>
        </w:div>
        <w:div w:id="1627814413">
          <w:marLeft w:val="0"/>
          <w:marRight w:val="0"/>
          <w:marTop w:val="0"/>
          <w:marBottom w:val="0"/>
          <w:divBdr>
            <w:top w:val="none" w:sz="0" w:space="0" w:color="auto"/>
            <w:left w:val="none" w:sz="0" w:space="0" w:color="auto"/>
            <w:bottom w:val="none" w:sz="0" w:space="0" w:color="auto"/>
            <w:right w:val="none" w:sz="0" w:space="0" w:color="auto"/>
          </w:divBdr>
        </w:div>
      </w:divsChild>
    </w:div>
    <w:div w:id="1794517026">
      <w:bodyDiv w:val="1"/>
      <w:marLeft w:val="0"/>
      <w:marRight w:val="0"/>
      <w:marTop w:val="0"/>
      <w:marBottom w:val="0"/>
      <w:divBdr>
        <w:top w:val="none" w:sz="0" w:space="0" w:color="auto"/>
        <w:left w:val="none" w:sz="0" w:space="0" w:color="auto"/>
        <w:bottom w:val="none" w:sz="0" w:space="0" w:color="auto"/>
        <w:right w:val="none" w:sz="0" w:space="0" w:color="auto"/>
      </w:divBdr>
      <w:divsChild>
        <w:div w:id="1604414843">
          <w:marLeft w:val="0"/>
          <w:marRight w:val="0"/>
          <w:marTop w:val="0"/>
          <w:marBottom w:val="0"/>
          <w:divBdr>
            <w:top w:val="none" w:sz="0" w:space="0" w:color="auto"/>
            <w:left w:val="none" w:sz="0" w:space="0" w:color="auto"/>
            <w:bottom w:val="none" w:sz="0" w:space="0" w:color="auto"/>
            <w:right w:val="none" w:sz="0" w:space="0" w:color="auto"/>
          </w:divBdr>
        </w:div>
        <w:div w:id="960041474">
          <w:marLeft w:val="0"/>
          <w:marRight w:val="0"/>
          <w:marTop w:val="0"/>
          <w:marBottom w:val="0"/>
          <w:divBdr>
            <w:top w:val="none" w:sz="0" w:space="0" w:color="auto"/>
            <w:left w:val="none" w:sz="0" w:space="0" w:color="auto"/>
            <w:bottom w:val="none" w:sz="0" w:space="0" w:color="auto"/>
            <w:right w:val="none" w:sz="0" w:space="0" w:color="auto"/>
          </w:divBdr>
        </w:div>
      </w:divsChild>
    </w:div>
    <w:div w:id="1880778276">
      <w:bodyDiv w:val="1"/>
      <w:marLeft w:val="0"/>
      <w:marRight w:val="0"/>
      <w:marTop w:val="0"/>
      <w:marBottom w:val="0"/>
      <w:divBdr>
        <w:top w:val="none" w:sz="0" w:space="0" w:color="auto"/>
        <w:left w:val="none" w:sz="0" w:space="0" w:color="auto"/>
        <w:bottom w:val="none" w:sz="0" w:space="0" w:color="auto"/>
        <w:right w:val="none" w:sz="0" w:space="0" w:color="auto"/>
      </w:divBdr>
    </w:div>
    <w:div w:id="1921520141">
      <w:bodyDiv w:val="1"/>
      <w:marLeft w:val="0"/>
      <w:marRight w:val="0"/>
      <w:marTop w:val="0"/>
      <w:marBottom w:val="0"/>
      <w:divBdr>
        <w:top w:val="none" w:sz="0" w:space="0" w:color="auto"/>
        <w:left w:val="none" w:sz="0" w:space="0" w:color="auto"/>
        <w:bottom w:val="none" w:sz="0" w:space="0" w:color="auto"/>
        <w:right w:val="none" w:sz="0" w:space="0" w:color="auto"/>
      </w:divBdr>
    </w:div>
    <w:div w:id="1939026539">
      <w:bodyDiv w:val="1"/>
      <w:marLeft w:val="0"/>
      <w:marRight w:val="0"/>
      <w:marTop w:val="0"/>
      <w:marBottom w:val="0"/>
      <w:divBdr>
        <w:top w:val="none" w:sz="0" w:space="0" w:color="auto"/>
        <w:left w:val="none" w:sz="0" w:space="0" w:color="auto"/>
        <w:bottom w:val="none" w:sz="0" w:space="0" w:color="auto"/>
        <w:right w:val="none" w:sz="0" w:space="0" w:color="auto"/>
      </w:divBdr>
      <w:divsChild>
        <w:div w:id="1548371872">
          <w:marLeft w:val="0"/>
          <w:marRight w:val="0"/>
          <w:marTop w:val="0"/>
          <w:marBottom w:val="0"/>
          <w:divBdr>
            <w:top w:val="none" w:sz="0" w:space="0" w:color="auto"/>
            <w:left w:val="none" w:sz="0" w:space="0" w:color="auto"/>
            <w:bottom w:val="none" w:sz="0" w:space="0" w:color="auto"/>
            <w:right w:val="none" w:sz="0" w:space="0" w:color="auto"/>
          </w:divBdr>
        </w:div>
        <w:div w:id="1448505683">
          <w:marLeft w:val="0"/>
          <w:marRight w:val="0"/>
          <w:marTop w:val="0"/>
          <w:marBottom w:val="0"/>
          <w:divBdr>
            <w:top w:val="none" w:sz="0" w:space="0" w:color="auto"/>
            <w:left w:val="none" w:sz="0" w:space="0" w:color="auto"/>
            <w:bottom w:val="none" w:sz="0" w:space="0" w:color="auto"/>
            <w:right w:val="none" w:sz="0" w:space="0" w:color="auto"/>
          </w:divBdr>
        </w:div>
        <w:div w:id="411901656">
          <w:marLeft w:val="0"/>
          <w:marRight w:val="0"/>
          <w:marTop w:val="0"/>
          <w:marBottom w:val="0"/>
          <w:divBdr>
            <w:top w:val="none" w:sz="0" w:space="0" w:color="auto"/>
            <w:left w:val="none" w:sz="0" w:space="0" w:color="auto"/>
            <w:bottom w:val="none" w:sz="0" w:space="0" w:color="auto"/>
            <w:right w:val="none" w:sz="0" w:space="0" w:color="auto"/>
          </w:divBdr>
        </w:div>
        <w:div w:id="1495876856">
          <w:marLeft w:val="0"/>
          <w:marRight w:val="0"/>
          <w:marTop w:val="0"/>
          <w:marBottom w:val="0"/>
          <w:divBdr>
            <w:top w:val="none" w:sz="0" w:space="0" w:color="auto"/>
            <w:left w:val="none" w:sz="0" w:space="0" w:color="auto"/>
            <w:bottom w:val="none" w:sz="0" w:space="0" w:color="auto"/>
            <w:right w:val="none" w:sz="0" w:space="0" w:color="auto"/>
          </w:divBdr>
        </w:div>
      </w:divsChild>
    </w:div>
    <w:div w:id="2073430457">
      <w:bodyDiv w:val="1"/>
      <w:marLeft w:val="0"/>
      <w:marRight w:val="0"/>
      <w:marTop w:val="0"/>
      <w:marBottom w:val="0"/>
      <w:divBdr>
        <w:top w:val="none" w:sz="0" w:space="0" w:color="auto"/>
        <w:left w:val="none" w:sz="0" w:space="0" w:color="auto"/>
        <w:bottom w:val="none" w:sz="0" w:space="0" w:color="auto"/>
        <w:right w:val="none" w:sz="0" w:space="0" w:color="auto"/>
      </w:divBdr>
      <w:divsChild>
        <w:div w:id="2137528703">
          <w:marLeft w:val="0"/>
          <w:marRight w:val="0"/>
          <w:marTop w:val="0"/>
          <w:marBottom w:val="0"/>
          <w:divBdr>
            <w:top w:val="none" w:sz="0" w:space="0" w:color="auto"/>
            <w:left w:val="none" w:sz="0" w:space="0" w:color="auto"/>
            <w:bottom w:val="none" w:sz="0" w:space="0" w:color="auto"/>
            <w:right w:val="none" w:sz="0" w:space="0" w:color="auto"/>
          </w:divBdr>
        </w:div>
        <w:div w:id="903292199">
          <w:marLeft w:val="0"/>
          <w:marRight w:val="0"/>
          <w:marTop w:val="0"/>
          <w:marBottom w:val="0"/>
          <w:divBdr>
            <w:top w:val="none" w:sz="0" w:space="0" w:color="auto"/>
            <w:left w:val="none" w:sz="0" w:space="0" w:color="auto"/>
            <w:bottom w:val="none" w:sz="0" w:space="0" w:color="auto"/>
            <w:right w:val="none" w:sz="0" w:space="0" w:color="auto"/>
          </w:divBdr>
        </w:div>
        <w:div w:id="1309045080">
          <w:marLeft w:val="0"/>
          <w:marRight w:val="0"/>
          <w:marTop w:val="0"/>
          <w:marBottom w:val="0"/>
          <w:divBdr>
            <w:top w:val="none" w:sz="0" w:space="0" w:color="auto"/>
            <w:left w:val="none" w:sz="0" w:space="0" w:color="auto"/>
            <w:bottom w:val="none" w:sz="0" w:space="0" w:color="auto"/>
            <w:right w:val="none" w:sz="0" w:space="0" w:color="auto"/>
          </w:divBdr>
        </w:div>
        <w:div w:id="182638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s://web.aflia.net/aflia-joins-taroch-to-champion-equitable-access-to-cultural-heritage/" TargetMode="External" Id="R8dbce9e19ef74e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B132C859FDB4AAEF694AC9DAACA63" ma:contentTypeVersion="22" ma:contentTypeDescription="Create a new document." ma:contentTypeScope="" ma:versionID="ba736b53b6c338c903cf51b98c4af2a1">
  <xsd:schema xmlns:xsd="http://www.w3.org/2001/XMLSchema" xmlns:xs="http://www.w3.org/2001/XMLSchema" xmlns:p="http://schemas.microsoft.com/office/2006/metadata/properties" xmlns:ns2="29f43d65-08b4-4ec3-98c9-8b08ee33ec53" xmlns:ns3="85282a53-827d-4236-8de6-76a7d51d147d" targetNamespace="http://schemas.microsoft.com/office/2006/metadata/properties" ma:root="true" ma:fieldsID="fd3721f003c8a9c038dbbdfea5f4af77" ns2:_="" ns3:_="">
    <xsd:import namespace="29f43d65-08b4-4ec3-98c9-8b08ee33ec53"/>
    <xsd:import namespace="85282a53-827d-4236-8de6-76a7d51d1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3d65-08b4-4ec3-98c9-8b08ee33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82a53-827d-4236-8de6-76a7d51d147d" xsi:nil="true"/>
    <lcf76f155ced4ddcb4097134ff3c332f xmlns="29f43d65-08b4-4ec3-98c9-8b08ee33e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74BFC-4523-4C27-850F-A90EB3A46B38}"/>
</file>

<file path=customXml/itemProps2.xml><?xml version="1.0" encoding="utf-8"?>
<ds:datastoreItem xmlns:ds="http://schemas.openxmlformats.org/officeDocument/2006/customXml" ds:itemID="{98C5034C-38A4-4A50-9DEA-FDF094004EE9}"/>
</file>

<file path=customXml/itemProps3.xml><?xml version="1.0" encoding="utf-8"?>
<ds:datastoreItem xmlns:ds="http://schemas.openxmlformats.org/officeDocument/2006/customXml" ds:itemID="{61E29295-CABA-495C-9556-D1E48537C4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Leanne Rencken</dc:creator>
  <keywords/>
  <dc:description/>
  <lastModifiedBy>Leanne Rencken</lastModifiedBy>
  <revision>12</revision>
  <dcterms:created xsi:type="dcterms:W3CDTF">2025-06-23T18:31:00.0000000Z</dcterms:created>
  <dcterms:modified xsi:type="dcterms:W3CDTF">2025-06-30T12:19:50.5825866Z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0x01010064EB132C859FDB4AAEF694AC9DAACA63</vt:lpwstr>
  </property>
  <property fmtid="{D5CDD505-2E9C-101B-9397-08002B2CF9AE}" pid="3" name="MediaServiceImageTags">
    <vt:lpwstr/>
  </property>
</Properties>
</file>